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12897" w14:textId="10018695" w:rsidR="00475264" w:rsidRPr="00FA10E6" w:rsidRDefault="00475264" w:rsidP="00FA10E6">
      <w:pPr>
        <w:pStyle w:val="00NIVELEPIGRAFE12020"/>
      </w:pPr>
      <w:r w:rsidRPr="00FA10E6">
        <w:t>Programación unidad 12: La ruptura de la tradición: el arte en la primera mitad del siglo XX</w:t>
      </w:r>
    </w:p>
    <w:p w14:paraId="6F5EF129" w14:textId="1374238B" w:rsidR="00475264" w:rsidRPr="00FA10E6" w:rsidRDefault="00475264" w:rsidP="00FA10E6">
      <w:pPr>
        <w:pStyle w:val="00NIVELEPIGRAFE12020"/>
      </w:pPr>
      <w:r w:rsidRPr="00FA10E6">
        <w:t>1. Presentación</w:t>
      </w:r>
    </w:p>
    <w:p w14:paraId="2856969A" w14:textId="77777777" w:rsidR="00475264" w:rsidRPr="00475264" w:rsidRDefault="00475264" w:rsidP="00FA10E6">
      <w:pPr>
        <w:pStyle w:val="00NIVELEPIGRAFE22020"/>
        <w:rPr>
          <w:position w:val="4"/>
          <w:sz w:val="10"/>
          <w:szCs w:val="10"/>
          <w:lang w:eastAsia="es-ES_tradnl"/>
        </w:rPr>
      </w:pPr>
      <w:r w:rsidRPr="00475264">
        <w:rPr>
          <w:lang w:eastAsia="es-ES_tradnl"/>
        </w:rPr>
        <w:t>1.1. Importancia de la unidad</w:t>
      </w:r>
    </w:p>
    <w:p w14:paraId="1CDC4A3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la</w:t>
      </w:r>
      <w:r w:rsidRPr="00475264">
        <w:rPr>
          <w:rFonts w:ascii="Times New Roman MT Std" w:hAnsi="Times New Roman MT Std" w:cs="Times New Roman MT Std"/>
          <w:b/>
          <w:bCs/>
          <w:color w:val="000000" w:themeColor="text1"/>
          <w:spacing w:val="-2"/>
          <w:sz w:val="22"/>
          <w:szCs w:val="22"/>
          <w:lang w:eastAsia="es-ES_tradnl"/>
        </w:rPr>
        <w:t xml:space="preserve"> duodécima unidad</w:t>
      </w:r>
      <w:r w:rsidRPr="00475264">
        <w:rPr>
          <w:rFonts w:ascii="Times New Roman MT Std" w:hAnsi="Times New Roman MT Std" w:cs="Times New Roman MT Std"/>
          <w:color w:val="000000" w:themeColor="text1"/>
          <w:sz w:val="22"/>
          <w:szCs w:val="22"/>
          <w:lang w:eastAsia="es-ES_tradnl"/>
        </w:rPr>
        <w:t xml:space="preserve"> de este libro nos encontramos con el estudio del </w:t>
      </w:r>
      <w:r w:rsidRPr="00475264">
        <w:rPr>
          <w:rFonts w:ascii="Times New Roman MT Std" w:hAnsi="Times New Roman MT Std" w:cs="Times New Roman MT Std"/>
          <w:b/>
          <w:bCs/>
          <w:color w:val="000000" w:themeColor="text1"/>
          <w:spacing w:val="-2"/>
          <w:sz w:val="22"/>
          <w:szCs w:val="22"/>
          <w:lang w:eastAsia="es-ES_tradnl"/>
        </w:rPr>
        <w:t xml:space="preserve">arte de la primera mitad del siglo XX, </w:t>
      </w:r>
      <w:r w:rsidRPr="00475264">
        <w:rPr>
          <w:rFonts w:ascii="Times New Roman MT Std" w:hAnsi="Times New Roman MT Std" w:cs="Times New Roman MT Std"/>
          <w:color w:val="000000" w:themeColor="text1"/>
          <w:sz w:val="22"/>
          <w:szCs w:val="22"/>
          <w:lang w:eastAsia="es-ES_tradnl"/>
        </w:rPr>
        <w:t xml:space="preserve">capítulo nuevamente imprescindible dentro de la </w:t>
      </w:r>
      <w:r w:rsidRPr="00475264">
        <w:rPr>
          <w:rFonts w:ascii="Times New Roman MT Std" w:hAnsi="Times New Roman MT Std" w:cs="Times New Roman MT Std"/>
          <w:b/>
          <w:bCs/>
          <w:color w:val="000000" w:themeColor="text1"/>
          <w:spacing w:val="-2"/>
          <w:sz w:val="22"/>
          <w:szCs w:val="22"/>
          <w:lang w:eastAsia="es-ES_tradnl"/>
        </w:rPr>
        <w:t>Historia del Arte</w:t>
      </w:r>
      <w:r w:rsidRPr="00475264">
        <w:rPr>
          <w:rFonts w:ascii="Times New Roman MT Std" w:hAnsi="Times New Roman MT Std" w:cs="Times New Roman MT Std"/>
          <w:color w:val="000000" w:themeColor="text1"/>
          <w:sz w:val="22"/>
          <w:szCs w:val="22"/>
          <w:lang w:eastAsia="es-ES_tradnl"/>
        </w:rPr>
        <w:t xml:space="preserve"> por su ruptura radical </w:t>
      </w:r>
      <w:proofErr w:type="gramStart"/>
      <w:r w:rsidRPr="00475264">
        <w:rPr>
          <w:rFonts w:ascii="Times New Roman MT Std" w:hAnsi="Times New Roman MT Std" w:cs="Times New Roman MT Std"/>
          <w:color w:val="000000" w:themeColor="text1"/>
          <w:sz w:val="22"/>
          <w:szCs w:val="22"/>
          <w:lang w:eastAsia="es-ES_tradnl"/>
        </w:rPr>
        <w:t>con  las</w:t>
      </w:r>
      <w:proofErr w:type="gramEnd"/>
      <w:r w:rsidRPr="00475264">
        <w:rPr>
          <w:rFonts w:ascii="Times New Roman MT Std" w:hAnsi="Times New Roman MT Std" w:cs="Times New Roman MT Std"/>
          <w:color w:val="000000" w:themeColor="text1"/>
          <w:sz w:val="22"/>
          <w:szCs w:val="22"/>
          <w:lang w:eastAsia="es-ES_tradnl"/>
        </w:rPr>
        <w:t xml:space="preserve"> tendencias académicas, su aportación a la estética, las transformaciones que supuso y la fugacidad de las vanguardias en el tiempo. El arte occidental del siglo XX se desenvuelve en un </w:t>
      </w:r>
      <w:r w:rsidRPr="00475264">
        <w:rPr>
          <w:rFonts w:ascii="Times New Roman MT Std" w:hAnsi="Times New Roman MT Std" w:cs="Times New Roman MT Std"/>
          <w:b/>
          <w:bCs/>
          <w:color w:val="000000" w:themeColor="text1"/>
          <w:spacing w:val="-2"/>
          <w:sz w:val="22"/>
          <w:szCs w:val="22"/>
          <w:lang w:eastAsia="es-ES_tradnl"/>
        </w:rPr>
        <w:t>ambiente histórico muy complejo,</w:t>
      </w:r>
      <w:r w:rsidRPr="00475264">
        <w:rPr>
          <w:rFonts w:ascii="Times New Roman MT Std" w:hAnsi="Times New Roman MT Std" w:cs="Times New Roman MT Std"/>
          <w:color w:val="000000" w:themeColor="text1"/>
          <w:sz w:val="22"/>
          <w:szCs w:val="22"/>
          <w:lang w:eastAsia="es-ES_tradnl"/>
        </w:rPr>
        <w:t xml:space="preserve"> caracterizado por cambios de orden tecnológico, cultural y político. La </w:t>
      </w:r>
      <w:r w:rsidRPr="00475264">
        <w:rPr>
          <w:rFonts w:ascii="Times New Roman MT Std" w:hAnsi="Times New Roman MT Std" w:cs="Times New Roman MT Std"/>
          <w:b/>
          <w:bCs/>
          <w:color w:val="000000" w:themeColor="text1"/>
          <w:spacing w:val="-2"/>
          <w:sz w:val="22"/>
          <w:szCs w:val="22"/>
          <w:lang w:eastAsia="es-ES_tradnl"/>
        </w:rPr>
        <w:t>industrialización</w:t>
      </w:r>
      <w:r w:rsidRPr="00475264">
        <w:rPr>
          <w:rFonts w:ascii="Times New Roman MT Std" w:hAnsi="Times New Roman MT Std" w:cs="Times New Roman MT Std"/>
          <w:color w:val="000000" w:themeColor="text1"/>
          <w:sz w:val="22"/>
          <w:szCs w:val="22"/>
          <w:lang w:eastAsia="es-ES_tradnl"/>
        </w:rPr>
        <w:t xml:space="preserve"> de Europa y América del Norte culmina ahora y se difunde a otros rincones del planeta, acelerándose con la aparición de nuevos elementos científico-técnicos, nuevos modelos de pensamiento, revoluciones y contrarrevoluciones sociales, económicas y políticas, y nuevas formas de relación entre los artistas y la sociedad. </w:t>
      </w:r>
    </w:p>
    <w:p w14:paraId="4A1809A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Probablemente, los cambios más importantes desde el punto de vista </w:t>
      </w:r>
      <w:r w:rsidRPr="00475264">
        <w:rPr>
          <w:rFonts w:ascii="Times New Roman MT Std" w:hAnsi="Times New Roman MT Std" w:cs="Times New Roman MT Std"/>
          <w:b/>
          <w:bCs/>
          <w:color w:val="000000" w:themeColor="text1"/>
          <w:spacing w:val="-2"/>
          <w:sz w:val="22"/>
          <w:szCs w:val="22"/>
          <w:lang w:eastAsia="es-ES_tradnl"/>
        </w:rPr>
        <w:t>socioeconómico</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político</w:t>
      </w:r>
      <w:r w:rsidRPr="00475264">
        <w:rPr>
          <w:rFonts w:ascii="Times New Roman MT Std" w:hAnsi="Times New Roman MT Std" w:cs="Times New Roman MT Std"/>
          <w:color w:val="000000" w:themeColor="text1"/>
          <w:sz w:val="22"/>
          <w:szCs w:val="22"/>
          <w:lang w:eastAsia="es-ES_tradnl"/>
        </w:rPr>
        <w:t xml:space="preserve"> sean la revolución tecnológica resultante de la </w:t>
      </w:r>
      <w:r w:rsidRPr="00475264">
        <w:rPr>
          <w:rFonts w:ascii="Times New Roman MT Std" w:hAnsi="Times New Roman MT Std" w:cs="Times New Roman MT Std"/>
          <w:b/>
          <w:bCs/>
          <w:color w:val="000000" w:themeColor="text1"/>
          <w:spacing w:val="-2"/>
          <w:sz w:val="22"/>
          <w:szCs w:val="22"/>
          <w:lang w:eastAsia="es-ES_tradnl"/>
        </w:rPr>
        <w:t>Segunda Revolución Industrial,</w:t>
      </w:r>
      <w:r w:rsidRPr="00475264">
        <w:rPr>
          <w:rFonts w:ascii="Times New Roman MT Std" w:hAnsi="Times New Roman MT Std" w:cs="Times New Roman MT Std"/>
          <w:color w:val="000000" w:themeColor="text1"/>
          <w:sz w:val="22"/>
          <w:szCs w:val="22"/>
          <w:lang w:eastAsia="es-ES_tradnl"/>
        </w:rPr>
        <w:t xml:space="preserve"> el avance de </w:t>
      </w:r>
      <w:r w:rsidRPr="00475264">
        <w:rPr>
          <w:rFonts w:ascii="Times New Roman MT Std" w:hAnsi="Times New Roman MT Std" w:cs="Times New Roman MT Std"/>
          <w:b/>
          <w:bCs/>
          <w:color w:val="000000" w:themeColor="text1"/>
          <w:spacing w:val="-2"/>
          <w:sz w:val="22"/>
          <w:szCs w:val="22"/>
          <w:lang w:eastAsia="es-ES_tradnl"/>
        </w:rPr>
        <w:t>regímenes totalitarios,</w:t>
      </w:r>
      <w:r w:rsidRPr="00475264">
        <w:rPr>
          <w:rFonts w:ascii="Times New Roman MT Std" w:hAnsi="Times New Roman MT Std" w:cs="Times New Roman MT Std"/>
          <w:color w:val="000000" w:themeColor="text1"/>
          <w:sz w:val="22"/>
          <w:szCs w:val="22"/>
          <w:lang w:eastAsia="es-ES_tradnl"/>
        </w:rPr>
        <w:t xml:space="preserve"> de uno u otro signo, que establecen un férreo control sobre la producción artística y la utilizan como elemento </w:t>
      </w:r>
      <w:r w:rsidRPr="00475264">
        <w:rPr>
          <w:rFonts w:ascii="Times New Roman MT Std" w:hAnsi="Times New Roman MT Std" w:cs="Times New Roman MT Std"/>
          <w:b/>
          <w:bCs/>
          <w:color w:val="000000" w:themeColor="text1"/>
          <w:spacing w:val="-2"/>
          <w:sz w:val="22"/>
          <w:szCs w:val="22"/>
          <w:lang w:eastAsia="es-ES_tradnl"/>
        </w:rPr>
        <w:t>propagandístico,</w:t>
      </w:r>
      <w:r w:rsidRPr="00475264">
        <w:rPr>
          <w:rFonts w:ascii="Times New Roman MT Std" w:hAnsi="Times New Roman MT Std" w:cs="Times New Roman MT Std"/>
          <w:color w:val="000000" w:themeColor="text1"/>
          <w:sz w:val="22"/>
          <w:szCs w:val="22"/>
          <w:lang w:eastAsia="es-ES_tradnl"/>
        </w:rPr>
        <w:t xml:space="preserve"> e incluso, el triunfo posterior de la </w:t>
      </w:r>
      <w:r w:rsidRPr="00475264">
        <w:rPr>
          <w:rFonts w:ascii="Times New Roman MT Std" w:hAnsi="Times New Roman MT Std" w:cs="Times New Roman MT Std"/>
          <w:b/>
          <w:bCs/>
          <w:color w:val="000000" w:themeColor="text1"/>
          <w:spacing w:val="-2"/>
          <w:sz w:val="22"/>
          <w:szCs w:val="22"/>
          <w:lang w:eastAsia="es-ES_tradnl"/>
        </w:rPr>
        <w:t>democracia,</w:t>
      </w:r>
      <w:r w:rsidRPr="00475264">
        <w:rPr>
          <w:rFonts w:ascii="Times New Roman MT Std" w:hAnsi="Times New Roman MT Std" w:cs="Times New Roman MT Std"/>
          <w:color w:val="000000" w:themeColor="text1"/>
          <w:sz w:val="22"/>
          <w:szCs w:val="22"/>
          <w:lang w:eastAsia="es-ES_tradnl"/>
        </w:rPr>
        <w:t xml:space="preserve"> donde los artistas gozan de un amplio margen de libertad de expresión. </w:t>
      </w:r>
    </w:p>
    <w:p w14:paraId="173643A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cuanto a cambios culturales podemos hablar de la aparición de las </w:t>
      </w:r>
      <w:r w:rsidRPr="00475264">
        <w:rPr>
          <w:rFonts w:ascii="Times New Roman MT Std" w:hAnsi="Times New Roman MT Std" w:cs="Times New Roman MT Std"/>
          <w:b/>
          <w:bCs/>
          <w:color w:val="000000" w:themeColor="text1"/>
          <w:spacing w:val="-2"/>
          <w:sz w:val="22"/>
          <w:szCs w:val="22"/>
          <w:lang w:eastAsia="es-ES_tradnl"/>
        </w:rPr>
        <w:t>vanguardias</w:t>
      </w:r>
      <w:r w:rsidRPr="00475264">
        <w:rPr>
          <w:rFonts w:ascii="Times New Roman MT Std" w:hAnsi="Times New Roman MT Std" w:cs="Times New Roman MT Std"/>
          <w:color w:val="000000" w:themeColor="text1"/>
          <w:sz w:val="22"/>
          <w:szCs w:val="22"/>
          <w:lang w:eastAsia="es-ES_tradnl"/>
        </w:rPr>
        <w:t xml:space="preserve"> y de la aplicación de los nuevos avances técnicos al mundo del arte. Incluso, podemos valorar cambios desde el punto de vista de las ciencias humanas, como la </w:t>
      </w:r>
      <w:r w:rsidRPr="00475264">
        <w:rPr>
          <w:rFonts w:ascii="Times New Roman MT Std" w:hAnsi="Times New Roman MT Std" w:cs="Times New Roman MT Std"/>
          <w:b/>
          <w:bCs/>
          <w:color w:val="000000" w:themeColor="text1"/>
          <w:spacing w:val="-2"/>
          <w:sz w:val="22"/>
          <w:szCs w:val="22"/>
          <w:lang w:eastAsia="es-ES_tradnl"/>
        </w:rPr>
        <w:t>etnología,</w:t>
      </w:r>
      <w:r w:rsidRPr="00475264">
        <w:rPr>
          <w:rFonts w:ascii="Times New Roman MT Std" w:hAnsi="Times New Roman MT Std" w:cs="Times New Roman MT Std"/>
          <w:color w:val="000000" w:themeColor="text1"/>
          <w:sz w:val="22"/>
          <w:szCs w:val="22"/>
          <w:lang w:eastAsia="es-ES_tradnl"/>
        </w:rPr>
        <w:t xml:space="preserve"> que permite conocer y valorar mejor la cultura y el arte de los pueblos primitivos, estilos de los que algunos artistas (Gauguin, Picasso, los expresionistas...) incorporan rasgos destacados en sus obras. </w:t>
      </w:r>
    </w:p>
    <w:p w14:paraId="17CF03B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Desde el punto de vista de la </w:t>
      </w:r>
      <w:r w:rsidRPr="00475264">
        <w:rPr>
          <w:rFonts w:ascii="Times New Roman MT Std" w:hAnsi="Times New Roman MT Std" w:cs="Times New Roman MT Std"/>
          <w:b/>
          <w:bCs/>
          <w:color w:val="000000" w:themeColor="text1"/>
          <w:spacing w:val="-2"/>
          <w:sz w:val="22"/>
          <w:szCs w:val="22"/>
          <w:lang w:eastAsia="es-ES_tradnl"/>
        </w:rPr>
        <w:t>psicología,</w:t>
      </w:r>
      <w:r w:rsidRPr="00475264">
        <w:rPr>
          <w:rFonts w:ascii="Times New Roman MT Std" w:hAnsi="Times New Roman MT Std" w:cs="Times New Roman MT Std"/>
          <w:color w:val="000000" w:themeColor="text1"/>
          <w:sz w:val="22"/>
          <w:szCs w:val="22"/>
          <w:lang w:eastAsia="es-ES_tradnl"/>
        </w:rPr>
        <w:t xml:space="preserve"> las teorías del </w:t>
      </w:r>
      <w:r w:rsidRPr="00475264">
        <w:rPr>
          <w:rFonts w:ascii="Times New Roman MT Std" w:hAnsi="Times New Roman MT Std" w:cs="Times New Roman MT Std"/>
          <w:b/>
          <w:bCs/>
          <w:color w:val="000000" w:themeColor="text1"/>
          <w:spacing w:val="-2"/>
          <w:sz w:val="22"/>
          <w:szCs w:val="22"/>
          <w:lang w:eastAsia="es-ES_tradnl"/>
        </w:rPr>
        <w:t>psicoanálisis</w:t>
      </w:r>
      <w:r w:rsidRPr="00475264">
        <w:rPr>
          <w:rFonts w:ascii="Times New Roman MT Std" w:hAnsi="Times New Roman MT Std" w:cs="Times New Roman MT Std"/>
          <w:color w:val="000000" w:themeColor="text1"/>
          <w:sz w:val="22"/>
          <w:szCs w:val="22"/>
          <w:lang w:eastAsia="es-ES_tradnl"/>
        </w:rPr>
        <w:t xml:space="preserve"> tuvieron especial interés para los surrealistas, quienes en sus obras trataron temas, imágenes y formas de relación propias del mundo de los sueños y del subconsciente. Por último, el </w:t>
      </w:r>
      <w:r w:rsidRPr="00475264">
        <w:rPr>
          <w:rFonts w:ascii="Times New Roman MT Std" w:hAnsi="Times New Roman MT Std" w:cs="Times New Roman MT Std"/>
          <w:b/>
          <w:bCs/>
          <w:color w:val="000000" w:themeColor="text1"/>
          <w:spacing w:val="-2"/>
          <w:sz w:val="22"/>
          <w:szCs w:val="22"/>
          <w:lang w:eastAsia="es-ES_tradnl"/>
        </w:rPr>
        <w:t>ritmo de avance</w:t>
      </w:r>
      <w:r w:rsidRPr="00475264">
        <w:rPr>
          <w:rFonts w:ascii="Times New Roman MT Std" w:hAnsi="Times New Roman MT Std" w:cs="Times New Roman MT Std"/>
          <w:color w:val="000000" w:themeColor="text1"/>
          <w:sz w:val="22"/>
          <w:szCs w:val="22"/>
          <w:lang w:eastAsia="es-ES_tradnl"/>
        </w:rPr>
        <w:t xml:space="preserve"> de las vanguardias artísticas ha sido mayor de lo que el gran público ha podido asimilar e incorporar a su acervo cultural, por lo que se ha producido un distanciamiento entre los productos artísticos y la mayoría de la sociedad. El gran público muestra una actitud de </w:t>
      </w:r>
      <w:r w:rsidRPr="00475264">
        <w:rPr>
          <w:rFonts w:ascii="Times New Roman MT Std" w:hAnsi="Times New Roman MT Std" w:cs="Times New Roman MT Std"/>
          <w:b/>
          <w:bCs/>
          <w:color w:val="000000" w:themeColor="text1"/>
          <w:spacing w:val="-2"/>
          <w:sz w:val="22"/>
          <w:szCs w:val="22"/>
          <w:lang w:eastAsia="es-ES_tradnl"/>
        </w:rPr>
        <w:t>rechazo</w:t>
      </w:r>
      <w:r w:rsidRPr="00475264">
        <w:rPr>
          <w:rFonts w:ascii="Times New Roman MT Std" w:hAnsi="Times New Roman MT Std" w:cs="Times New Roman MT Std"/>
          <w:color w:val="000000" w:themeColor="text1"/>
          <w:sz w:val="22"/>
          <w:szCs w:val="22"/>
          <w:lang w:eastAsia="es-ES_tradnl"/>
        </w:rPr>
        <w:t xml:space="preserve"> hacia obras de arte de los últimos ochenta años por la dificultad que encierra su lectura. En definitiva, esta unidad se centra en un período absolutamente </w:t>
      </w:r>
      <w:r w:rsidRPr="00475264">
        <w:rPr>
          <w:rFonts w:ascii="Times New Roman MT Std" w:hAnsi="Times New Roman MT Std" w:cs="Times New Roman MT Std"/>
          <w:b/>
          <w:bCs/>
          <w:color w:val="000000" w:themeColor="text1"/>
          <w:spacing w:val="-2"/>
          <w:sz w:val="22"/>
          <w:szCs w:val="22"/>
          <w:lang w:eastAsia="es-ES_tradnl"/>
        </w:rPr>
        <w:t>trascendental</w:t>
      </w:r>
      <w:r w:rsidRPr="00475264">
        <w:rPr>
          <w:rFonts w:ascii="Times New Roman MT Std" w:hAnsi="Times New Roman MT Std" w:cs="Times New Roman MT Std"/>
          <w:color w:val="000000" w:themeColor="text1"/>
          <w:sz w:val="22"/>
          <w:szCs w:val="22"/>
          <w:lang w:eastAsia="es-ES_tradnl"/>
        </w:rPr>
        <w:t xml:space="preserve"> para la comprensión de la Historia universal del Arte, por todo lo que aporta de novedoso y por la poderosísima influencia que ejercerá en el resto del arte del siglo XX y el actual. </w:t>
      </w:r>
    </w:p>
    <w:p w14:paraId="7BCD477B"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 xml:space="preserve">1.2. Estructura de la unidad </w:t>
      </w:r>
    </w:p>
    <w:p w14:paraId="0D3C440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unidad didáctica se ha articulado en cuatro grandes apartados:</w:t>
      </w:r>
    </w:p>
    <w:p w14:paraId="5C0999D3"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t>1.</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La arquitectura del movimiento moderno</w:t>
      </w:r>
      <w:r w:rsidRPr="00475264">
        <w:rPr>
          <w:rFonts w:ascii="Times New Roman MT Std" w:hAnsi="Times New Roman MT Std" w:cs="Times New Roman MT Std"/>
          <w:color w:val="000000" w:themeColor="text1"/>
          <w:sz w:val="22"/>
          <w:szCs w:val="22"/>
          <w:lang w:eastAsia="es-ES_tradnl"/>
        </w:rPr>
        <w:t xml:space="preserve">”, en el que, después de una breve introducción, se analizan las dos tendencias predominantes en la primera mitad del siglo: el </w:t>
      </w:r>
      <w:r w:rsidRPr="00475264">
        <w:rPr>
          <w:rFonts w:ascii="Times New Roman MT Std" w:hAnsi="Times New Roman MT Std" w:cs="Times New Roman MT Std"/>
          <w:b/>
          <w:bCs/>
          <w:color w:val="000000" w:themeColor="text1"/>
          <w:spacing w:val="-2"/>
          <w:sz w:val="22"/>
          <w:szCs w:val="22"/>
          <w:lang w:eastAsia="es-ES_tradnl"/>
        </w:rPr>
        <w:t>racionalismo,</w:t>
      </w:r>
      <w:r w:rsidRPr="00475264">
        <w:rPr>
          <w:rFonts w:ascii="Times New Roman MT Std" w:hAnsi="Times New Roman MT Std" w:cs="Times New Roman MT Std"/>
          <w:color w:val="000000" w:themeColor="text1"/>
          <w:sz w:val="22"/>
          <w:szCs w:val="22"/>
          <w:lang w:eastAsia="es-ES_tradnl"/>
        </w:rPr>
        <w:t xml:space="preserve"> a través de las innovaciones de la Bauhaus y Le Corbusier, y el </w:t>
      </w:r>
      <w:r w:rsidRPr="00475264">
        <w:rPr>
          <w:rFonts w:ascii="Times New Roman MT Std" w:hAnsi="Times New Roman MT Std" w:cs="Times New Roman MT Std"/>
          <w:b/>
          <w:bCs/>
          <w:color w:val="000000" w:themeColor="text1"/>
          <w:spacing w:val="-2"/>
          <w:sz w:val="22"/>
          <w:szCs w:val="22"/>
          <w:lang w:eastAsia="es-ES_tradnl"/>
        </w:rPr>
        <w:t>organicismo</w:t>
      </w:r>
      <w:r w:rsidRPr="00475264">
        <w:rPr>
          <w:rFonts w:ascii="Times New Roman MT Std" w:hAnsi="Times New Roman MT Std" w:cs="Times New Roman MT Std"/>
          <w:color w:val="000000" w:themeColor="text1"/>
          <w:sz w:val="22"/>
          <w:szCs w:val="22"/>
          <w:lang w:eastAsia="es-ES_tradnl"/>
        </w:rPr>
        <w:t xml:space="preserve"> en la obra de F. L. Wright.</w:t>
      </w:r>
    </w:p>
    <w:p w14:paraId="775F2E15"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t>2.</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La escultura: innovaciones conceptuales y técnicas</w:t>
      </w:r>
      <w:r w:rsidRPr="00475264">
        <w:rPr>
          <w:rFonts w:ascii="Times New Roman MT Std" w:hAnsi="Times New Roman MT Std" w:cs="Times New Roman MT Std"/>
          <w:color w:val="000000" w:themeColor="text1"/>
          <w:sz w:val="22"/>
          <w:szCs w:val="22"/>
          <w:lang w:eastAsia="es-ES_tradnl"/>
        </w:rPr>
        <w:t xml:space="preserve">” resume el complejo panorama de la escultura con la incorporación </w:t>
      </w:r>
      <w:r w:rsidRPr="00475264">
        <w:rPr>
          <w:rFonts w:ascii="Times New Roman MT Std" w:hAnsi="Times New Roman MT Std" w:cs="Times New Roman MT Std"/>
          <w:b/>
          <w:bCs/>
          <w:color w:val="000000" w:themeColor="text1"/>
          <w:spacing w:val="-2"/>
          <w:sz w:val="22"/>
          <w:szCs w:val="22"/>
          <w:lang w:eastAsia="es-ES_tradnl"/>
        </w:rPr>
        <w:t>estética del hueco</w:t>
      </w:r>
      <w:r w:rsidRPr="00475264">
        <w:rPr>
          <w:rFonts w:ascii="Times New Roman MT Std" w:hAnsi="Times New Roman MT Std" w:cs="Times New Roman MT Std"/>
          <w:color w:val="000000" w:themeColor="text1"/>
          <w:sz w:val="22"/>
          <w:szCs w:val="22"/>
          <w:lang w:eastAsia="es-ES_tradnl"/>
        </w:rPr>
        <w:t xml:space="preserve"> y el movimiento real, las dos aportaciones que constituyen la mayor novedad y que, con el cubismo, forman el núcleo central del lenguaje escultórico cultivado por la mayoría de los escultores de vanguardia del siglo.</w:t>
      </w:r>
    </w:p>
    <w:p w14:paraId="1977D431"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t>3.</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Los «ismos» pictóricos de las vanguardias</w:t>
      </w:r>
      <w:r w:rsidRPr="00475264">
        <w:rPr>
          <w:rFonts w:ascii="Times New Roman MT Std" w:hAnsi="Times New Roman MT Std" w:cs="Times New Roman MT Std"/>
          <w:color w:val="000000" w:themeColor="text1"/>
          <w:sz w:val="22"/>
          <w:szCs w:val="22"/>
          <w:lang w:eastAsia="es-ES_tradnl"/>
        </w:rPr>
        <w:t xml:space="preserve">”. Es el apartado más extenso de la unidad, por la mayor variedad de planteamientos y tendencias que se presentan en torno a la pintura, por su mayor facilidad para el </w:t>
      </w:r>
      <w:r w:rsidRPr="00475264">
        <w:rPr>
          <w:rFonts w:ascii="Times New Roman MT Std" w:hAnsi="Times New Roman MT Std" w:cs="Times New Roman MT Std"/>
          <w:b/>
          <w:bCs/>
          <w:color w:val="000000" w:themeColor="text1"/>
          <w:spacing w:val="-2"/>
          <w:sz w:val="22"/>
          <w:szCs w:val="22"/>
          <w:lang w:eastAsia="es-ES_tradnl"/>
        </w:rPr>
        <w:t>cambio,</w:t>
      </w:r>
      <w:r w:rsidRPr="00475264">
        <w:rPr>
          <w:rFonts w:ascii="Times New Roman MT Std" w:hAnsi="Times New Roman MT Std" w:cs="Times New Roman MT Std"/>
          <w:color w:val="000000" w:themeColor="text1"/>
          <w:sz w:val="22"/>
          <w:szCs w:val="22"/>
          <w:lang w:eastAsia="es-ES_tradnl"/>
        </w:rPr>
        <w:t xml:space="preserve"> y porque se sitúa como el</w:t>
      </w:r>
      <w:r w:rsidRPr="00475264">
        <w:rPr>
          <w:rFonts w:ascii="Times New Roman MT Std" w:hAnsi="Times New Roman MT Std" w:cs="Times New Roman MT Std"/>
          <w:b/>
          <w:bCs/>
          <w:color w:val="000000" w:themeColor="text1"/>
          <w:spacing w:val="-2"/>
          <w:sz w:val="22"/>
          <w:szCs w:val="22"/>
          <w:lang w:eastAsia="es-ES_tradnl"/>
        </w:rPr>
        <w:t xml:space="preserve"> motor de las novedades</w:t>
      </w:r>
      <w:r w:rsidRPr="00475264">
        <w:rPr>
          <w:rFonts w:ascii="Times New Roman MT Std" w:hAnsi="Times New Roman MT Std" w:cs="Times New Roman MT Std"/>
          <w:color w:val="000000" w:themeColor="text1"/>
          <w:sz w:val="22"/>
          <w:szCs w:val="22"/>
          <w:lang w:eastAsia="es-ES_tradnl"/>
        </w:rPr>
        <w:t xml:space="preserve"> que se van produciendo en el arte occidental. </w:t>
      </w:r>
    </w:p>
    <w:p w14:paraId="25141952"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lastRenderedPageBreak/>
        <w:t>4.</w:t>
      </w:r>
      <w:r w:rsidRPr="00475264">
        <w:rPr>
          <w:rFonts w:ascii="Times New Roman MT Std" w:hAnsi="Times New Roman MT Std" w:cs="Times New Roman MT Std"/>
          <w:color w:val="000000" w:themeColor="text1"/>
          <w:sz w:val="22"/>
          <w:szCs w:val="22"/>
          <w:lang w:eastAsia="es-ES_tradnl"/>
        </w:rPr>
        <w:tab/>
        <w:t xml:space="preserve">Los apartados finales de la unidad se dedican al estudio del patrimonio más cercano a través de la sección </w:t>
      </w:r>
      <w:r w:rsidRPr="00475264">
        <w:rPr>
          <w:rFonts w:ascii="Times New Roman MT Std" w:hAnsi="Times New Roman MT Std" w:cs="Times New Roman MT Std"/>
          <w:b/>
          <w:bCs/>
          <w:color w:val="000000" w:themeColor="text1"/>
          <w:spacing w:val="-2"/>
          <w:sz w:val="22"/>
          <w:szCs w:val="22"/>
          <w:lang w:eastAsia="es-ES_tradnl"/>
        </w:rPr>
        <w:t xml:space="preserve">“Patrimonio artístico”, </w:t>
      </w:r>
      <w:r w:rsidRPr="00475264">
        <w:rPr>
          <w:rFonts w:ascii="Times New Roman MT Std" w:hAnsi="Times New Roman MT Std" w:cs="Times New Roman MT Std"/>
          <w:color w:val="000000" w:themeColor="text1"/>
          <w:sz w:val="22"/>
          <w:szCs w:val="22"/>
          <w:lang w:eastAsia="es-ES_tradnl"/>
        </w:rPr>
        <w:t xml:space="preserve">y a la realización de actividades relacionadas con el comentario de obras de arte en la sección </w:t>
      </w:r>
      <w:r w:rsidRPr="00475264">
        <w:rPr>
          <w:rFonts w:ascii="Times New Roman MT Std" w:hAnsi="Times New Roman MT Std" w:cs="Times New Roman MT Std"/>
          <w:b/>
          <w:bCs/>
          <w:color w:val="000000" w:themeColor="text1"/>
          <w:spacing w:val="-2"/>
          <w:sz w:val="22"/>
          <w:szCs w:val="22"/>
          <w:lang w:eastAsia="es-ES_tradnl"/>
        </w:rPr>
        <w:t xml:space="preserve">“Preguntas semiabiertas”. </w:t>
      </w:r>
    </w:p>
    <w:p w14:paraId="0F1C1723"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1.3. Estado de la cuestión en la historiografía actual</w:t>
      </w:r>
    </w:p>
    <w:p w14:paraId="43B063F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El </w:t>
      </w:r>
      <w:r w:rsidRPr="00475264">
        <w:rPr>
          <w:rFonts w:ascii="Times New Roman MT Std" w:hAnsi="Times New Roman MT Std" w:cs="Times New Roman MT Std"/>
          <w:b/>
          <w:bCs/>
          <w:color w:val="000000" w:themeColor="text1"/>
          <w:spacing w:val="-2"/>
          <w:sz w:val="22"/>
          <w:szCs w:val="22"/>
          <w:lang w:eastAsia="es-ES_tradnl"/>
        </w:rPr>
        <w:t>arte del siglo XX</w:t>
      </w:r>
      <w:r w:rsidRPr="00475264">
        <w:rPr>
          <w:rFonts w:ascii="Times New Roman MT Std" w:hAnsi="Times New Roman MT Std" w:cs="Times New Roman MT Std"/>
          <w:color w:val="000000" w:themeColor="text1"/>
          <w:sz w:val="22"/>
          <w:szCs w:val="22"/>
          <w:lang w:eastAsia="es-ES_tradnl"/>
        </w:rPr>
        <w:t xml:space="preserve"> en general, y los movimientos artísticos de </w:t>
      </w:r>
      <w:r w:rsidRPr="00475264">
        <w:rPr>
          <w:rFonts w:ascii="Times New Roman MT Std" w:hAnsi="Times New Roman MT Std" w:cs="Times New Roman MT Std"/>
          <w:b/>
          <w:bCs/>
          <w:color w:val="000000" w:themeColor="text1"/>
          <w:spacing w:val="-2"/>
          <w:sz w:val="22"/>
          <w:szCs w:val="22"/>
          <w:lang w:eastAsia="es-ES_tradnl"/>
        </w:rPr>
        <w:t>vanguardia</w:t>
      </w:r>
      <w:r w:rsidRPr="00475264">
        <w:rPr>
          <w:rFonts w:ascii="Times New Roman MT Std" w:hAnsi="Times New Roman MT Std" w:cs="Times New Roman MT Std"/>
          <w:color w:val="000000" w:themeColor="text1"/>
          <w:sz w:val="22"/>
          <w:szCs w:val="22"/>
          <w:lang w:eastAsia="es-ES_tradnl"/>
        </w:rPr>
        <w:t xml:space="preserve"> en particular, han venido suscitando desde sus inicios pasiones encontradas en el mundo de la crítica y de la historiografía del arte, pues junto a los más furibundos detractores procedentes del campo de la </w:t>
      </w:r>
      <w:r w:rsidRPr="00475264">
        <w:rPr>
          <w:rFonts w:ascii="Times New Roman MT Std" w:hAnsi="Times New Roman MT Std" w:cs="Times New Roman MT Std"/>
          <w:b/>
          <w:bCs/>
          <w:color w:val="000000" w:themeColor="text1"/>
          <w:spacing w:val="-2"/>
          <w:sz w:val="22"/>
          <w:szCs w:val="22"/>
          <w:lang w:eastAsia="es-ES_tradnl"/>
        </w:rPr>
        <w:t xml:space="preserve">cultura “oficial”, </w:t>
      </w:r>
      <w:r w:rsidRPr="00475264">
        <w:rPr>
          <w:rFonts w:ascii="Times New Roman MT Std" w:hAnsi="Times New Roman MT Std" w:cs="Times New Roman MT Std"/>
          <w:color w:val="000000" w:themeColor="text1"/>
          <w:sz w:val="22"/>
          <w:szCs w:val="22"/>
          <w:lang w:eastAsia="es-ES_tradnl"/>
        </w:rPr>
        <w:t xml:space="preserve">aparecían apasionados defensores entre la intelectualidad de primera línea. Esta situación ha contribuido en gran medida a un incremento en la aportación de los conocimientos que tenemos sobre el arte del siglo XX. </w:t>
      </w:r>
    </w:p>
    <w:p w14:paraId="60F7FB2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otra parte, las vanguardias históricas han sido fenómenos muy </w:t>
      </w:r>
      <w:r w:rsidRPr="00475264">
        <w:rPr>
          <w:rFonts w:ascii="Times New Roman MT Std" w:hAnsi="Times New Roman MT Std" w:cs="Times New Roman MT Std"/>
          <w:b/>
          <w:bCs/>
          <w:color w:val="000000" w:themeColor="text1"/>
          <w:spacing w:val="-2"/>
          <w:sz w:val="22"/>
          <w:szCs w:val="22"/>
          <w:lang w:eastAsia="es-ES_tradnl"/>
        </w:rPr>
        <w:t>complejos</w:t>
      </w:r>
      <w:r w:rsidRPr="00475264">
        <w:rPr>
          <w:rFonts w:ascii="Times New Roman MT Std" w:hAnsi="Times New Roman MT Std" w:cs="Times New Roman MT Std"/>
          <w:color w:val="000000" w:themeColor="text1"/>
          <w:sz w:val="22"/>
          <w:szCs w:val="22"/>
          <w:lang w:eastAsia="es-ES_tradnl"/>
        </w:rPr>
        <w:t xml:space="preserve"> en el mundo de la cultura, ya que integraban artistas de especialidades muy distintas e intelectuales que practicaban la </w:t>
      </w:r>
      <w:r w:rsidRPr="00475264">
        <w:rPr>
          <w:rFonts w:ascii="Times New Roman MT Std" w:hAnsi="Times New Roman MT Std" w:cs="Times New Roman MT Std"/>
          <w:b/>
          <w:bCs/>
          <w:color w:val="000000" w:themeColor="text1"/>
          <w:spacing w:val="-2"/>
          <w:sz w:val="22"/>
          <w:szCs w:val="22"/>
          <w:lang w:eastAsia="es-ES_tradnl"/>
        </w:rPr>
        <w:t>crítica artística</w:t>
      </w:r>
      <w:r w:rsidRPr="00475264">
        <w:rPr>
          <w:rFonts w:ascii="Times New Roman MT Std" w:hAnsi="Times New Roman MT Std" w:cs="Times New Roman MT Std"/>
          <w:color w:val="000000" w:themeColor="text1"/>
          <w:sz w:val="22"/>
          <w:szCs w:val="22"/>
          <w:lang w:eastAsia="es-ES_tradnl"/>
        </w:rPr>
        <w:t xml:space="preserve"> o la </w:t>
      </w:r>
      <w:r w:rsidRPr="00475264">
        <w:rPr>
          <w:rFonts w:ascii="Times New Roman MT Std" w:hAnsi="Times New Roman MT Std" w:cs="Times New Roman MT Std"/>
          <w:b/>
          <w:bCs/>
          <w:color w:val="000000" w:themeColor="text1"/>
          <w:spacing w:val="-2"/>
          <w:sz w:val="22"/>
          <w:szCs w:val="22"/>
          <w:lang w:eastAsia="es-ES_tradnl"/>
        </w:rPr>
        <w:t xml:space="preserve">investigación histórica. </w:t>
      </w:r>
      <w:r w:rsidRPr="00475264">
        <w:rPr>
          <w:rFonts w:ascii="Times New Roman MT Std" w:hAnsi="Times New Roman MT Std" w:cs="Times New Roman MT Std"/>
          <w:color w:val="000000" w:themeColor="text1"/>
          <w:sz w:val="22"/>
          <w:szCs w:val="22"/>
          <w:lang w:eastAsia="es-ES_tradnl"/>
        </w:rPr>
        <w:t xml:space="preserve">Al mismo tiempo, el auge de los medios de comunicación ha permitido conocer las ideas e intenciones que propugnaba cada grupo de vanguardia, cada artista e incluso cada obra destacada. Todo ello ha contribuido a que tengamos un </w:t>
      </w:r>
      <w:r w:rsidRPr="00475264">
        <w:rPr>
          <w:rFonts w:ascii="Times New Roman MT Std" w:hAnsi="Times New Roman MT Std" w:cs="Times New Roman MT Std"/>
          <w:b/>
          <w:bCs/>
          <w:color w:val="000000" w:themeColor="text1"/>
          <w:spacing w:val="-2"/>
          <w:sz w:val="22"/>
          <w:szCs w:val="22"/>
          <w:lang w:eastAsia="es-ES_tradnl"/>
        </w:rPr>
        <w:t>conocimiento</w:t>
      </w:r>
      <w:r w:rsidRPr="00475264">
        <w:rPr>
          <w:rFonts w:ascii="Times New Roman MT Std" w:hAnsi="Times New Roman MT Std" w:cs="Times New Roman MT Std"/>
          <w:color w:val="000000" w:themeColor="text1"/>
          <w:sz w:val="22"/>
          <w:szCs w:val="22"/>
          <w:lang w:eastAsia="es-ES_tradnl"/>
        </w:rPr>
        <w:t xml:space="preserve"> muy profundo y extenso de la producción artística del siglo XX, conocimiento que ha sido sistematizado por distintas corrientes de investigación basadas en las metodologías clásicas: formalismo, sociologismo, historicismo, culturalismo, etc., y, para este siglo, especialmente el </w:t>
      </w:r>
      <w:r w:rsidRPr="00475264">
        <w:rPr>
          <w:rFonts w:ascii="Times New Roman MT Std" w:hAnsi="Times New Roman MT Std" w:cs="Times New Roman MT Std"/>
          <w:b/>
          <w:bCs/>
          <w:color w:val="000000" w:themeColor="text1"/>
          <w:spacing w:val="-2"/>
          <w:sz w:val="22"/>
          <w:szCs w:val="22"/>
          <w:lang w:eastAsia="es-ES_tradnl"/>
        </w:rPr>
        <w:t>estructuralismo</w:t>
      </w:r>
      <w:r w:rsidRPr="00475264">
        <w:rPr>
          <w:rFonts w:ascii="Times New Roman MT Std" w:hAnsi="Times New Roman MT Std" w:cs="Times New Roman MT Std"/>
          <w:color w:val="000000" w:themeColor="text1"/>
          <w:sz w:val="22"/>
          <w:szCs w:val="22"/>
          <w:lang w:eastAsia="es-ES_tradnl"/>
        </w:rPr>
        <w:t xml:space="preserve"> y la psicología del arte, tanto la basada en la psicología freudiana como en la filosofía de la </w:t>
      </w:r>
      <w:r w:rsidRPr="00475264">
        <w:rPr>
          <w:rFonts w:ascii="Times New Roman MT Std" w:hAnsi="Times New Roman MT Std" w:cs="Times New Roman MT Std"/>
          <w:b/>
          <w:bCs/>
          <w:color w:val="000000" w:themeColor="text1"/>
          <w:spacing w:val="-2"/>
          <w:sz w:val="22"/>
          <w:szCs w:val="22"/>
          <w:lang w:eastAsia="es-ES_tradnl"/>
        </w:rPr>
        <w:t>Gestalt.</w:t>
      </w:r>
      <w:r w:rsidRPr="00475264">
        <w:rPr>
          <w:rFonts w:ascii="Times New Roman MT Std" w:hAnsi="Times New Roman MT Std" w:cs="Times New Roman MT Std"/>
          <w:color w:val="000000" w:themeColor="text1"/>
          <w:sz w:val="22"/>
          <w:szCs w:val="22"/>
          <w:lang w:eastAsia="es-ES_tradnl"/>
        </w:rPr>
        <w:t xml:space="preserve"> Sin embargo, las obras más completas y actuales han apostado por sistemas metodológicos eclécticos, al abordar los distintos aspectos de la compleja situación que plantea el arte del siglo desde perspectivas múltiples y complementarias. </w:t>
      </w:r>
    </w:p>
    <w:p w14:paraId="246B141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el apartado de </w:t>
      </w:r>
      <w:r w:rsidRPr="00475264">
        <w:rPr>
          <w:rFonts w:ascii="Times New Roman MT Std" w:hAnsi="Times New Roman MT Std" w:cs="Times New Roman MT Std"/>
          <w:b/>
          <w:bCs/>
          <w:color w:val="000000" w:themeColor="text1"/>
          <w:spacing w:val="-2"/>
          <w:sz w:val="22"/>
          <w:szCs w:val="22"/>
          <w:lang w:eastAsia="es-ES_tradnl"/>
        </w:rPr>
        <w:t>bibliografía,</w:t>
      </w:r>
      <w:r w:rsidRPr="00475264">
        <w:rPr>
          <w:rFonts w:ascii="Times New Roman MT Std" w:hAnsi="Times New Roman MT Std" w:cs="Times New Roman MT Std"/>
          <w:color w:val="000000" w:themeColor="text1"/>
          <w:sz w:val="22"/>
          <w:szCs w:val="22"/>
          <w:lang w:eastAsia="es-ES_tradnl"/>
        </w:rPr>
        <w:t xml:space="preserve"> se encuentran reseñadas las obras más destacadas al respecto que han sido traducidas al castellano. No </w:t>
      </w:r>
      <w:proofErr w:type="gramStart"/>
      <w:r w:rsidRPr="00475264">
        <w:rPr>
          <w:rFonts w:ascii="Times New Roman MT Std" w:hAnsi="Times New Roman MT Std" w:cs="Times New Roman MT Std"/>
          <w:color w:val="000000" w:themeColor="text1"/>
          <w:sz w:val="22"/>
          <w:szCs w:val="22"/>
          <w:lang w:eastAsia="es-ES_tradnl"/>
        </w:rPr>
        <w:t>obstante</w:t>
      </w:r>
      <w:proofErr w:type="gramEnd"/>
      <w:r w:rsidRPr="00475264">
        <w:rPr>
          <w:rFonts w:ascii="Times New Roman MT Std" w:hAnsi="Times New Roman MT Std" w:cs="Times New Roman MT Std"/>
          <w:color w:val="000000" w:themeColor="text1"/>
          <w:sz w:val="22"/>
          <w:szCs w:val="22"/>
          <w:lang w:eastAsia="es-ES_tradnl"/>
        </w:rPr>
        <w:t xml:space="preserve"> todo lo anterior, estamos viviendo una etapa de crisis de la metodología en la Historia del Arte que está ocasionando el replanteamiento de todos los principios metodológicos y hasta la propia existencia de la disciplina como ciencia. Como afirma </w:t>
      </w:r>
      <w:r w:rsidRPr="00475264">
        <w:rPr>
          <w:rFonts w:ascii="Times New Roman MT Std" w:hAnsi="Times New Roman MT Std" w:cs="Times New Roman MT Std"/>
          <w:b/>
          <w:bCs/>
          <w:color w:val="000000" w:themeColor="text1"/>
          <w:spacing w:val="-2"/>
          <w:sz w:val="22"/>
          <w:szCs w:val="22"/>
          <w:lang w:eastAsia="es-ES_tradnl"/>
        </w:rPr>
        <w:t>Delfín Rodríguez</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La arquitectura del siglo XX</w:t>
      </w:r>
      <w:r w:rsidRPr="00475264">
        <w:rPr>
          <w:rFonts w:ascii="Times New Roman MT Std" w:hAnsi="Times New Roman MT Std" w:cs="Times New Roman MT Std"/>
          <w:color w:val="000000" w:themeColor="text1"/>
          <w:sz w:val="22"/>
          <w:szCs w:val="22"/>
          <w:lang w:eastAsia="es-ES_tradnl"/>
        </w:rPr>
        <w:t xml:space="preserve">, Madrid, 1993, p. 6), desde que M. </w:t>
      </w:r>
      <w:r w:rsidRPr="00475264">
        <w:rPr>
          <w:rFonts w:ascii="Times New Roman MT Std" w:hAnsi="Times New Roman MT Std" w:cs="Times New Roman MT Std"/>
          <w:b/>
          <w:bCs/>
          <w:color w:val="000000" w:themeColor="text1"/>
          <w:spacing w:val="-2"/>
          <w:sz w:val="22"/>
          <w:szCs w:val="22"/>
          <w:lang w:eastAsia="es-ES_tradnl"/>
        </w:rPr>
        <w:t>Tafuri</w:t>
      </w:r>
      <w:r w:rsidRPr="00475264">
        <w:rPr>
          <w:rFonts w:ascii="Times New Roman MT Std" w:hAnsi="Times New Roman MT Std" w:cs="Times New Roman MT Std"/>
          <w:color w:val="000000" w:themeColor="text1"/>
          <w:sz w:val="22"/>
          <w:szCs w:val="22"/>
          <w:lang w:eastAsia="es-ES_tradnl"/>
        </w:rPr>
        <w:t xml:space="preserve"> reconociera que “la historia verdadera no es la que se arropa con pruebas filológicas indiscutibles, sino la que recoge su propia arbitrariedad”, y “se reconoce como edificio inseguro”, una parte de la historiografía más reciente relacionada con el arte contemporáneo “reconoce en la arbitrariedad la salvación de su propia inseguridad, negando la pertinencia de la historia como disciplina”. Situación que ha llevado, en los últimos años, a un proceso por el que el historiador incorpora a su disciplina los procedimientos e instrumentos de la </w:t>
      </w:r>
      <w:r w:rsidRPr="00475264">
        <w:rPr>
          <w:rFonts w:ascii="Times New Roman MT Std" w:hAnsi="Times New Roman MT Std" w:cs="Times New Roman MT Std"/>
          <w:b/>
          <w:bCs/>
          <w:color w:val="000000" w:themeColor="text1"/>
          <w:spacing w:val="-2"/>
          <w:sz w:val="22"/>
          <w:szCs w:val="22"/>
          <w:lang w:eastAsia="es-ES_tradnl"/>
        </w:rPr>
        <w:t>memoria</w:t>
      </w:r>
      <w:r w:rsidRPr="00475264">
        <w:rPr>
          <w:rFonts w:ascii="Times New Roman MT Std" w:hAnsi="Times New Roman MT Std" w:cs="Times New Roman MT Std"/>
          <w:color w:val="000000" w:themeColor="text1"/>
          <w:sz w:val="22"/>
          <w:szCs w:val="22"/>
          <w:lang w:eastAsia="es-ES_tradnl"/>
        </w:rPr>
        <w:t xml:space="preserve"> y de la historia de los artistas, mientras que sus formas </w:t>
      </w:r>
      <w:r w:rsidRPr="00475264">
        <w:rPr>
          <w:rFonts w:ascii="Times New Roman MT Std" w:hAnsi="Times New Roman MT Std" w:cs="Times New Roman MT Std"/>
          <w:b/>
          <w:bCs/>
          <w:color w:val="000000" w:themeColor="text1"/>
          <w:spacing w:val="-2"/>
          <w:sz w:val="22"/>
          <w:szCs w:val="22"/>
          <w:lang w:eastAsia="es-ES_tradnl"/>
        </w:rPr>
        <w:t>tradicionales</w:t>
      </w:r>
      <w:r w:rsidRPr="00475264">
        <w:rPr>
          <w:rFonts w:ascii="Times New Roman MT Std" w:hAnsi="Times New Roman MT Std" w:cs="Times New Roman MT Std"/>
          <w:color w:val="000000" w:themeColor="text1"/>
          <w:sz w:val="22"/>
          <w:szCs w:val="22"/>
          <w:lang w:eastAsia="es-ES_tradnl"/>
        </w:rPr>
        <w:t xml:space="preserve"> de hacer historia van siendo asumidas por el </w:t>
      </w:r>
      <w:r w:rsidRPr="00475264">
        <w:rPr>
          <w:rFonts w:ascii="Times New Roman MT Std" w:hAnsi="Times New Roman MT Std" w:cs="Times New Roman MT Std"/>
          <w:b/>
          <w:bCs/>
          <w:color w:val="000000" w:themeColor="text1"/>
          <w:spacing w:val="-2"/>
          <w:sz w:val="22"/>
          <w:szCs w:val="22"/>
          <w:lang w:eastAsia="es-ES_tradnl"/>
        </w:rPr>
        <w:t>periodismo.</w:t>
      </w:r>
    </w:p>
    <w:p w14:paraId="3AEF4333" w14:textId="77777777" w:rsidR="00475264" w:rsidRPr="00475264" w:rsidRDefault="00475264" w:rsidP="00FA10E6">
      <w:pPr>
        <w:pStyle w:val="00NIVELEPIGRAFE12020"/>
        <w:rPr>
          <w:lang w:eastAsia="es-ES_tradnl"/>
        </w:rPr>
      </w:pPr>
      <w:r w:rsidRPr="00475264">
        <w:rPr>
          <w:lang w:eastAsia="es-ES_tradnl"/>
        </w:rPr>
        <w:t>2. Temporalización</w:t>
      </w:r>
    </w:p>
    <w:p w14:paraId="07F1CAE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 unidad </w:t>
      </w:r>
      <w:r w:rsidRPr="00475264">
        <w:rPr>
          <w:rFonts w:ascii="Times New Roman MT Std" w:hAnsi="Times New Roman MT Std" w:cs="Times New Roman MT Std"/>
          <w:b/>
          <w:bCs/>
          <w:color w:val="000000" w:themeColor="text1"/>
          <w:spacing w:val="-2"/>
          <w:sz w:val="22"/>
          <w:szCs w:val="22"/>
          <w:lang w:eastAsia="es-ES_tradnl"/>
        </w:rPr>
        <w:t>no debería ocupar más de dos semanas</w:t>
      </w:r>
      <w:r w:rsidRPr="00475264">
        <w:rPr>
          <w:rFonts w:ascii="Times New Roman MT Std" w:hAnsi="Times New Roman MT Std" w:cs="Times New Roman MT Std"/>
          <w:color w:val="000000" w:themeColor="text1"/>
          <w:sz w:val="22"/>
          <w:szCs w:val="22"/>
          <w:lang w:eastAsia="es-ES_tradnl"/>
        </w:rPr>
        <w:t xml:space="preserve"> a la hora de realizar nuestra exposición, a principios de la tercera evaluación, pudiendo jugar con su duración </w:t>
      </w:r>
      <w:proofErr w:type="gramStart"/>
      <w:r w:rsidRPr="00475264">
        <w:rPr>
          <w:rFonts w:ascii="Times New Roman MT Std" w:hAnsi="Times New Roman MT Std" w:cs="Times New Roman MT Std"/>
          <w:color w:val="000000" w:themeColor="text1"/>
          <w:sz w:val="22"/>
          <w:szCs w:val="22"/>
          <w:lang w:eastAsia="es-ES_tradnl"/>
        </w:rPr>
        <w:t>de acuerdo al</w:t>
      </w:r>
      <w:proofErr w:type="gramEnd"/>
      <w:r w:rsidRPr="00475264">
        <w:rPr>
          <w:rFonts w:ascii="Times New Roman MT Std" w:hAnsi="Times New Roman MT Std" w:cs="Times New Roman MT Std"/>
          <w:color w:val="000000" w:themeColor="text1"/>
          <w:sz w:val="22"/>
          <w:szCs w:val="22"/>
          <w:lang w:eastAsia="es-ES_tradnl"/>
        </w:rPr>
        <w:t xml:space="preserve"> nivel de aprehensión de conceptos que sean capaces de alcanzar los alumnos y alumnas.  </w:t>
      </w:r>
    </w:p>
    <w:p w14:paraId="56A7D079" w14:textId="77777777" w:rsidR="00C35623" w:rsidRDefault="00C35623">
      <w:pPr>
        <w:rPr>
          <w:rFonts w:ascii="Times New Roman MT Std" w:hAnsi="Times New Roman MT Std" w:cs="Times New Roman MT Std"/>
          <w:b/>
          <w:bCs/>
          <w:color w:val="000000" w:themeColor="text1"/>
          <w:sz w:val="32"/>
          <w:szCs w:val="32"/>
          <w:lang w:eastAsia="es-ES_tradnl"/>
        </w:rPr>
      </w:pPr>
      <w:r>
        <w:rPr>
          <w:rFonts w:ascii="Times New Roman MT Std" w:hAnsi="Times New Roman MT Std" w:cs="Times New Roman MT Std"/>
          <w:b/>
          <w:bCs/>
          <w:color w:val="000000" w:themeColor="text1"/>
          <w:sz w:val="32"/>
          <w:szCs w:val="32"/>
          <w:lang w:eastAsia="es-ES_tradnl"/>
        </w:rPr>
        <w:br w:type="page"/>
      </w:r>
    </w:p>
    <w:p w14:paraId="6200DAED" w14:textId="3715B404" w:rsidR="00475264" w:rsidRPr="00475264" w:rsidRDefault="00475264" w:rsidP="00FA10E6">
      <w:pPr>
        <w:pStyle w:val="00NIVELEPIGRAFE12020"/>
        <w:rPr>
          <w:lang w:eastAsia="es-ES_tradnl"/>
        </w:rPr>
      </w:pPr>
      <w:r w:rsidRPr="00475264">
        <w:rPr>
          <w:lang w:eastAsia="es-ES_tradnl"/>
        </w:rPr>
        <w:lastRenderedPageBreak/>
        <w:t>3. Concreción curricular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928"/>
        <w:gridCol w:w="4694"/>
      </w:tblGrid>
      <w:tr w:rsidR="002C3555" w:rsidRPr="00475264" w14:paraId="74668AC7" w14:textId="77777777" w:rsidTr="00FA10E6">
        <w:trPr>
          <w:trHeight w:val="20"/>
        </w:trPr>
        <w:tc>
          <w:tcPr>
            <w:tcW w:w="2561" w:type="pct"/>
            <w:shd w:val="clear" w:color="auto" w:fill="A6A6A6" w:themeFill="background1" w:themeFillShade="A6"/>
            <w:tcMar>
              <w:top w:w="113" w:type="dxa"/>
              <w:left w:w="113" w:type="dxa"/>
              <w:bottom w:w="113" w:type="dxa"/>
              <w:right w:w="113" w:type="dxa"/>
            </w:tcMar>
          </w:tcPr>
          <w:p w14:paraId="55DB90FC"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12</w:t>
            </w:r>
          </w:p>
        </w:tc>
        <w:tc>
          <w:tcPr>
            <w:tcW w:w="2439" w:type="pct"/>
            <w:shd w:val="clear" w:color="auto" w:fill="A6A6A6" w:themeFill="background1" w:themeFillShade="A6"/>
            <w:tcMar>
              <w:top w:w="113" w:type="dxa"/>
              <w:left w:w="113" w:type="dxa"/>
              <w:bottom w:w="113" w:type="dxa"/>
              <w:right w:w="113" w:type="dxa"/>
            </w:tcMar>
          </w:tcPr>
          <w:p w14:paraId="6355FA0C"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12</w:t>
            </w:r>
          </w:p>
        </w:tc>
      </w:tr>
      <w:tr w:rsidR="002C3555" w:rsidRPr="00475264" w14:paraId="624A28F3" w14:textId="77777777" w:rsidTr="00FA10E6">
        <w:trPr>
          <w:trHeight w:val="20"/>
        </w:trPr>
        <w:tc>
          <w:tcPr>
            <w:tcW w:w="5000" w:type="pct"/>
            <w:gridSpan w:val="2"/>
            <w:shd w:val="clear" w:color="auto" w:fill="D9D9D9" w:themeFill="background1" w:themeFillShade="D9"/>
            <w:tcMar>
              <w:top w:w="113" w:type="dxa"/>
              <w:left w:w="113" w:type="dxa"/>
              <w:bottom w:w="113" w:type="dxa"/>
              <w:right w:w="113" w:type="dxa"/>
            </w:tcMar>
          </w:tcPr>
          <w:p w14:paraId="1CE6EE21"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5. La ruptura de la tradición: el arte en la segunda mitad del siglo XX</w:t>
            </w:r>
          </w:p>
        </w:tc>
      </w:tr>
      <w:tr w:rsidR="002C3555" w:rsidRPr="00475264" w14:paraId="0B3591C5" w14:textId="77777777" w:rsidTr="00FA10E6">
        <w:trPr>
          <w:trHeight w:val="20"/>
        </w:trPr>
        <w:tc>
          <w:tcPr>
            <w:tcW w:w="2561" w:type="pct"/>
            <w:shd w:val="clear" w:color="auto" w:fill="auto"/>
            <w:tcMar>
              <w:top w:w="113" w:type="dxa"/>
              <w:left w:w="113" w:type="dxa"/>
              <w:bottom w:w="113" w:type="dxa"/>
              <w:right w:w="113" w:type="dxa"/>
            </w:tcMar>
          </w:tcPr>
          <w:p w14:paraId="5211DE9F" w14:textId="045688E3" w:rsidR="00475264" w:rsidRPr="00FA10E6" w:rsidRDefault="00475264" w:rsidP="00FA10E6">
            <w:pPr>
              <w:pStyle w:val="00TEXTOTABLAS"/>
            </w:pPr>
            <w:r w:rsidRPr="00FA10E6">
              <w:rPr>
                <w:b/>
                <w:bCs/>
              </w:rPr>
              <w:t>1.</w:t>
            </w:r>
            <w:r w:rsidR="00FA10E6" w:rsidRPr="00FA10E6">
              <w:t xml:space="preserve"> </w:t>
            </w:r>
            <w:r w:rsidRPr="00FA10E6">
              <w:t>Comprender y valorar las diferencias en la concepción del arte y la evolución de sus funciones sociales a lo largo de la historia.</w:t>
            </w:r>
          </w:p>
          <w:p w14:paraId="12966CA1" w14:textId="2A92AA68" w:rsidR="00475264" w:rsidRPr="00FA10E6" w:rsidRDefault="00475264" w:rsidP="00FA10E6">
            <w:pPr>
              <w:pStyle w:val="00TEXTOTABLAS"/>
            </w:pPr>
            <w:r w:rsidRPr="00FA10E6">
              <w:rPr>
                <w:b/>
                <w:bCs/>
              </w:rPr>
              <w:t>2.</w:t>
            </w:r>
            <w:r w:rsidR="00FA10E6" w:rsidRPr="00FA10E6">
              <w:t xml:space="preserve"> </w:t>
            </w:r>
            <w:r w:rsidRPr="00FA10E6">
              <w:t>Entender las obras de arte como exponentes de la creatividad humana, susceptibles de ser disfrutadas por sí mismas y de ser valoradas como testimonio de una época y su cultura.</w:t>
            </w:r>
          </w:p>
          <w:p w14:paraId="2FD2216C" w14:textId="380C8D64" w:rsidR="00475264" w:rsidRPr="00FA10E6" w:rsidRDefault="00475264" w:rsidP="00FA10E6">
            <w:pPr>
              <w:pStyle w:val="00TEXTOTABLAS"/>
            </w:pPr>
            <w:r w:rsidRPr="00FA10E6">
              <w:rPr>
                <w:b/>
                <w:bCs/>
              </w:rPr>
              <w:t>3.</w:t>
            </w:r>
            <w:r w:rsidR="00FA10E6" w:rsidRPr="00FA10E6">
              <w:t xml:space="preserve"> </w:t>
            </w:r>
            <w:r w:rsidRPr="00FA10E6">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2B590A45" w14:textId="0DBFA39E" w:rsidR="00475264" w:rsidRPr="00FA10E6" w:rsidRDefault="00475264" w:rsidP="00FA10E6">
            <w:pPr>
              <w:pStyle w:val="00TEXTOTABLAS"/>
            </w:pPr>
            <w:r w:rsidRPr="00FA10E6">
              <w:rPr>
                <w:b/>
                <w:bCs/>
              </w:rPr>
              <w:t>4.</w:t>
            </w:r>
            <w:r w:rsidR="00FA10E6" w:rsidRPr="00FA10E6">
              <w:t xml:space="preserve"> </w:t>
            </w:r>
            <w:r w:rsidRPr="00FA10E6">
              <w:t>Reconocer y caracterizar, situándolas en el tiempo y en el espacio, las manifestaciones artísticas más destacadas de los principales estilos y artistas del arte occidental, valorando su influencia o pervivencia en etapas posteriores.</w:t>
            </w:r>
          </w:p>
          <w:p w14:paraId="11EBD156" w14:textId="662A703F" w:rsidR="00475264" w:rsidRPr="00FA10E6" w:rsidRDefault="00475264" w:rsidP="00FA10E6">
            <w:pPr>
              <w:pStyle w:val="00TEXTOTABLAS"/>
            </w:pPr>
            <w:r w:rsidRPr="00FA10E6">
              <w:rPr>
                <w:b/>
                <w:bCs/>
              </w:rPr>
              <w:t>5.</w:t>
            </w:r>
            <w:r w:rsidR="00FA10E6">
              <w:t xml:space="preserve"> </w:t>
            </w:r>
            <w:r w:rsidRPr="00FA10E6">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1ECA82AC" w14:textId="5D9E5EF9" w:rsidR="00475264" w:rsidRPr="00FA10E6" w:rsidRDefault="00475264" w:rsidP="00FA10E6">
            <w:pPr>
              <w:pStyle w:val="00TEXTOTABLAS"/>
            </w:pPr>
            <w:r w:rsidRPr="00FA10E6">
              <w:rPr>
                <w:b/>
                <w:bCs/>
              </w:rPr>
              <w:t>6.</w:t>
            </w:r>
            <w:r w:rsidR="00FA10E6">
              <w:t xml:space="preserve"> </w:t>
            </w:r>
            <w:r w:rsidRPr="00FA10E6">
              <w:t>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5A03BD53" w14:textId="141D99BB" w:rsidR="00475264" w:rsidRPr="00FA10E6" w:rsidRDefault="00475264" w:rsidP="00FA10E6">
            <w:pPr>
              <w:pStyle w:val="00TEXTOTABLAS"/>
            </w:pPr>
            <w:r w:rsidRPr="00FA10E6">
              <w:rPr>
                <w:b/>
                <w:bCs/>
              </w:rPr>
              <w:t>7.</w:t>
            </w:r>
            <w:r w:rsidR="00FA10E6" w:rsidRPr="00FA10E6">
              <w:rPr>
                <w:b/>
                <w:bCs/>
              </w:rPr>
              <w:t xml:space="preserve"> </w:t>
            </w:r>
            <w:r w:rsidRPr="00FA10E6">
              <w:t>Indagar y obtener información de fuentes diversas sobre aspectos significativos de la Historia del arte a fin de comprender la variedad de sus manifestaciones a lo largo del tiempo.</w:t>
            </w:r>
          </w:p>
          <w:p w14:paraId="5C8305DF" w14:textId="50116982" w:rsidR="00475264" w:rsidRPr="00475264" w:rsidRDefault="00475264" w:rsidP="00FA10E6">
            <w:pPr>
              <w:pStyle w:val="00TEXTOTABLAS"/>
              <w:rPr>
                <w:rFonts w:ascii="BentonSansCond Book" w:hAnsi="BentonSansCond Book" w:cs="BentonSansCond Book"/>
                <w:sz w:val="18"/>
                <w:szCs w:val="18"/>
                <w:lang w:eastAsia="es-ES_tradnl"/>
              </w:rPr>
            </w:pPr>
            <w:r w:rsidRPr="00FA10E6">
              <w:rPr>
                <w:b/>
                <w:bCs/>
              </w:rPr>
              <w:t>8.</w:t>
            </w:r>
            <w:r w:rsidR="00FA10E6">
              <w:t xml:space="preserve"> </w:t>
            </w:r>
            <w:r w:rsidRPr="00FA10E6">
              <w:t>Conocer y caracterizar, situándolas en el tiempo y en el espacio, las manifestaciones artísticas de la Comunidad Autónoma de Andalucía y de su entorno más inmediato apreciando su valor y fomentando el respeto por las mismas.</w:t>
            </w:r>
          </w:p>
        </w:tc>
        <w:tc>
          <w:tcPr>
            <w:tcW w:w="2439" w:type="pct"/>
            <w:shd w:val="clear" w:color="auto" w:fill="auto"/>
            <w:tcMar>
              <w:top w:w="113" w:type="dxa"/>
              <w:left w:w="113" w:type="dxa"/>
              <w:bottom w:w="113" w:type="dxa"/>
              <w:right w:w="113" w:type="dxa"/>
            </w:tcMar>
          </w:tcPr>
          <w:p w14:paraId="29852B5B" w14:textId="1EEA8D30" w:rsidR="00475264" w:rsidRPr="00475264" w:rsidRDefault="00475264" w:rsidP="00B629AD">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1.La arquitectura del movimiento moderno </w:t>
            </w:r>
          </w:p>
          <w:p w14:paraId="74DD18BF" w14:textId="77777777" w:rsidR="00475264" w:rsidRPr="00475264" w:rsidRDefault="00475264" w:rsidP="00B629AD">
            <w:pPr>
              <w:pStyle w:val="TEXTOBOLICHETABLAsangrado"/>
            </w:pPr>
            <w:r w:rsidRPr="00475264">
              <w:t>El racionalismo: Le Corbusier</w:t>
            </w:r>
          </w:p>
          <w:p w14:paraId="610B5DA8" w14:textId="77777777" w:rsidR="00475264" w:rsidRPr="00475264" w:rsidRDefault="00475264" w:rsidP="00B629AD">
            <w:pPr>
              <w:pStyle w:val="TEXTOBOLICHETABLAsangrado"/>
              <w:rPr>
                <w:lang w:val="en-US"/>
              </w:rPr>
            </w:pPr>
            <w:r w:rsidRPr="00475264">
              <w:rPr>
                <w:lang w:val="en-US"/>
              </w:rPr>
              <w:t xml:space="preserve">El organicismo: Frank Lloyd Wright </w:t>
            </w:r>
          </w:p>
          <w:p w14:paraId="0C14E30E" w14:textId="4FF902BB" w:rsidR="00475264" w:rsidRPr="00475264" w:rsidRDefault="00475264" w:rsidP="00B629AD">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FA10E6">
              <w:rPr>
                <w:rFonts w:ascii="Times New Roman MT Std" w:hAnsi="Times New Roman MT Std" w:cs="Times New Roman MT Std"/>
                <w:b/>
                <w:bCs/>
                <w:color w:val="000000" w:themeColor="text1"/>
                <w:spacing w:val="-1"/>
                <w:sz w:val="20"/>
                <w:szCs w:val="20"/>
                <w:lang w:val="es-ES" w:eastAsia="es-ES_tradnl"/>
              </w:rPr>
              <w:t xml:space="preserve">2. </w:t>
            </w:r>
            <w:r w:rsidRPr="00475264">
              <w:rPr>
                <w:rFonts w:ascii="Times New Roman MT Std" w:hAnsi="Times New Roman MT Std" w:cs="Times New Roman MT Std"/>
                <w:b/>
                <w:bCs/>
                <w:color w:val="000000" w:themeColor="text1"/>
                <w:spacing w:val="-1"/>
                <w:sz w:val="20"/>
                <w:szCs w:val="20"/>
                <w:lang w:eastAsia="es-ES_tradnl"/>
              </w:rPr>
              <w:t>La escultura: innovaciones conceptuales y técnicas</w:t>
            </w:r>
          </w:p>
          <w:p w14:paraId="18574E94" w14:textId="77777777" w:rsidR="00475264" w:rsidRPr="00475264" w:rsidRDefault="00475264" w:rsidP="00B629AD">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3. Los «ismos» pictóricos de las vanguardias </w:t>
            </w:r>
          </w:p>
          <w:p w14:paraId="686E49F9" w14:textId="77777777" w:rsidR="00475264" w:rsidRPr="00B629AD" w:rsidRDefault="00475264" w:rsidP="00B629AD">
            <w:pPr>
              <w:pStyle w:val="TEXTOBOLICHETABLAsangrado"/>
            </w:pPr>
            <w:r w:rsidRPr="00B629AD">
              <w:t>El fauvismo y Matisse</w:t>
            </w:r>
          </w:p>
          <w:p w14:paraId="6A18B6DD" w14:textId="77777777" w:rsidR="00475264" w:rsidRPr="00B629AD" w:rsidRDefault="00475264" w:rsidP="00B629AD">
            <w:pPr>
              <w:pStyle w:val="TEXTOBOLICHETABLAsangrado"/>
            </w:pPr>
            <w:r w:rsidRPr="00B629AD">
              <w:t>El expresionismo alemán y Kandinsky</w:t>
            </w:r>
          </w:p>
          <w:p w14:paraId="512C1B38" w14:textId="77777777" w:rsidR="00475264" w:rsidRPr="00B629AD" w:rsidRDefault="00475264" w:rsidP="00B629AD">
            <w:pPr>
              <w:pStyle w:val="TEXTOBOLICHETABLAsangrado"/>
            </w:pPr>
            <w:r w:rsidRPr="00B629AD">
              <w:t>El cubismo y Picasso</w:t>
            </w:r>
          </w:p>
          <w:p w14:paraId="241D1281" w14:textId="77777777" w:rsidR="00475264" w:rsidRPr="00B629AD" w:rsidRDefault="00475264" w:rsidP="00B629AD">
            <w:pPr>
              <w:pStyle w:val="TEXTOBOLICHETABLAsangrado"/>
            </w:pPr>
            <w:r w:rsidRPr="00B629AD">
              <w:t xml:space="preserve">El dadaísmo y Marcel Duchamp </w:t>
            </w:r>
          </w:p>
          <w:p w14:paraId="0A5BAC91" w14:textId="77777777" w:rsidR="00475264" w:rsidRPr="00B629AD" w:rsidRDefault="00475264" w:rsidP="00B629AD">
            <w:pPr>
              <w:pStyle w:val="TEXTOBOLICHETABLAsangrado"/>
            </w:pPr>
            <w:r w:rsidRPr="00B629AD">
              <w:t>El surrealismo y Dalí</w:t>
            </w:r>
          </w:p>
          <w:p w14:paraId="79F7F803" w14:textId="77777777" w:rsidR="00475264" w:rsidRPr="00475264" w:rsidRDefault="00475264" w:rsidP="00B629AD">
            <w:pPr>
              <w:tabs>
                <w:tab w:val="left" w:pos="113"/>
              </w:tabs>
              <w:autoSpaceDE w:val="0"/>
              <w:autoSpaceDN w:val="0"/>
              <w:adjustRightInd w:val="0"/>
              <w:spacing w:before="57"/>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Patrimonio artístico:</w:t>
            </w:r>
            <w:r w:rsidRPr="002116E4">
              <w:rPr>
                <w:rFonts w:ascii="Times New Roman MT Std" w:hAnsi="Times New Roman MT Std" w:cs="Times New Roman MT Std"/>
                <w:i/>
                <w:iCs/>
                <w:color w:val="000000" w:themeColor="text1"/>
                <w:sz w:val="20"/>
                <w:szCs w:val="20"/>
                <w:lang w:eastAsia="es-ES_tradnl"/>
              </w:rPr>
              <w:t xml:space="preserve"> Bodegón español: naturaleza muerta,</w:t>
            </w:r>
            <w:r w:rsidRPr="00475264">
              <w:rPr>
                <w:rFonts w:ascii="Times New Roman MT Std" w:hAnsi="Times New Roman MT Std" w:cs="Times New Roman MT Std"/>
                <w:color w:val="000000" w:themeColor="text1"/>
                <w:sz w:val="20"/>
                <w:szCs w:val="20"/>
                <w:lang w:eastAsia="es-ES_tradnl"/>
              </w:rPr>
              <w:t xml:space="preserve"> Sevilla I, Hemitage (San Petersburgo). </w:t>
            </w:r>
          </w:p>
          <w:p w14:paraId="38F273EA" w14:textId="77777777" w:rsidR="00475264" w:rsidRPr="00475264" w:rsidRDefault="00475264" w:rsidP="00B629AD">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Preguntas semiabiertas:</w:t>
            </w:r>
          </w:p>
          <w:p w14:paraId="4855B658" w14:textId="77777777" w:rsidR="00475264" w:rsidRPr="00475264" w:rsidRDefault="00475264" w:rsidP="00B629AD">
            <w:pPr>
              <w:pStyle w:val="TEXTOBOLICHETABLAsangrado2"/>
            </w:pPr>
            <w:r w:rsidRPr="00475264">
              <w:t>Villa Savoye</w:t>
            </w:r>
          </w:p>
          <w:p w14:paraId="1B411BBF" w14:textId="77777777" w:rsidR="00475264" w:rsidRPr="00475264" w:rsidRDefault="00475264" w:rsidP="00B629AD">
            <w:pPr>
              <w:pStyle w:val="TEXTOBOLICHETABLAsangrado2"/>
            </w:pPr>
            <w:r w:rsidRPr="00475264">
              <w:t>Casa de la Cascada</w:t>
            </w:r>
          </w:p>
          <w:p w14:paraId="2BD236B2" w14:textId="77777777" w:rsidR="00475264" w:rsidRPr="002116E4" w:rsidRDefault="00475264" w:rsidP="00B629AD">
            <w:pPr>
              <w:pStyle w:val="TEXTOBOLICHETABLAsangrado2"/>
              <w:rPr>
                <w:i/>
                <w:iCs/>
              </w:rPr>
            </w:pPr>
            <w:r w:rsidRPr="002116E4">
              <w:rPr>
                <w:i/>
                <w:iCs/>
              </w:rPr>
              <w:t>Mujer ante el espejo</w:t>
            </w:r>
          </w:p>
          <w:p w14:paraId="3A890901" w14:textId="77777777" w:rsidR="00475264" w:rsidRPr="002116E4" w:rsidRDefault="00475264" w:rsidP="00B629AD">
            <w:pPr>
              <w:pStyle w:val="TEXTOBOLICHETABLAsangrado2"/>
              <w:rPr>
                <w:i/>
                <w:iCs/>
              </w:rPr>
            </w:pPr>
            <w:r w:rsidRPr="002116E4">
              <w:rPr>
                <w:i/>
                <w:iCs/>
              </w:rPr>
              <w:t>Langosta, nasa y cola de pez</w:t>
            </w:r>
          </w:p>
          <w:p w14:paraId="362B4A00" w14:textId="77777777" w:rsidR="00475264" w:rsidRPr="002116E4" w:rsidRDefault="00475264" w:rsidP="00B629AD">
            <w:pPr>
              <w:pStyle w:val="TEXTOBOLICHETABLAsangrado2"/>
              <w:rPr>
                <w:i/>
                <w:iCs/>
              </w:rPr>
            </w:pPr>
            <w:r w:rsidRPr="002116E4">
              <w:rPr>
                <w:i/>
                <w:iCs/>
              </w:rPr>
              <w:t>La alegría de vivir</w:t>
            </w:r>
          </w:p>
          <w:p w14:paraId="35C2A549" w14:textId="77777777" w:rsidR="00475264" w:rsidRPr="002116E4" w:rsidRDefault="00475264" w:rsidP="00B629AD">
            <w:pPr>
              <w:pStyle w:val="TEXTOBOLICHETABLAsangrado2"/>
              <w:rPr>
                <w:i/>
                <w:iCs/>
              </w:rPr>
            </w:pPr>
            <w:r w:rsidRPr="002116E4">
              <w:rPr>
                <w:i/>
                <w:iCs/>
              </w:rPr>
              <w:t>Lírica sobre blanco (On White II)</w:t>
            </w:r>
          </w:p>
          <w:p w14:paraId="074BBFB5" w14:textId="77777777" w:rsidR="00475264" w:rsidRPr="002116E4" w:rsidRDefault="00475264" w:rsidP="00B629AD">
            <w:pPr>
              <w:pStyle w:val="TEXTOBOLICHETABLAsangrado2"/>
              <w:rPr>
                <w:i/>
                <w:iCs/>
              </w:rPr>
            </w:pPr>
            <w:r w:rsidRPr="002116E4">
              <w:rPr>
                <w:i/>
                <w:iCs/>
              </w:rPr>
              <w:t>Retrato de Ambroise Vollard</w:t>
            </w:r>
          </w:p>
          <w:p w14:paraId="00064299" w14:textId="47096F20" w:rsidR="00475264" w:rsidRPr="00475264" w:rsidRDefault="00475264" w:rsidP="00B629AD">
            <w:pPr>
              <w:pStyle w:val="TEXTOBOLICHETABLAsangrado2"/>
              <w:rPr>
                <w:rFonts w:ascii="BentonSansCond Book" w:hAnsi="BentonSansCond Book" w:cs="BentonSansCond Book"/>
                <w:sz w:val="18"/>
                <w:szCs w:val="18"/>
              </w:rPr>
            </w:pPr>
            <w:r w:rsidRPr="002116E4">
              <w:rPr>
                <w:i/>
                <w:iCs/>
              </w:rPr>
              <w:t>La persistencia de la memoria o Relojes blandos</w:t>
            </w:r>
          </w:p>
        </w:tc>
      </w:tr>
    </w:tbl>
    <w:p w14:paraId="4A5196DF" w14:textId="77777777" w:rsidR="00C35623" w:rsidRDefault="00C35623" w:rsidP="00475264">
      <w:pPr>
        <w:tabs>
          <w:tab w:val="left" w:pos="220"/>
          <w:tab w:val="left" w:pos="440"/>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sz w:val="22"/>
          <w:szCs w:val="22"/>
          <w:lang w:eastAsia="es-ES_tradnl"/>
        </w:rPr>
        <w:sectPr w:rsidR="00C35623" w:rsidSect="00CE7204">
          <w:footerReference w:type="even" r:id="rId8"/>
          <w:footerReference w:type="default" r:id="rId9"/>
          <w:pgSz w:w="11900" w:h="16840"/>
          <w:pgMar w:top="1134" w:right="1134" w:bottom="1134" w:left="1134" w:header="709" w:footer="709" w:gutter="0"/>
          <w:cols w:space="708"/>
          <w:docGrid w:linePitch="360"/>
        </w:sectPr>
      </w:pPr>
    </w:p>
    <w:p w14:paraId="2125F029" w14:textId="73421CA3" w:rsidR="00475264" w:rsidRPr="00475264" w:rsidRDefault="00475264" w:rsidP="00475264">
      <w:pPr>
        <w:tabs>
          <w:tab w:val="left" w:pos="220"/>
          <w:tab w:val="left" w:pos="440"/>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548"/>
        <w:gridCol w:w="4019"/>
        <w:gridCol w:w="1514"/>
        <w:gridCol w:w="3812"/>
        <w:gridCol w:w="1669"/>
      </w:tblGrid>
      <w:tr w:rsidR="00C5130F" w:rsidRPr="00475264" w14:paraId="6C3F8FE5" w14:textId="77777777" w:rsidTr="00D66DCC">
        <w:trPr>
          <w:trHeight w:val="20"/>
          <w:tblHeader/>
        </w:trPr>
        <w:tc>
          <w:tcPr>
            <w:tcW w:w="1218" w:type="pct"/>
            <w:shd w:val="clear" w:color="auto" w:fill="A6A6A6" w:themeFill="background1" w:themeFillShade="A6"/>
            <w:tcMar>
              <w:top w:w="80" w:type="dxa"/>
              <w:left w:w="80" w:type="dxa"/>
              <w:bottom w:w="80" w:type="dxa"/>
              <w:right w:w="80" w:type="dxa"/>
            </w:tcMar>
            <w:vAlign w:val="center"/>
          </w:tcPr>
          <w:p w14:paraId="477B21DD" w14:textId="77777777" w:rsidR="00C5130F" w:rsidRPr="00475264" w:rsidRDefault="00C5130F" w:rsidP="00D66DCC">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380" w:type="pct"/>
            <w:shd w:val="clear" w:color="auto" w:fill="A6A6A6" w:themeFill="background1" w:themeFillShade="A6"/>
            <w:tcMar>
              <w:top w:w="80" w:type="dxa"/>
              <w:left w:w="80" w:type="dxa"/>
              <w:bottom w:w="80" w:type="dxa"/>
              <w:right w:w="80" w:type="dxa"/>
            </w:tcMar>
            <w:vAlign w:val="center"/>
          </w:tcPr>
          <w:p w14:paraId="59CF0229" w14:textId="77777777" w:rsidR="00C5130F" w:rsidRPr="00475264" w:rsidRDefault="00C5130F" w:rsidP="00D66DCC">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520" w:type="pct"/>
            <w:shd w:val="clear" w:color="auto" w:fill="A6A6A6" w:themeFill="background1" w:themeFillShade="A6"/>
            <w:tcMar>
              <w:top w:w="80" w:type="dxa"/>
              <w:left w:w="80" w:type="dxa"/>
              <w:bottom w:w="80" w:type="dxa"/>
              <w:right w:w="80" w:type="dxa"/>
            </w:tcMar>
            <w:vAlign w:val="center"/>
          </w:tcPr>
          <w:p w14:paraId="7592C7CB" w14:textId="77777777" w:rsidR="00C5130F" w:rsidRPr="00475264" w:rsidRDefault="00C5130F" w:rsidP="00D66DCC">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309" w:type="pct"/>
            <w:shd w:val="clear" w:color="auto" w:fill="A6A6A6" w:themeFill="background1" w:themeFillShade="A6"/>
            <w:tcMar>
              <w:top w:w="80" w:type="dxa"/>
              <w:left w:w="80" w:type="dxa"/>
              <w:bottom w:w="80" w:type="dxa"/>
              <w:right w:w="80" w:type="dxa"/>
            </w:tcMar>
            <w:vAlign w:val="center"/>
          </w:tcPr>
          <w:p w14:paraId="1B079BFA" w14:textId="77777777" w:rsidR="00C5130F" w:rsidRPr="00475264" w:rsidRDefault="00C5130F" w:rsidP="00D66DCC">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573" w:type="pct"/>
            <w:shd w:val="clear" w:color="auto" w:fill="A6A6A6" w:themeFill="background1" w:themeFillShade="A6"/>
            <w:tcMar>
              <w:top w:w="80" w:type="dxa"/>
              <w:left w:w="80" w:type="dxa"/>
              <w:bottom w:w="80" w:type="dxa"/>
              <w:right w:w="80" w:type="dxa"/>
            </w:tcMar>
            <w:vAlign w:val="center"/>
          </w:tcPr>
          <w:p w14:paraId="0DF78896" w14:textId="7DE7E4E0" w:rsidR="00C5130F" w:rsidRPr="00475264" w:rsidRDefault="00C5130F" w:rsidP="00D66DCC">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1"/>
            </w:r>
          </w:p>
        </w:tc>
      </w:tr>
      <w:tr w:rsidR="002C3555" w:rsidRPr="00475264" w14:paraId="1D39E387" w14:textId="77777777" w:rsidTr="00FA10E6">
        <w:trPr>
          <w:trHeight w:val="20"/>
          <w:tblHeader/>
        </w:trPr>
        <w:tc>
          <w:tcPr>
            <w:tcW w:w="5000" w:type="pct"/>
            <w:gridSpan w:val="5"/>
            <w:shd w:val="clear" w:color="auto" w:fill="D9D9D9" w:themeFill="background1" w:themeFillShade="D9"/>
            <w:tcMar>
              <w:top w:w="80" w:type="dxa"/>
              <w:left w:w="80" w:type="dxa"/>
              <w:bottom w:w="80" w:type="dxa"/>
              <w:right w:w="80" w:type="dxa"/>
            </w:tcMar>
          </w:tcPr>
          <w:p w14:paraId="5D80473D"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Bloque 5. La ruptura de la tradición: el arte en la primera mitad del siglo XX</w:t>
            </w:r>
          </w:p>
        </w:tc>
      </w:tr>
      <w:tr w:rsidR="00C10894" w:rsidRPr="00475264" w14:paraId="39CB2D73" w14:textId="77777777" w:rsidTr="00785166">
        <w:trPr>
          <w:trHeight w:val="20"/>
        </w:trPr>
        <w:tc>
          <w:tcPr>
            <w:tcW w:w="1218" w:type="pct"/>
            <w:vMerge w:val="restart"/>
            <w:shd w:val="clear" w:color="auto" w:fill="auto"/>
            <w:tcMar>
              <w:top w:w="80" w:type="dxa"/>
              <w:left w:w="80" w:type="dxa"/>
              <w:bottom w:w="80" w:type="dxa"/>
              <w:right w:w="80" w:type="dxa"/>
            </w:tcMar>
          </w:tcPr>
          <w:p w14:paraId="50DA68E4"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 </w:t>
            </w:r>
            <w:r w:rsidRPr="00475264">
              <w:rPr>
                <w:lang w:eastAsia="es-ES_tradnl"/>
              </w:rPr>
              <w:t xml:space="preserve">Reconocer y explicar las concepciones estéticas y las características esenciales de las vanguardias artísticas de la primera mitad del siglo XX, relacionando cada una de ellas con sus respectivos contextos históricos y culturales. </w:t>
            </w:r>
          </w:p>
        </w:tc>
        <w:tc>
          <w:tcPr>
            <w:tcW w:w="1380" w:type="pct"/>
            <w:shd w:val="clear" w:color="auto" w:fill="auto"/>
            <w:tcMar>
              <w:top w:w="80" w:type="dxa"/>
              <w:left w:w="80" w:type="dxa"/>
              <w:bottom w:w="80" w:type="dxa"/>
              <w:right w:w="80" w:type="dxa"/>
            </w:tcMar>
          </w:tcPr>
          <w:p w14:paraId="65F6CB2B" w14:textId="59080D50"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1.1. </w:t>
            </w:r>
            <w:r w:rsidRPr="00475264">
              <w:rPr>
                <w:lang w:eastAsia="es-ES_tradnl"/>
              </w:rPr>
              <w:t>Define el concepto de vanguardia artística en relación con el acelerado ritmo de cambios en la sociedad de la época y la libertad creativa de los artistas iniciada en la centuria anterior</w:t>
            </w:r>
            <w:r>
              <w:rPr>
                <w:lang w:eastAsia="es-ES_tradnl"/>
              </w:rPr>
              <w:t>.</w:t>
            </w:r>
          </w:p>
        </w:tc>
        <w:tc>
          <w:tcPr>
            <w:tcW w:w="520" w:type="pct"/>
            <w:shd w:val="clear" w:color="auto" w:fill="auto"/>
            <w:tcMar>
              <w:top w:w="80" w:type="dxa"/>
              <w:left w:w="80" w:type="dxa"/>
              <w:bottom w:w="80" w:type="dxa"/>
              <w:right w:w="80" w:type="dxa"/>
            </w:tcMar>
            <w:vAlign w:val="center"/>
          </w:tcPr>
          <w:p w14:paraId="47DD1061" w14:textId="77777777" w:rsidR="00C10894" w:rsidRPr="00475264" w:rsidRDefault="00C10894" w:rsidP="00FA10E6">
            <w:pPr>
              <w:pStyle w:val="00TEXTOTABLAS"/>
              <w:jc w:val="center"/>
              <w:rPr>
                <w:lang w:eastAsia="es-ES_tradnl"/>
              </w:rPr>
            </w:pPr>
            <w:r w:rsidRPr="00475264">
              <w:rPr>
                <w:lang w:eastAsia="es-ES_tradnl"/>
              </w:rPr>
              <w:t>CCL</w:t>
            </w:r>
          </w:p>
          <w:p w14:paraId="06CA3853" w14:textId="77777777" w:rsidR="00C10894" w:rsidRPr="00475264" w:rsidRDefault="00C10894" w:rsidP="00FA10E6">
            <w:pPr>
              <w:pStyle w:val="00TEXTOTABLAS"/>
              <w:jc w:val="center"/>
              <w:rPr>
                <w:lang w:eastAsia="es-ES_tradnl"/>
              </w:rPr>
            </w:pPr>
            <w:r w:rsidRPr="00475264">
              <w:rPr>
                <w:lang w:eastAsia="es-ES_tradnl"/>
              </w:rPr>
              <w:t>CSC</w:t>
            </w:r>
          </w:p>
          <w:p w14:paraId="16DF8EE3"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19795FED" w14:textId="77777777" w:rsidR="00C10894" w:rsidRPr="00475264" w:rsidRDefault="00C10894" w:rsidP="00785166">
            <w:pPr>
              <w:pStyle w:val="00TEXTOTABLAS"/>
              <w:rPr>
                <w:lang w:eastAsia="es-ES_tradnl"/>
              </w:rPr>
            </w:pPr>
            <w:r w:rsidRPr="00475264">
              <w:rPr>
                <w:lang w:eastAsia="es-ES_tradnl"/>
              </w:rPr>
              <w:t>Taller del arte 1, 2, 3, 4 (LD).</w:t>
            </w:r>
          </w:p>
          <w:p w14:paraId="6061C92F" w14:textId="77777777" w:rsidR="00C10894" w:rsidRPr="00475264" w:rsidRDefault="00C10894" w:rsidP="00785166">
            <w:pPr>
              <w:pStyle w:val="00TEXTOTABLAS"/>
              <w:rPr>
                <w:lang w:eastAsia="es-ES_tradnl"/>
              </w:rPr>
            </w:pPr>
            <w:r w:rsidRPr="00475264">
              <w:rPr>
                <w:lang w:eastAsia="es-ES_tradnl"/>
              </w:rPr>
              <w:t>Evaluación Final (Duchamp) 1, 2, 3, 4 (LD).</w:t>
            </w:r>
          </w:p>
          <w:p w14:paraId="226FF1DC"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 xml:space="preserve">Evaluación final (Miró) 1, 2, 3, 4 (LD). </w:t>
            </w:r>
          </w:p>
        </w:tc>
        <w:tc>
          <w:tcPr>
            <w:tcW w:w="573" w:type="pct"/>
            <w:shd w:val="clear" w:color="auto" w:fill="auto"/>
            <w:tcMar>
              <w:top w:w="0" w:type="dxa"/>
              <w:left w:w="108" w:type="dxa"/>
              <w:bottom w:w="0" w:type="dxa"/>
              <w:right w:w="108" w:type="dxa"/>
            </w:tcMar>
            <w:vAlign w:val="center"/>
          </w:tcPr>
          <w:p w14:paraId="3B9E39F9" w14:textId="77777777" w:rsidR="00C10894" w:rsidRPr="00475264" w:rsidRDefault="00C10894" w:rsidP="00FA10E6">
            <w:pPr>
              <w:pStyle w:val="00TEXTOTABLAS"/>
              <w:jc w:val="center"/>
              <w:rPr>
                <w:lang w:eastAsia="es-ES_tradnl"/>
              </w:rPr>
            </w:pPr>
            <w:r w:rsidRPr="00475264">
              <w:rPr>
                <w:lang w:eastAsia="es-ES_tradnl"/>
              </w:rPr>
              <w:t>EOBS-RÚB</w:t>
            </w:r>
          </w:p>
          <w:p w14:paraId="4022D003" w14:textId="77777777" w:rsidR="00C10894" w:rsidRPr="00475264" w:rsidRDefault="00C10894" w:rsidP="00FA10E6">
            <w:pPr>
              <w:pStyle w:val="00TEXTOTABLAS"/>
              <w:jc w:val="center"/>
              <w:rPr>
                <w:lang w:eastAsia="es-ES_tradnl"/>
              </w:rPr>
            </w:pPr>
            <w:r w:rsidRPr="00475264">
              <w:rPr>
                <w:lang w:eastAsia="es-ES_tradnl"/>
              </w:rPr>
              <w:t>PRO</w:t>
            </w:r>
          </w:p>
          <w:p w14:paraId="1292D2AB" w14:textId="77777777" w:rsidR="00C10894" w:rsidRPr="00475264" w:rsidRDefault="00C10894" w:rsidP="00FA10E6">
            <w:pPr>
              <w:pStyle w:val="00TEXTOTABLAS"/>
              <w:jc w:val="center"/>
              <w:rPr>
                <w:lang w:eastAsia="es-ES_tradnl"/>
              </w:rPr>
            </w:pPr>
            <w:r w:rsidRPr="00475264">
              <w:rPr>
                <w:lang w:eastAsia="es-ES_tradnl"/>
              </w:rPr>
              <w:t>PRE</w:t>
            </w:r>
          </w:p>
          <w:p w14:paraId="25A899DA" w14:textId="77777777" w:rsidR="00C10894" w:rsidRPr="00475264" w:rsidRDefault="00C10894" w:rsidP="00FA10E6">
            <w:pPr>
              <w:pStyle w:val="00TEXTOTABLAS"/>
              <w:jc w:val="center"/>
              <w:rPr>
                <w:lang w:eastAsia="es-ES_tradnl"/>
              </w:rPr>
            </w:pPr>
            <w:r w:rsidRPr="00475264">
              <w:rPr>
                <w:lang w:eastAsia="es-ES_tradnl"/>
              </w:rPr>
              <w:t>CUA</w:t>
            </w:r>
          </w:p>
          <w:p w14:paraId="50230EB8" w14:textId="77777777" w:rsidR="00C10894" w:rsidRPr="00475264" w:rsidRDefault="00C10894" w:rsidP="00FA10E6">
            <w:pPr>
              <w:pStyle w:val="00TEXTOTABLAS"/>
              <w:jc w:val="center"/>
              <w:rPr>
                <w:lang w:eastAsia="es-ES_tradnl"/>
              </w:rPr>
            </w:pPr>
            <w:r w:rsidRPr="00475264">
              <w:rPr>
                <w:lang w:eastAsia="es-ES_tradnl"/>
              </w:rPr>
              <w:t>COM</w:t>
            </w:r>
          </w:p>
          <w:p w14:paraId="6BF89078"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6F197DA8" w14:textId="77777777" w:rsidTr="00785166">
        <w:trPr>
          <w:trHeight w:val="20"/>
        </w:trPr>
        <w:tc>
          <w:tcPr>
            <w:tcW w:w="1218" w:type="pct"/>
            <w:vMerge/>
            <w:shd w:val="clear" w:color="auto" w:fill="auto"/>
          </w:tcPr>
          <w:p w14:paraId="429B774F" w14:textId="77777777" w:rsidR="00C10894" w:rsidRPr="00475264" w:rsidRDefault="00C10894" w:rsidP="00FA10E6">
            <w:pPr>
              <w:pStyle w:val="00TEXTOTABLAS"/>
              <w:rPr>
                <w:lang w:eastAsia="es-ES_tradnl"/>
              </w:rPr>
            </w:pPr>
          </w:p>
        </w:tc>
        <w:tc>
          <w:tcPr>
            <w:tcW w:w="1380" w:type="pct"/>
            <w:shd w:val="clear" w:color="auto" w:fill="auto"/>
            <w:tcMar>
              <w:top w:w="80" w:type="dxa"/>
              <w:left w:w="80" w:type="dxa"/>
              <w:bottom w:w="80" w:type="dxa"/>
              <w:right w:w="80" w:type="dxa"/>
            </w:tcMar>
          </w:tcPr>
          <w:p w14:paraId="613CE611"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1.2. </w:t>
            </w:r>
            <w:r w:rsidRPr="00475264">
              <w:rPr>
                <w:lang w:eastAsia="es-ES_tradnl"/>
              </w:rPr>
              <w:t>Describe el origen y características del fauvismo.</w:t>
            </w:r>
          </w:p>
        </w:tc>
        <w:tc>
          <w:tcPr>
            <w:tcW w:w="520" w:type="pct"/>
            <w:shd w:val="clear" w:color="auto" w:fill="auto"/>
            <w:tcMar>
              <w:top w:w="80" w:type="dxa"/>
              <w:left w:w="80" w:type="dxa"/>
              <w:bottom w:w="80" w:type="dxa"/>
              <w:right w:w="80" w:type="dxa"/>
            </w:tcMar>
            <w:vAlign w:val="center"/>
          </w:tcPr>
          <w:p w14:paraId="7853083E" w14:textId="77777777" w:rsidR="00C10894" w:rsidRPr="00475264" w:rsidRDefault="00C10894" w:rsidP="00FA10E6">
            <w:pPr>
              <w:pStyle w:val="00TEXTOTABLAS"/>
              <w:jc w:val="center"/>
              <w:rPr>
                <w:lang w:eastAsia="es-ES_tradnl"/>
              </w:rPr>
            </w:pPr>
            <w:r w:rsidRPr="00475264">
              <w:rPr>
                <w:lang w:eastAsia="es-ES_tradnl"/>
              </w:rPr>
              <w:t>CCL</w:t>
            </w:r>
          </w:p>
          <w:p w14:paraId="24702C36" w14:textId="77777777" w:rsidR="00C10894" w:rsidRPr="00475264" w:rsidRDefault="00C10894" w:rsidP="00FA10E6">
            <w:pPr>
              <w:pStyle w:val="00TEXTOTABLAS"/>
              <w:jc w:val="center"/>
              <w:rPr>
                <w:lang w:eastAsia="es-ES_tradnl"/>
              </w:rPr>
            </w:pPr>
            <w:r w:rsidRPr="00475264">
              <w:rPr>
                <w:lang w:eastAsia="es-ES_tradnl"/>
              </w:rPr>
              <w:t>CSC</w:t>
            </w:r>
          </w:p>
          <w:p w14:paraId="7E5CC67D"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837B66D" w14:textId="77777777" w:rsidR="00C10894" w:rsidRPr="00475264" w:rsidRDefault="00C10894" w:rsidP="00785166">
            <w:pPr>
              <w:pStyle w:val="00TEXTOTABLAS"/>
              <w:rPr>
                <w:lang w:eastAsia="es-ES_tradnl"/>
              </w:rPr>
            </w:pPr>
            <w:r w:rsidRPr="00475264">
              <w:rPr>
                <w:lang w:eastAsia="es-ES_tradnl"/>
              </w:rPr>
              <w:t>Taller del arte 3, 4 (LD).</w:t>
            </w:r>
          </w:p>
          <w:p w14:paraId="1C5E47BF" w14:textId="77777777" w:rsidR="00C10894" w:rsidRPr="00475264" w:rsidRDefault="00C10894" w:rsidP="00785166">
            <w:pPr>
              <w:pStyle w:val="00TEXTOTABLAS"/>
              <w:rPr>
                <w:lang w:eastAsia="es-ES_tradnl"/>
              </w:rPr>
            </w:pPr>
            <w:r w:rsidRPr="00475264">
              <w:rPr>
                <w:lang w:eastAsia="es-ES_tradnl"/>
              </w:rPr>
              <w:t>Evaluación final (Duchamp) 1, 2, 3, 4 (LD).</w:t>
            </w:r>
          </w:p>
          <w:p w14:paraId="67F31D30" w14:textId="77777777" w:rsidR="00C10894" w:rsidRPr="00475264" w:rsidRDefault="00C10894" w:rsidP="00785166">
            <w:pPr>
              <w:pStyle w:val="00TEXTOTABLAS"/>
              <w:rPr>
                <w:lang w:eastAsia="es-ES_tradnl"/>
              </w:rPr>
            </w:pPr>
            <w:r w:rsidRPr="00475264">
              <w:rPr>
                <w:lang w:eastAsia="es-ES_tradnl"/>
              </w:rPr>
              <w:t xml:space="preserve">Evaluación final (Miró) 1, 2, 3, 4 (LD). </w:t>
            </w:r>
          </w:p>
          <w:p w14:paraId="74B39A1E"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E.</w:t>
            </w:r>
          </w:p>
        </w:tc>
        <w:tc>
          <w:tcPr>
            <w:tcW w:w="573" w:type="pct"/>
            <w:shd w:val="clear" w:color="auto" w:fill="auto"/>
            <w:tcMar>
              <w:top w:w="0" w:type="dxa"/>
              <w:left w:w="108" w:type="dxa"/>
              <w:bottom w:w="0" w:type="dxa"/>
              <w:right w:w="108" w:type="dxa"/>
            </w:tcMar>
            <w:vAlign w:val="center"/>
          </w:tcPr>
          <w:p w14:paraId="292C6F61" w14:textId="77777777" w:rsidR="00C10894" w:rsidRPr="00475264" w:rsidRDefault="00C10894" w:rsidP="00FA10E6">
            <w:pPr>
              <w:pStyle w:val="00TEXTOTABLAS"/>
              <w:jc w:val="center"/>
              <w:rPr>
                <w:lang w:eastAsia="es-ES_tradnl"/>
              </w:rPr>
            </w:pPr>
            <w:r w:rsidRPr="00475264">
              <w:rPr>
                <w:lang w:eastAsia="es-ES_tradnl"/>
              </w:rPr>
              <w:t>EOBS-RÚB</w:t>
            </w:r>
          </w:p>
          <w:p w14:paraId="28B9A718" w14:textId="77777777" w:rsidR="00C10894" w:rsidRPr="00475264" w:rsidRDefault="00C10894" w:rsidP="00FA10E6">
            <w:pPr>
              <w:pStyle w:val="00TEXTOTABLAS"/>
              <w:jc w:val="center"/>
              <w:rPr>
                <w:lang w:eastAsia="es-ES_tradnl"/>
              </w:rPr>
            </w:pPr>
            <w:r w:rsidRPr="00475264">
              <w:rPr>
                <w:lang w:eastAsia="es-ES_tradnl"/>
              </w:rPr>
              <w:t>PRO</w:t>
            </w:r>
          </w:p>
          <w:p w14:paraId="754C08CD" w14:textId="77777777" w:rsidR="00C10894" w:rsidRPr="00475264" w:rsidRDefault="00C10894" w:rsidP="00FA10E6">
            <w:pPr>
              <w:pStyle w:val="00TEXTOTABLAS"/>
              <w:jc w:val="center"/>
              <w:rPr>
                <w:lang w:eastAsia="es-ES_tradnl"/>
              </w:rPr>
            </w:pPr>
            <w:r w:rsidRPr="00475264">
              <w:rPr>
                <w:lang w:eastAsia="es-ES_tradnl"/>
              </w:rPr>
              <w:t>PRE</w:t>
            </w:r>
          </w:p>
          <w:p w14:paraId="00FA8C73" w14:textId="77777777" w:rsidR="00C10894" w:rsidRPr="00475264" w:rsidRDefault="00C10894" w:rsidP="00FA10E6">
            <w:pPr>
              <w:pStyle w:val="00TEXTOTABLAS"/>
              <w:jc w:val="center"/>
              <w:rPr>
                <w:lang w:eastAsia="es-ES_tradnl"/>
              </w:rPr>
            </w:pPr>
            <w:r w:rsidRPr="00475264">
              <w:rPr>
                <w:lang w:eastAsia="es-ES_tradnl"/>
              </w:rPr>
              <w:t>CUA</w:t>
            </w:r>
          </w:p>
          <w:p w14:paraId="26EAC184" w14:textId="77777777" w:rsidR="00C10894" w:rsidRPr="00475264" w:rsidRDefault="00C10894" w:rsidP="00FA10E6">
            <w:pPr>
              <w:pStyle w:val="00TEXTOTABLAS"/>
              <w:jc w:val="center"/>
              <w:rPr>
                <w:lang w:eastAsia="es-ES_tradnl"/>
              </w:rPr>
            </w:pPr>
            <w:r w:rsidRPr="00475264">
              <w:rPr>
                <w:lang w:eastAsia="es-ES_tradnl"/>
              </w:rPr>
              <w:t>COM</w:t>
            </w:r>
          </w:p>
          <w:p w14:paraId="170E9F1A" w14:textId="77777777" w:rsidR="00C10894" w:rsidRPr="00475264" w:rsidRDefault="00C10894" w:rsidP="00FA10E6">
            <w:pPr>
              <w:pStyle w:val="00TEXTOTABLAS"/>
              <w:jc w:val="center"/>
              <w:rPr>
                <w:lang w:eastAsia="es-ES_tradnl"/>
              </w:rPr>
            </w:pPr>
            <w:r w:rsidRPr="00475264">
              <w:rPr>
                <w:lang w:eastAsia="es-ES_tradnl"/>
              </w:rPr>
              <w:t>PRÁC</w:t>
            </w:r>
          </w:p>
          <w:p w14:paraId="26FA65A0"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p>
        </w:tc>
      </w:tr>
      <w:tr w:rsidR="00C10894" w:rsidRPr="00475264" w14:paraId="1B675935" w14:textId="77777777" w:rsidTr="00785166">
        <w:trPr>
          <w:trHeight w:val="20"/>
        </w:trPr>
        <w:tc>
          <w:tcPr>
            <w:tcW w:w="1218" w:type="pct"/>
            <w:vMerge/>
            <w:shd w:val="clear" w:color="auto" w:fill="auto"/>
          </w:tcPr>
          <w:p w14:paraId="3FF68603" w14:textId="77777777" w:rsidR="00C10894" w:rsidRPr="00475264" w:rsidRDefault="00C10894" w:rsidP="00FA10E6">
            <w:pPr>
              <w:pStyle w:val="00TEXTOTABLAS"/>
              <w:rPr>
                <w:lang w:eastAsia="es-ES_tradnl"/>
              </w:rPr>
            </w:pPr>
          </w:p>
        </w:tc>
        <w:tc>
          <w:tcPr>
            <w:tcW w:w="1380" w:type="pct"/>
            <w:shd w:val="clear" w:color="auto" w:fill="auto"/>
            <w:tcMar>
              <w:top w:w="80" w:type="dxa"/>
              <w:left w:w="80" w:type="dxa"/>
              <w:bottom w:w="80" w:type="dxa"/>
              <w:right w:w="80" w:type="dxa"/>
            </w:tcMar>
          </w:tcPr>
          <w:p w14:paraId="6F7FF994"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1.3. </w:t>
            </w:r>
            <w:r w:rsidRPr="00475264">
              <w:rPr>
                <w:lang w:eastAsia="es-ES_tradnl"/>
              </w:rPr>
              <w:t>Describe el proceso de gestación y las características del cubismo, distinguiendo entre el cubismo analítico y el sintético.</w:t>
            </w:r>
          </w:p>
        </w:tc>
        <w:tc>
          <w:tcPr>
            <w:tcW w:w="520" w:type="pct"/>
            <w:shd w:val="clear" w:color="auto" w:fill="auto"/>
            <w:tcMar>
              <w:top w:w="80" w:type="dxa"/>
              <w:left w:w="80" w:type="dxa"/>
              <w:bottom w:w="80" w:type="dxa"/>
              <w:right w:w="80" w:type="dxa"/>
            </w:tcMar>
            <w:vAlign w:val="center"/>
          </w:tcPr>
          <w:p w14:paraId="1B969077" w14:textId="77777777" w:rsidR="00C10894" w:rsidRPr="00475264" w:rsidRDefault="00C10894" w:rsidP="00FA10E6">
            <w:pPr>
              <w:pStyle w:val="00TEXTOTABLAS"/>
              <w:jc w:val="center"/>
              <w:rPr>
                <w:lang w:eastAsia="es-ES_tradnl"/>
              </w:rPr>
            </w:pPr>
            <w:r w:rsidRPr="00475264">
              <w:rPr>
                <w:lang w:eastAsia="es-ES_tradnl"/>
              </w:rPr>
              <w:t>CCL</w:t>
            </w:r>
          </w:p>
          <w:p w14:paraId="7A30D5B5" w14:textId="77777777" w:rsidR="00C10894" w:rsidRPr="00475264" w:rsidRDefault="00C10894" w:rsidP="00FA10E6">
            <w:pPr>
              <w:pStyle w:val="00TEXTOTABLAS"/>
              <w:jc w:val="center"/>
              <w:rPr>
                <w:lang w:eastAsia="es-ES_tradnl"/>
              </w:rPr>
            </w:pPr>
            <w:r w:rsidRPr="00475264">
              <w:rPr>
                <w:lang w:eastAsia="es-ES_tradnl"/>
              </w:rPr>
              <w:t>CSC</w:t>
            </w:r>
          </w:p>
          <w:p w14:paraId="3E836E99"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5336C882" w14:textId="77777777" w:rsidR="00C10894" w:rsidRPr="00475264" w:rsidRDefault="00C10894" w:rsidP="00785166">
            <w:pPr>
              <w:pStyle w:val="00TEXTOTABLAS"/>
              <w:rPr>
                <w:lang w:eastAsia="es-ES_tradnl"/>
              </w:rPr>
            </w:pPr>
            <w:r w:rsidRPr="00475264">
              <w:rPr>
                <w:lang w:eastAsia="es-ES_tradnl"/>
              </w:rPr>
              <w:t>Taller del arte 3, 4 (LD).</w:t>
            </w:r>
          </w:p>
          <w:p w14:paraId="77B716C3" w14:textId="77777777" w:rsidR="00C10894" w:rsidRPr="00475264" w:rsidRDefault="00C10894" w:rsidP="00785166">
            <w:pPr>
              <w:pStyle w:val="00TEXTOTABLAS"/>
              <w:rPr>
                <w:lang w:eastAsia="es-ES_tradnl"/>
              </w:rPr>
            </w:pPr>
            <w:r w:rsidRPr="00475264">
              <w:rPr>
                <w:lang w:eastAsia="es-ES_tradnl"/>
              </w:rPr>
              <w:t>Evaluación final (Duchamp) 1, 2, 3, 4 (LD).</w:t>
            </w:r>
          </w:p>
          <w:p w14:paraId="45F13A7D" w14:textId="77777777" w:rsidR="00C10894" w:rsidRPr="00475264" w:rsidRDefault="00C10894" w:rsidP="00785166">
            <w:pPr>
              <w:pStyle w:val="00TEXTOTABLAS"/>
              <w:rPr>
                <w:lang w:eastAsia="es-ES_tradnl"/>
              </w:rPr>
            </w:pPr>
            <w:r w:rsidRPr="00475264">
              <w:rPr>
                <w:lang w:eastAsia="es-ES_tradnl"/>
              </w:rPr>
              <w:t xml:space="preserve">Evaluación final (Miró) 1, 2, 3, 4 (LD). </w:t>
            </w:r>
          </w:p>
          <w:p w14:paraId="525DACCB"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G.</w:t>
            </w:r>
          </w:p>
        </w:tc>
        <w:tc>
          <w:tcPr>
            <w:tcW w:w="573" w:type="pct"/>
            <w:shd w:val="clear" w:color="auto" w:fill="auto"/>
            <w:tcMar>
              <w:top w:w="0" w:type="dxa"/>
              <w:left w:w="108" w:type="dxa"/>
              <w:bottom w:w="0" w:type="dxa"/>
              <w:right w:w="108" w:type="dxa"/>
            </w:tcMar>
            <w:vAlign w:val="center"/>
          </w:tcPr>
          <w:p w14:paraId="6EBACA59" w14:textId="77777777" w:rsidR="00C10894" w:rsidRPr="00475264" w:rsidRDefault="00C10894" w:rsidP="00FA10E6">
            <w:pPr>
              <w:pStyle w:val="00TEXTOTABLAS"/>
              <w:jc w:val="center"/>
              <w:rPr>
                <w:lang w:eastAsia="es-ES_tradnl"/>
              </w:rPr>
            </w:pPr>
            <w:r w:rsidRPr="00475264">
              <w:rPr>
                <w:lang w:eastAsia="es-ES_tradnl"/>
              </w:rPr>
              <w:t>EOBS-RÚB</w:t>
            </w:r>
          </w:p>
          <w:p w14:paraId="0EF1BA09" w14:textId="77777777" w:rsidR="00C10894" w:rsidRPr="00475264" w:rsidRDefault="00C10894" w:rsidP="00FA10E6">
            <w:pPr>
              <w:pStyle w:val="00TEXTOTABLAS"/>
              <w:jc w:val="center"/>
              <w:rPr>
                <w:lang w:eastAsia="es-ES_tradnl"/>
              </w:rPr>
            </w:pPr>
            <w:r w:rsidRPr="00475264">
              <w:rPr>
                <w:lang w:eastAsia="es-ES_tradnl"/>
              </w:rPr>
              <w:t>PRO</w:t>
            </w:r>
          </w:p>
          <w:p w14:paraId="6A7AAEED" w14:textId="77777777" w:rsidR="00C10894" w:rsidRPr="00475264" w:rsidRDefault="00C10894" w:rsidP="00FA10E6">
            <w:pPr>
              <w:pStyle w:val="00TEXTOTABLAS"/>
              <w:jc w:val="center"/>
              <w:rPr>
                <w:lang w:eastAsia="es-ES_tradnl"/>
              </w:rPr>
            </w:pPr>
            <w:r w:rsidRPr="00475264">
              <w:rPr>
                <w:lang w:eastAsia="es-ES_tradnl"/>
              </w:rPr>
              <w:t>PRE</w:t>
            </w:r>
          </w:p>
          <w:p w14:paraId="7F95BB1F" w14:textId="77777777" w:rsidR="00C10894" w:rsidRPr="00475264" w:rsidRDefault="00C10894" w:rsidP="00FA10E6">
            <w:pPr>
              <w:pStyle w:val="00TEXTOTABLAS"/>
              <w:jc w:val="center"/>
              <w:rPr>
                <w:lang w:eastAsia="es-ES_tradnl"/>
              </w:rPr>
            </w:pPr>
            <w:r w:rsidRPr="00475264">
              <w:rPr>
                <w:lang w:eastAsia="es-ES_tradnl"/>
              </w:rPr>
              <w:t>CUA</w:t>
            </w:r>
          </w:p>
          <w:p w14:paraId="2E388C39" w14:textId="77777777" w:rsidR="00C10894" w:rsidRPr="00475264" w:rsidRDefault="00C10894" w:rsidP="00FA10E6">
            <w:pPr>
              <w:pStyle w:val="00TEXTOTABLAS"/>
              <w:jc w:val="center"/>
              <w:rPr>
                <w:lang w:eastAsia="es-ES_tradnl"/>
              </w:rPr>
            </w:pPr>
            <w:r w:rsidRPr="00475264">
              <w:rPr>
                <w:lang w:eastAsia="es-ES_tradnl"/>
              </w:rPr>
              <w:t>COM</w:t>
            </w:r>
          </w:p>
          <w:p w14:paraId="4A683934"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3CA2337B" w14:textId="77777777" w:rsidTr="00785166">
        <w:trPr>
          <w:trHeight w:val="20"/>
        </w:trPr>
        <w:tc>
          <w:tcPr>
            <w:tcW w:w="1218" w:type="pct"/>
            <w:vMerge/>
            <w:shd w:val="clear" w:color="auto" w:fill="auto"/>
          </w:tcPr>
          <w:p w14:paraId="66D60D82" w14:textId="77777777" w:rsidR="00C10894" w:rsidRPr="00475264" w:rsidRDefault="00C10894" w:rsidP="00FA10E6">
            <w:pPr>
              <w:pStyle w:val="00TEXTOTABLAS"/>
              <w:rPr>
                <w:lang w:eastAsia="es-ES_tradnl"/>
              </w:rPr>
            </w:pPr>
          </w:p>
        </w:tc>
        <w:tc>
          <w:tcPr>
            <w:tcW w:w="1380" w:type="pct"/>
            <w:shd w:val="clear" w:color="auto" w:fill="auto"/>
            <w:tcMar>
              <w:top w:w="80" w:type="dxa"/>
              <w:left w:w="80" w:type="dxa"/>
              <w:bottom w:w="80" w:type="dxa"/>
              <w:right w:w="80" w:type="dxa"/>
            </w:tcMar>
          </w:tcPr>
          <w:p w14:paraId="3CD12A77"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1.4. </w:t>
            </w:r>
            <w:r w:rsidRPr="00475264">
              <w:rPr>
                <w:lang w:eastAsia="es-ES_tradnl"/>
              </w:rPr>
              <w:t>Describe el ideario y principios básicos del futurismo.</w:t>
            </w:r>
          </w:p>
        </w:tc>
        <w:tc>
          <w:tcPr>
            <w:tcW w:w="520" w:type="pct"/>
            <w:shd w:val="clear" w:color="auto" w:fill="auto"/>
            <w:tcMar>
              <w:top w:w="80" w:type="dxa"/>
              <w:left w:w="80" w:type="dxa"/>
              <w:bottom w:w="80" w:type="dxa"/>
              <w:right w:w="80" w:type="dxa"/>
            </w:tcMar>
            <w:vAlign w:val="center"/>
          </w:tcPr>
          <w:p w14:paraId="3F56E2D5" w14:textId="77777777" w:rsidR="00C10894" w:rsidRPr="00475264" w:rsidRDefault="00C10894" w:rsidP="00FA10E6">
            <w:pPr>
              <w:pStyle w:val="00TEXTOTABLAS"/>
              <w:jc w:val="center"/>
              <w:rPr>
                <w:lang w:eastAsia="es-ES_tradnl"/>
              </w:rPr>
            </w:pPr>
            <w:r w:rsidRPr="00475264">
              <w:rPr>
                <w:lang w:eastAsia="es-ES_tradnl"/>
              </w:rPr>
              <w:t>CCL</w:t>
            </w:r>
          </w:p>
          <w:p w14:paraId="0348E9C9" w14:textId="77777777" w:rsidR="00C10894" w:rsidRPr="00475264" w:rsidRDefault="00C10894" w:rsidP="00FA10E6">
            <w:pPr>
              <w:pStyle w:val="00TEXTOTABLAS"/>
              <w:jc w:val="center"/>
              <w:rPr>
                <w:lang w:eastAsia="es-ES_tradnl"/>
              </w:rPr>
            </w:pPr>
            <w:r w:rsidRPr="00475264">
              <w:rPr>
                <w:lang w:eastAsia="es-ES_tradnl"/>
              </w:rPr>
              <w:t>CSC</w:t>
            </w:r>
          </w:p>
          <w:p w14:paraId="1F3D86C8"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16687A6E" w14:textId="77777777" w:rsidR="00C10894" w:rsidRPr="00475264" w:rsidRDefault="00C10894" w:rsidP="00785166">
            <w:pPr>
              <w:pStyle w:val="00TEXTOTABLAS"/>
              <w:rPr>
                <w:lang w:eastAsia="es-ES_tradnl"/>
              </w:rPr>
            </w:pPr>
            <w:r w:rsidRPr="00475264">
              <w:rPr>
                <w:lang w:eastAsia="es-ES_tradnl"/>
              </w:rPr>
              <w:t>Taller del arte 3, 4 (LD).</w:t>
            </w:r>
          </w:p>
          <w:p w14:paraId="412D9B4A" w14:textId="77777777" w:rsidR="00C10894" w:rsidRPr="00475264" w:rsidRDefault="00C10894" w:rsidP="00785166">
            <w:pPr>
              <w:pStyle w:val="00TEXTOTABLAS"/>
              <w:rPr>
                <w:lang w:eastAsia="es-ES_tradnl"/>
              </w:rPr>
            </w:pPr>
            <w:r w:rsidRPr="00475264">
              <w:rPr>
                <w:lang w:eastAsia="es-ES_tradnl"/>
              </w:rPr>
              <w:t>Evaluación final (Duchamp) 1, 2, 3, 4 (LD).</w:t>
            </w:r>
          </w:p>
          <w:p w14:paraId="0DAB2ABF"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 xml:space="preserve">Evaluación final (Miró) 1, 2, 3, 4 (LD). </w:t>
            </w:r>
          </w:p>
        </w:tc>
        <w:tc>
          <w:tcPr>
            <w:tcW w:w="573" w:type="pct"/>
            <w:shd w:val="clear" w:color="auto" w:fill="auto"/>
            <w:tcMar>
              <w:top w:w="0" w:type="dxa"/>
              <w:left w:w="108" w:type="dxa"/>
              <w:bottom w:w="0" w:type="dxa"/>
              <w:right w:w="108" w:type="dxa"/>
            </w:tcMar>
            <w:vAlign w:val="center"/>
          </w:tcPr>
          <w:p w14:paraId="7A939216" w14:textId="77777777" w:rsidR="00C10894" w:rsidRPr="00475264" w:rsidRDefault="00C10894" w:rsidP="00FA10E6">
            <w:pPr>
              <w:pStyle w:val="00TEXTOTABLAS"/>
              <w:jc w:val="center"/>
              <w:rPr>
                <w:lang w:eastAsia="es-ES_tradnl"/>
              </w:rPr>
            </w:pPr>
            <w:r w:rsidRPr="00475264">
              <w:rPr>
                <w:lang w:eastAsia="es-ES_tradnl"/>
              </w:rPr>
              <w:t>EOBS-RÚB</w:t>
            </w:r>
          </w:p>
          <w:p w14:paraId="0A5858BF" w14:textId="77777777" w:rsidR="00C10894" w:rsidRPr="00475264" w:rsidRDefault="00C10894" w:rsidP="00FA10E6">
            <w:pPr>
              <w:pStyle w:val="00TEXTOTABLAS"/>
              <w:jc w:val="center"/>
              <w:rPr>
                <w:lang w:eastAsia="es-ES_tradnl"/>
              </w:rPr>
            </w:pPr>
            <w:r w:rsidRPr="00475264">
              <w:rPr>
                <w:lang w:eastAsia="es-ES_tradnl"/>
              </w:rPr>
              <w:t>PRO</w:t>
            </w:r>
          </w:p>
          <w:p w14:paraId="7A514983" w14:textId="77777777" w:rsidR="00C10894" w:rsidRPr="00475264" w:rsidRDefault="00C10894" w:rsidP="00FA10E6">
            <w:pPr>
              <w:pStyle w:val="00TEXTOTABLAS"/>
              <w:jc w:val="center"/>
              <w:rPr>
                <w:lang w:eastAsia="es-ES_tradnl"/>
              </w:rPr>
            </w:pPr>
            <w:r w:rsidRPr="00475264">
              <w:rPr>
                <w:lang w:eastAsia="es-ES_tradnl"/>
              </w:rPr>
              <w:t>PRE</w:t>
            </w:r>
          </w:p>
          <w:p w14:paraId="1B7E144A" w14:textId="77777777" w:rsidR="00C10894" w:rsidRPr="00475264" w:rsidRDefault="00C10894" w:rsidP="00FA10E6">
            <w:pPr>
              <w:pStyle w:val="00TEXTOTABLAS"/>
              <w:jc w:val="center"/>
              <w:rPr>
                <w:lang w:eastAsia="es-ES_tradnl"/>
              </w:rPr>
            </w:pPr>
            <w:r w:rsidRPr="00475264">
              <w:rPr>
                <w:lang w:eastAsia="es-ES_tradnl"/>
              </w:rPr>
              <w:t>CUA</w:t>
            </w:r>
          </w:p>
          <w:p w14:paraId="4EDD0B5C" w14:textId="77777777" w:rsidR="00C10894" w:rsidRPr="00475264" w:rsidRDefault="00C10894" w:rsidP="00FA10E6">
            <w:pPr>
              <w:pStyle w:val="00TEXTOTABLAS"/>
              <w:jc w:val="center"/>
              <w:rPr>
                <w:lang w:eastAsia="es-ES_tradnl"/>
              </w:rPr>
            </w:pPr>
            <w:r w:rsidRPr="00475264">
              <w:rPr>
                <w:lang w:eastAsia="es-ES_tradnl"/>
              </w:rPr>
              <w:t>COM</w:t>
            </w:r>
          </w:p>
          <w:p w14:paraId="1109B645"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748FB8FF" w14:textId="77777777" w:rsidTr="00785166">
        <w:trPr>
          <w:trHeight w:val="20"/>
        </w:trPr>
        <w:tc>
          <w:tcPr>
            <w:tcW w:w="1218" w:type="pct"/>
            <w:vMerge/>
            <w:shd w:val="clear" w:color="auto" w:fill="auto"/>
          </w:tcPr>
          <w:p w14:paraId="359DDB4A" w14:textId="77777777" w:rsidR="00C10894" w:rsidRPr="00475264" w:rsidRDefault="00C10894" w:rsidP="00FA10E6">
            <w:pPr>
              <w:pStyle w:val="00TEXTOTABLAS"/>
              <w:rPr>
                <w:lang w:eastAsia="es-ES_tradnl"/>
              </w:rPr>
            </w:pPr>
          </w:p>
        </w:tc>
        <w:tc>
          <w:tcPr>
            <w:tcW w:w="1380" w:type="pct"/>
            <w:shd w:val="clear" w:color="auto" w:fill="auto"/>
            <w:tcMar>
              <w:top w:w="80" w:type="dxa"/>
              <w:left w:w="80" w:type="dxa"/>
              <w:bottom w:w="80" w:type="dxa"/>
              <w:right w:w="80" w:type="dxa"/>
            </w:tcMar>
          </w:tcPr>
          <w:p w14:paraId="03F2650D"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1.5. </w:t>
            </w:r>
            <w:r w:rsidRPr="00475264">
              <w:rPr>
                <w:lang w:eastAsia="es-ES_tradnl"/>
              </w:rPr>
              <w:t>Identifica los antecedentes del expresionismo en el siglo XIX, explica sus características generales y especifica las diferencias entre los grupos alemanes El Puente y El jinete azul.</w:t>
            </w:r>
          </w:p>
        </w:tc>
        <w:tc>
          <w:tcPr>
            <w:tcW w:w="520" w:type="pct"/>
            <w:shd w:val="clear" w:color="auto" w:fill="auto"/>
            <w:tcMar>
              <w:top w:w="80" w:type="dxa"/>
              <w:left w:w="80" w:type="dxa"/>
              <w:bottom w:w="80" w:type="dxa"/>
              <w:right w:w="80" w:type="dxa"/>
            </w:tcMar>
            <w:vAlign w:val="center"/>
          </w:tcPr>
          <w:p w14:paraId="051B5BEC" w14:textId="77777777" w:rsidR="00C10894" w:rsidRPr="00475264" w:rsidRDefault="00C10894" w:rsidP="00FA10E6">
            <w:pPr>
              <w:pStyle w:val="00TEXTOTABLAS"/>
              <w:jc w:val="center"/>
              <w:rPr>
                <w:lang w:eastAsia="es-ES_tradnl"/>
              </w:rPr>
            </w:pPr>
            <w:r w:rsidRPr="00475264">
              <w:rPr>
                <w:lang w:eastAsia="es-ES_tradnl"/>
              </w:rPr>
              <w:t>CCL</w:t>
            </w:r>
          </w:p>
          <w:p w14:paraId="05A2290E" w14:textId="77777777" w:rsidR="00C10894" w:rsidRPr="00475264" w:rsidRDefault="00C10894" w:rsidP="00FA10E6">
            <w:pPr>
              <w:pStyle w:val="00TEXTOTABLAS"/>
              <w:jc w:val="center"/>
              <w:rPr>
                <w:lang w:eastAsia="es-ES_tradnl"/>
              </w:rPr>
            </w:pPr>
            <w:r w:rsidRPr="00475264">
              <w:rPr>
                <w:lang w:eastAsia="es-ES_tradnl"/>
              </w:rPr>
              <w:t>CSC</w:t>
            </w:r>
          </w:p>
          <w:p w14:paraId="390DBA08"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5EA6845E" w14:textId="77777777" w:rsidR="00C10894" w:rsidRPr="00475264" w:rsidRDefault="00C10894" w:rsidP="00785166">
            <w:pPr>
              <w:pStyle w:val="00TEXTOTABLAS"/>
              <w:rPr>
                <w:lang w:eastAsia="es-ES_tradnl"/>
              </w:rPr>
            </w:pPr>
            <w:r w:rsidRPr="00475264">
              <w:rPr>
                <w:lang w:eastAsia="es-ES_tradnl"/>
              </w:rPr>
              <w:t>Taller del arte 3, 4 (LD).</w:t>
            </w:r>
          </w:p>
          <w:p w14:paraId="35310495" w14:textId="77777777" w:rsidR="00C10894" w:rsidRPr="00475264" w:rsidRDefault="00C10894" w:rsidP="00785166">
            <w:pPr>
              <w:pStyle w:val="00TEXTOTABLAS"/>
              <w:rPr>
                <w:lang w:eastAsia="es-ES_tradnl"/>
              </w:rPr>
            </w:pPr>
            <w:r w:rsidRPr="00475264">
              <w:rPr>
                <w:lang w:eastAsia="es-ES_tradnl"/>
              </w:rPr>
              <w:t>Evaluación final (Duchamp) 1, 2, 3, 4 (LD).</w:t>
            </w:r>
          </w:p>
          <w:p w14:paraId="34899A54"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 xml:space="preserve">Evaluación final (Miró) 1, 2, 3, 4 (LD). </w:t>
            </w:r>
          </w:p>
        </w:tc>
        <w:tc>
          <w:tcPr>
            <w:tcW w:w="573" w:type="pct"/>
            <w:shd w:val="clear" w:color="auto" w:fill="auto"/>
            <w:tcMar>
              <w:top w:w="0" w:type="dxa"/>
              <w:left w:w="108" w:type="dxa"/>
              <w:bottom w:w="0" w:type="dxa"/>
              <w:right w:w="108" w:type="dxa"/>
            </w:tcMar>
            <w:vAlign w:val="center"/>
          </w:tcPr>
          <w:p w14:paraId="1DF245F6" w14:textId="77777777" w:rsidR="00C10894" w:rsidRPr="00475264" w:rsidRDefault="00C10894" w:rsidP="00FA10E6">
            <w:pPr>
              <w:pStyle w:val="00TEXTOTABLAS"/>
              <w:jc w:val="center"/>
              <w:rPr>
                <w:lang w:eastAsia="es-ES_tradnl"/>
              </w:rPr>
            </w:pPr>
            <w:r w:rsidRPr="00475264">
              <w:rPr>
                <w:lang w:eastAsia="es-ES_tradnl"/>
              </w:rPr>
              <w:t>EOBS-RÚB</w:t>
            </w:r>
          </w:p>
          <w:p w14:paraId="72729FBE" w14:textId="77777777" w:rsidR="00C10894" w:rsidRPr="00475264" w:rsidRDefault="00C10894" w:rsidP="00FA10E6">
            <w:pPr>
              <w:pStyle w:val="00TEXTOTABLAS"/>
              <w:jc w:val="center"/>
              <w:rPr>
                <w:lang w:eastAsia="es-ES_tradnl"/>
              </w:rPr>
            </w:pPr>
            <w:r w:rsidRPr="00475264">
              <w:rPr>
                <w:lang w:eastAsia="es-ES_tradnl"/>
              </w:rPr>
              <w:t>PRO</w:t>
            </w:r>
          </w:p>
          <w:p w14:paraId="326730C3" w14:textId="77777777" w:rsidR="00C10894" w:rsidRPr="00475264" w:rsidRDefault="00C10894" w:rsidP="00FA10E6">
            <w:pPr>
              <w:pStyle w:val="00TEXTOTABLAS"/>
              <w:jc w:val="center"/>
              <w:rPr>
                <w:lang w:eastAsia="es-ES_tradnl"/>
              </w:rPr>
            </w:pPr>
            <w:r w:rsidRPr="00475264">
              <w:rPr>
                <w:lang w:eastAsia="es-ES_tradnl"/>
              </w:rPr>
              <w:t>PRE</w:t>
            </w:r>
          </w:p>
          <w:p w14:paraId="3BC682AE" w14:textId="77777777" w:rsidR="00C10894" w:rsidRPr="00475264" w:rsidRDefault="00C10894" w:rsidP="00FA10E6">
            <w:pPr>
              <w:pStyle w:val="00TEXTOTABLAS"/>
              <w:jc w:val="center"/>
              <w:rPr>
                <w:lang w:eastAsia="es-ES_tradnl"/>
              </w:rPr>
            </w:pPr>
            <w:r w:rsidRPr="00475264">
              <w:rPr>
                <w:lang w:eastAsia="es-ES_tradnl"/>
              </w:rPr>
              <w:t>CUA</w:t>
            </w:r>
          </w:p>
          <w:p w14:paraId="49901EE2" w14:textId="77777777" w:rsidR="00C10894" w:rsidRPr="00475264" w:rsidRDefault="00C10894" w:rsidP="00FA10E6">
            <w:pPr>
              <w:pStyle w:val="00TEXTOTABLAS"/>
              <w:jc w:val="center"/>
              <w:rPr>
                <w:lang w:eastAsia="es-ES_tradnl"/>
              </w:rPr>
            </w:pPr>
            <w:r w:rsidRPr="00475264">
              <w:rPr>
                <w:lang w:eastAsia="es-ES_tradnl"/>
              </w:rPr>
              <w:t>COM</w:t>
            </w:r>
          </w:p>
          <w:p w14:paraId="38FD9D7E"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44EAC2C0" w14:textId="77777777" w:rsidTr="00785166">
        <w:trPr>
          <w:trHeight w:val="20"/>
        </w:trPr>
        <w:tc>
          <w:tcPr>
            <w:tcW w:w="1218" w:type="pct"/>
            <w:vMerge/>
            <w:shd w:val="clear" w:color="auto" w:fill="auto"/>
          </w:tcPr>
          <w:p w14:paraId="48B900C1" w14:textId="77777777" w:rsidR="00C10894" w:rsidRPr="00475264" w:rsidRDefault="00C10894" w:rsidP="00FA10E6">
            <w:pPr>
              <w:pStyle w:val="00TEXTOTABLAS"/>
              <w:rPr>
                <w:lang w:eastAsia="es-ES_tradnl"/>
              </w:rPr>
            </w:pPr>
          </w:p>
        </w:tc>
        <w:tc>
          <w:tcPr>
            <w:tcW w:w="1380" w:type="pct"/>
            <w:shd w:val="clear" w:color="auto" w:fill="auto"/>
            <w:tcMar>
              <w:top w:w="80" w:type="dxa"/>
              <w:left w:w="80" w:type="dxa"/>
              <w:bottom w:w="80" w:type="dxa"/>
              <w:right w:w="80" w:type="dxa"/>
            </w:tcMar>
          </w:tcPr>
          <w:p w14:paraId="7C5EB82A"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1.6. </w:t>
            </w:r>
            <w:r w:rsidRPr="00475264">
              <w:rPr>
                <w:lang w:eastAsia="es-ES_tradnl"/>
              </w:rPr>
              <w:t>Describe el proceso de gestación y las características de la pintura abstracta, distingue la vertiente cromática y la geométrica, y especifica algunas de sus corrientes más significativas, como el suprematismo ruso o el neoplasticismo.</w:t>
            </w:r>
          </w:p>
        </w:tc>
        <w:tc>
          <w:tcPr>
            <w:tcW w:w="520" w:type="pct"/>
            <w:shd w:val="clear" w:color="auto" w:fill="auto"/>
            <w:tcMar>
              <w:top w:w="80" w:type="dxa"/>
              <w:left w:w="80" w:type="dxa"/>
              <w:bottom w:w="80" w:type="dxa"/>
              <w:right w:w="80" w:type="dxa"/>
            </w:tcMar>
            <w:vAlign w:val="center"/>
          </w:tcPr>
          <w:p w14:paraId="58CC0B1B" w14:textId="77777777" w:rsidR="00C10894" w:rsidRPr="00475264" w:rsidRDefault="00C10894" w:rsidP="00FA10E6">
            <w:pPr>
              <w:pStyle w:val="00TEXTOTABLAS"/>
              <w:jc w:val="center"/>
              <w:rPr>
                <w:lang w:eastAsia="es-ES_tradnl"/>
              </w:rPr>
            </w:pPr>
            <w:r w:rsidRPr="00475264">
              <w:rPr>
                <w:lang w:eastAsia="es-ES_tradnl"/>
              </w:rPr>
              <w:t>CCL</w:t>
            </w:r>
          </w:p>
          <w:p w14:paraId="26D301B9" w14:textId="77777777" w:rsidR="00C10894" w:rsidRPr="00475264" w:rsidRDefault="00C10894" w:rsidP="00FA10E6">
            <w:pPr>
              <w:pStyle w:val="00TEXTOTABLAS"/>
              <w:jc w:val="center"/>
              <w:rPr>
                <w:lang w:eastAsia="es-ES_tradnl"/>
              </w:rPr>
            </w:pPr>
            <w:r w:rsidRPr="00475264">
              <w:rPr>
                <w:lang w:eastAsia="es-ES_tradnl"/>
              </w:rPr>
              <w:t>CSC</w:t>
            </w:r>
          </w:p>
          <w:p w14:paraId="07F5D3CD"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7CCB1EC9" w14:textId="77777777" w:rsidR="00C10894" w:rsidRPr="00475264" w:rsidRDefault="00C10894" w:rsidP="00785166">
            <w:pPr>
              <w:pStyle w:val="00TEXTOTABLAS"/>
              <w:rPr>
                <w:lang w:eastAsia="es-ES_tradnl"/>
              </w:rPr>
            </w:pPr>
            <w:r w:rsidRPr="00475264">
              <w:rPr>
                <w:lang w:eastAsia="es-ES_tradnl"/>
              </w:rPr>
              <w:t>Taller del arte 3, 4 (LD).</w:t>
            </w:r>
          </w:p>
          <w:p w14:paraId="1768F185" w14:textId="77777777" w:rsidR="00C10894" w:rsidRPr="00475264" w:rsidRDefault="00C10894" w:rsidP="00785166">
            <w:pPr>
              <w:pStyle w:val="00TEXTOTABLAS"/>
              <w:rPr>
                <w:lang w:eastAsia="es-ES_tradnl"/>
              </w:rPr>
            </w:pPr>
            <w:r w:rsidRPr="00475264">
              <w:rPr>
                <w:lang w:eastAsia="es-ES_tradnl"/>
              </w:rPr>
              <w:t>Evaluación final (Duchamp) 1, 2, 3, 4 (LD).</w:t>
            </w:r>
          </w:p>
          <w:p w14:paraId="30062F65" w14:textId="77777777" w:rsidR="00C10894" w:rsidRPr="00475264" w:rsidRDefault="00C10894" w:rsidP="00785166">
            <w:pPr>
              <w:pStyle w:val="00TEXTOTABLAS"/>
              <w:rPr>
                <w:lang w:eastAsia="es-ES_tradnl"/>
              </w:rPr>
            </w:pPr>
            <w:r w:rsidRPr="00475264">
              <w:rPr>
                <w:lang w:eastAsia="es-ES_tradnl"/>
              </w:rPr>
              <w:t xml:space="preserve">Evaluación final (Miró) 1, 2, 3, 4 (LD). </w:t>
            </w:r>
          </w:p>
          <w:p w14:paraId="7854F261"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C, F.</w:t>
            </w:r>
          </w:p>
        </w:tc>
        <w:tc>
          <w:tcPr>
            <w:tcW w:w="573" w:type="pct"/>
            <w:shd w:val="clear" w:color="auto" w:fill="auto"/>
            <w:tcMar>
              <w:top w:w="0" w:type="dxa"/>
              <w:left w:w="108" w:type="dxa"/>
              <w:bottom w:w="0" w:type="dxa"/>
              <w:right w:w="108" w:type="dxa"/>
            </w:tcMar>
            <w:vAlign w:val="center"/>
          </w:tcPr>
          <w:p w14:paraId="6DE37862" w14:textId="77777777" w:rsidR="00C10894" w:rsidRPr="00475264" w:rsidRDefault="00C10894" w:rsidP="00FA10E6">
            <w:pPr>
              <w:pStyle w:val="00TEXTOTABLAS"/>
              <w:jc w:val="center"/>
              <w:rPr>
                <w:lang w:eastAsia="es-ES_tradnl"/>
              </w:rPr>
            </w:pPr>
            <w:r w:rsidRPr="00475264">
              <w:rPr>
                <w:lang w:eastAsia="es-ES_tradnl"/>
              </w:rPr>
              <w:t>EOBS-RÚB</w:t>
            </w:r>
          </w:p>
          <w:p w14:paraId="4A8E3F43" w14:textId="77777777" w:rsidR="00C10894" w:rsidRPr="00475264" w:rsidRDefault="00C10894" w:rsidP="00FA10E6">
            <w:pPr>
              <w:pStyle w:val="00TEXTOTABLAS"/>
              <w:jc w:val="center"/>
              <w:rPr>
                <w:lang w:eastAsia="es-ES_tradnl"/>
              </w:rPr>
            </w:pPr>
            <w:r w:rsidRPr="00475264">
              <w:rPr>
                <w:lang w:eastAsia="es-ES_tradnl"/>
              </w:rPr>
              <w:t>PRO</w:t>
            </w:r>
          </w:p>
          <w:p w14:paraId="4E1DCA53" w14:textId="77777777" w:rsidR="00C10894" w:rsidRPr="00475264" w:rsidRDefault="00C10894" w:rsidP="00FA10E6">
            <w:pPr>
              <w:pStyle w:val="00TEXTOTABLAS"/>
              <w:jc w:val="center"/>
              <w:rPr>
                <w:lang w:eastAsia="es-ES_tradnl"/>
              </w:rPr>
            </w:pPr>
            <w:r w:rsidRPr="00475264">
              <w:rPr>
                <w:lang w:eastAsia="es-ES_tradnl"/>
              </w:rPr>
              <w:t>PRE</w:t>
            </w:r>
          </w:p>
          <w:p w14:paraId="67E7BBF3" w14:textId="77777777" w:rsidR="00C10894" w:rsidRPr="00475264" w:rsidRDefault="00C10894" w:rsidP="00FA10E6">
            <w:pPr>
              <w:pStyle w:val="00TEXTOTABLAS"/>
              <w:jc w:val="center"/>
              <w:rPr>
                <w:lang w:eastAsia="es-ES_tradnl"/>
              </w:rPr>
            </w:pPr>
            <w:r w:rsidRPr="00475264">
              <w:rPr>
                <w:lang w:eastAsia="es-ES_tradnl"/>
              </w:rPr>
              <w:t>CUA</w:t>
            </w:r>
          </w:p>
          <w:p w14:paraId="40224566" w14:textId="77777777" w:rsidR="00C10894" w:rsidRPr="00475264" w:rsidRDefault="00C10894" w:rsidP="00FA10E6">
            <w:pPr>
              <w:pStyle w:val="00TEXTOTABLAS"/>
              <w:jc w:val="center"/>
              <w:rPr>
                <w:lang w:eastAsia="es-ES_tradnl"/>
              </w:rPr>
            </w:pPr>
            <w:r w:rsidRPr="00475264">
              <w:rPr>
                <w:lang w:eastAsia="es-ES_tradnl"/>
              </w:rPr>
              <w:t>COM</w:t>
            </w:r>
          </w:p>
          <w:p w14:paraId="7DCD3803"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2E274C1E" w14:textId="77777777" w:rsidTr="00785166">
        <w:trPr>
          <w:trHeight w:val="20"/>
        </w:trPr>
        <w:tc>
          <w:tcPr>
            <w:tcW w:w="1218" w:type="pct"/>
            <w:vMerge/>
            <w:shd w:val="clear" w:color="auto" w:fill="auto"/>
            <w:tcMar>
              <w:top w:w="80" w:type="dxa"/>
              <w:left w:w="80" w:type="dxa"/>
              <w:bottom w:w="80" w:type="dxa"/>
              <w:right w:w="80" w:type="dxa"/>
            </w:tcMar>
          </w:tcPr>
          <w:p w14:paraId="7D3E1CBC" w14:textId="77777777" w:rsidR="00C10894" w:rsidRPr="00475264" w:rsidRDefault="00C10894" w:rsidP="00FA10E6">
            <w:pPr>
              <w:pStyle w:val="00TEXTOTABLAS"/>
              <w:rPr>
                <w:lang w:eastAsia="es-ES_tradnl"/>
              </w:rPr>
            </w:pPr>
          </w:p>
        </w:tc>
        <w:tc>
          <w:tcPr>
            <w:tcW w:w="1380" w:type="pct"/>
            <w:shd w:val="clear" w:color="auto" w:fill="auto"/>
            <w:tcMar>
              <w:top w:w="80" w:type="dxa"/>
              <w:left w:w="80" w:type="dxa"/>
              <w:bottom w:w="80" w:type="dxa"/>
              <w:right w:w="80" w:type="dxa"/>
            </w:tcMar>
          </w:tcPr>
          <w:p w14:paraId="52E14218"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1.7. </w:t>
            </w:r>
            <w:r w:rsidRPr="00475264">
              <w:rPr>
                <w:lang w:eastAsia="es-ES_tradnl"/>
              </w:rPr>
              <w:t>Describe las características del dadaísmo como actitud provocadora en un contexto de crisis.</w:t>
            </w:r>
          </w:p>
        </w:tc>
        <w:tc>
          <w:tcPr>
            <w:tcW w:w="520" w:type="pct"/>
            <w:shd w:val="clear" w:color="auto" w:fill="auto"/>
            <w:tcMar>
              <w:top w:w="80" w:type="dxa"/>
              <w:left w:w="80" w:type="dxa"/>
              <w:bottom w:w="80" w:type="dxa"/>
              <w:right w:w="80" w:type="dxa"/>
            </w:tcMar>
            <w:vAlign w:val="center"/>
          </w:tcPr>
          <w:p w14:paraId="26B17ED8" w14:textId="77777777" w:rsidR="00C10894" w:rsidRPr="00475264" w:rsidRDefault="00C10894" w:rsidP="00FA10E6">
            <w:pPr>
              <w:pStyle w:val="00TEXTOTABLAS"/>
              <w:jc w:val="center"/>
              <w:rPr>
                <w:lang w:eastAsia="es-ES_tradnl"/>
              </w:rPr>
            </w:pPr>
            <w:r w:rsidRPr="00475264">
              <w:rPr>
                <w:lang w:eastAsia="es-ES_tradnl"/>
              </w:rPr>
              <w:t>CCL</w:t>
            </w:r>
          </w:p>
          <w:p w14:paraId="025BDC12" w14:textId="77777777" w:rsidR="00C10894" w:rsidRPr="00475264" w:rsidRDefault="00C10894" w:rsidP="00FA10E6">
            <w:pPr>
              <w:pStyle w:val="00TEXTOTABLAS"/>
              <w:jc w:val="center"/>
              <w:rPr>
                <w:lang w:eastAsia="es-ES_tradnl"/>
              </w:rPr>
            </w:pPr>
            <w:r w:rsidRPr="00475264">
              <w:rPr>
                <w:lang w:eastAsia="es-ES_tradnl"/>
              </w:rPr>
              <w:t>CSC</w:t>
            </w:r>
          </w:p>
          <w:p w14:paraId="1916497A"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70D83E0" w14:textId="77777777" w:rsidR="00C10894" w:rsidRPr="00475264" w:rsidRDefault="00C10894" w:rsidP="00785166">
            <w:pPr>
              <w:pStyle w:val="00TEXTOTABLAS"/>
              <w:rPr>
                <w:lang w:eastAsia="es-ES_tradnl"/>
              </w:rPr>
            </w:pPr>
            <w:r w:rsidRPr="00475264">
              <w:rPr>
                <w:lang w:eastAsia="es-ES_tradnl"/>
              </w:rPr>
              <w:t>Taller del arte 3, 4 (LD).</w:t>
            </w:r>
          </w:p>
          <w:p w14:paraId="2C88D57C" w14:textId="77777777" w:rsidR="00C10894" w:rsidRPr="00475264" w:rsidRDefault="00C10894" w:rsidP="00785166">
            <w:pPr>
              <w:pStyle w:val="00TEXTOTABLAS"/>
              <w:rPr>
                <w:lang w:eastAsia="es-ES_tradnl"/>
              </w:rPr>
            </w:pPr>
            <w:r w:rsidRPr="00475264">
              <w:rPr>
                <w:lang w:eastAsia="es-ES_tradnl"/>
              </w:rPr>
              <w:t>Evaluación final (Duchamp) 1, 2, 3, 4 (LD).</w:t>
            </w:r>
          </w:p>
          <w:p w14:paraId="1872B6DD"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Evaluación final (Miró) 1, 2, 3, 4 (LD).</w:t>
            </w:r>
          </w:p>
        </w:tc>
        <w:tc>
          <w:tcPr>
            <w:tcW w:w="573" w:type="pct"/>
            <w:shd w:val="clear" w:color="auto" w:fill="auto"/>
            <w:tcMar>
              <w:top w:w="0" w:type="dxa"/>
              <w:left w:w="108" w:type="dxa"/>
              <w:bottom w:w="0" w:type="dxa"/>
              <w:right w:w="108" w:type="dxa"/>
            </w:tcMar>
            <w:vAlign w:val="center"/>
          </w:tcPr>
          <w:p w14:paraId="03DDF456" w14:textId="77777777" w:rsidR="00C10894" w:rsidRPr="00475264" w:rsidRDefault="00C10894" w:rsidP="00FA10E6">
            <w:pPr>
              <w:pStyle w:val="00TEXTOTABLAS"/>
              <w:jc w:val="center"/>
              <w:rPr>
                <w:lang w:eastAsia="es-ES_tradnl"/>
              </w:rPr>
            </w:pPr>
            <w:r w:rsidRPr="00475264">
              <w:rPr>
                <w:lang w:eastAsia="es-ES_tradnl"/>
              </w:rPr>
              <w:t>EOBS-RÚB</w:t>
            </w:r>
          </w:p>
          <w:p w14:paraId="74F3359F" w14:textId="77777777" w:rsidR="00C10894" w:rsidRPr="00475264" w:rsidRDefault="00C10894" w:rsidP="00FA10E6">
            <w:pPr>
              <w:pStyle w:val="00TEXTOTABLAS"/>
              <w:jc w:val="center"/>
              <w:rPr>
                <w:lang w:eastAsia="es-ES_tradnl"/>
              </w:rPr>
            </w:pPr>
            <w:r w:rsidRPr="00475264">
              <w:rPr>
                <w:lang w:eastAsia="es-ES_tradnl"/>
              </w:rPr>
              <w:t>PRO</w:t>
            </w:r>
          </w:p>
          <w:p w14:paraId="315CFF50" w14:textId="77777777" w:rsidR="00C10894" w:rsidRPr="00475264" w:rsidRDefault="00C10894" w:rsidP="00FA10E6">
            <w:pPr>
              <w:pStyle w:val="00TEXTOTABLAS"/>
              <w:jc w:val="center"/>
              <w:rPr>
                <w:lang w:eastAsia="es-ES_tradnl"/>
              </w:rPr>
            </w:pPr>
            <w:r w:rsidRPr="00475264">
              <w:rPr>
                <w:lang w:eastAsia="es-ES_tradnl"/>
              </w:rPr>
              <w:t>PRE</w:t>
            </w:r>
          </w:p>
          <w:p w14:paraId="57BB5EED" w14:textId="77777777" w:rsidR="00C10894" w:rsidRPr="00475264" w:rsidRDefault="00C10894" w:rsidP="00FA10E6">
            <w:pPr>
              <w:pStyle w:val="00TEXTOTABLAS"/>
              <w:jc w:val="center"/>
              <w:rPr>
                <w:lang w:eastAsia="es-ES_tradnl"/>
              </w:rPr>
            </w:pPr>
            <w:r w:rsidRPr="00475264">
              <w:rPr>
                <w:lang w:eastAsia="es-ES_tradnl"/>
              </w:rPr>
              <w:t>CUA</w:t>
            </w:r>
          </w:p>
          <w:p w14:paraId="4A359326" w14:textId="77777777" w:rsidR="00C10894" w:rsidRPr="00475264" w:rsidRDefault="00C10894" w:rsidP="00FA10E6">
            <w:pPr>
              <w:pStyle w:val="00TEXTOTABLAS"/>
              <w:jc w:val="center"/>
              <w:rPr>
                <w:lang w:eastAsia="es-ES_tradnl"/>
              </w:rPr>
            </w:pPr>
            <w:r w:rsidRPr="00475264">
              <w:rPr>
                <w:lang w:eastAsia="es-ES_tradnl"/>
              </w:rPr>
              <w:t>COM</w:t>
            </w:r>
          </w:p>
          <w:p w14:paraId="045AE59C"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5823A890" w14:textId="77777777" w:rsidTr="00785166">
        <w:trPr>
          <w:trHeight w:val="20"/>
        </w:trPr>
        <w:tc>
          <w:tcPr>
            <w:tcW w:w="1218" w:type="pct"/>
            <w:vMerge/>
            <w:shd w:val="clear" w:color="auto" w:fill="auto"/>
          </w:tcPr>
          <w:p w14:paraId="349FE873" w14:textId="77777777" w:rsidR="00C10894" w:rsidRPr="00475264" w:rsidRDefault="00C10894" w:rsidP="00FA10E6">
            <w:pPr>
              <w:pStyle w:val="00TEXTOTABLAS"/>
              <w:rPr>
                <w:lang w:eastAsia="es-ES_tradnl"/>
              </w:rPr>
            </w:pPr>
          </w:p>
        </w:tc>
        <w:tc>
          <w:tcPr>
            <w:tcW w:w="1380" w:type="pct"/>
            <w:shd w:val="clear" w:color="auto" w:fill="auto"/>
            <w:tcMar>
              <w:top w:w="80" w:type="dxa"/>
              <w:left w:w="80" w:type="dxa"/>
              <w:bottom w:w="80" w:type="dxa"/>
              <w:right w:w="80" w:type="dxa"/>
            </w:tcMar>
          </w:tcPr>
          <w:p w14:paraId="75A55D8A"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1.8. </w:t>
            </w:r>
            <w:r w:rsidRPr="00475264">
              <w:rPr>
                <w:lang w:eastAsia="es-ES_tradnl"/>
              </w:rPr>
              <w:t>Explica el origen, características y objetivos del surrealismo.</w:t>
            </w:r>
          </w:p>
        </w:tc>
        <w:tc>
          <w:tcPr>
            <w:tcW w:w="520" w:type="pct"/>
            <w:shd w:val="clear" w:color="auto" w:fill="auto"/>
            <w:tcMar>
              <w:top w:w="80" w:type="dxa"/>
              <w:left w:w="80" w:type="dxa"/>
              <w:bottom w:w="80" w:type="dxa"/>
              <w:right w:w="80" w:type="dxa"/>
            </w:tcMar>
            <w:vAlign w:val="center"/>
          </w:tcPr>
          <w:p w14:paraId="64026833" w14:textId="77777777" w:rsidR="00C10894" w:rsidRPr="00475264" w:rsidRDefault="00C10894" w:rsidP="00FA10E6">
            <w:pPr>
              <w:pStyle w:val="00TEXTOTABLAS"/>
              <w:jc w:val="center"/>
              <w:rPr>
                <w:lang w:eastAsia="es-ES_tradnl"/>
              </w:rPr>
            </w:pPr>
            <w:r w:rsidRPr="00475264">
              <w:rPr>
                <w:lang w:eastAsia="es-ES_tradnl"/>
              </w:rPr>
              <w:t>CCL</w:t>
            </w:r>
          </w:p>
          <w:p w14:paraId="4B644A1D" w14:textId="77777777" w:rsidR="00C10894" w:rsidRPr="00475264" w:rsidRDefault="00C10894" w:rsidP="00FA10E6">
            <w:pPr>
              <w:pStyle w:val="00TEXTOTABLAS"/>
              <w:jc w:val="center"/>
              <w:rPr>
                <w:lang w:eastAsia="es-ES_tradnl"/>
              </w:rPr>
            </w:pPr>
            <w:r w:rsidRPr="00475264">
              <w:rPr>
                <w:lang w:eastAsia="es-ES_tradnl"/>
              </w:rPr>
              <w:t>CSC</w:t>
            </w:r>
          </w:p>
          <w:p w14:paraId="617C0F5A"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F65E136" w14:textId="77777777" w:rsidR="00C10894" w:rsidRPr="00475264" w:rsidRDefault="00C10894" w:rsidP="00785166">
            <w:pPr>
              <w:pStyle w:val="00TEXTOTABLAS"/>
              <w:rPr>
                <w:lang w:eastAsia="es-ES_tradnl"/>
              </w:rPr>
            </w:pPr>
            <w:r w:rsidRPr="00475264">
              <w:rPr>
                <w:lang w:eastAsia="es-ES_tradnl"/>
              </w:rPr>
              <w:t>Taller del arte 3, 4 (LD).</w:t>
            </w:r>
          </w:p>
          <w:p w14:paraId="327DB593" w14:textId="77777777" w:rsidR="00C10894" w:rsidRPr="00475264" w:rsidRDefault="00C10894" w:rsidP="00785166">
            <w:pPr>
              <w:pStyle w:val="00TEXTOTABLAS"/>
              <w:rPr>
                <w:lang w:eastAsia="es-ES_tradnl"/>
              </w:rPr>
            </w:pPr>
            <w:r w:rsidRPr="00475264">
              <w:rPr>
                <w:lang w:eastAsia="es-ES_tradnl"/>
              </w:rPr>
              <w:t>Evaluación final (Duchamp) 1, 2, 3, 4 (LD).</w:t>
            </w:r>
          </w:p>
          <w:p w14:paraId="1BABA40B" w14:textId="77777777" w:rsidR="00C10894" w:rsidRPr="00475264" w:rsidRDefault="00C10894" w:rsidP="00785166">
            <w:pPr>
              <w:pStyle w:val="00TEXTOTABLAS"/>
              <w:rPr>
                <w:lang w:eastAsia="es-ES_tradnl"/>
              </w:rPr>
            </w:pPr>
            <w:r w:rsidRPr="00475264">
              <w:rPr>
                <w:lang w:eastAsia="es-ES_tradnl"/>
              </w:rPr>
              <w:t xml:space="preserve">Evaluación final (Miró) 1, 2, 3, 4 (LD). </w:t>
            </w:r>
          </w:p>
          <w:p w14:paraId="22C0F318"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H.</w:t>
            </w:r>
          </w:p>
        </w:tc>
        <w:tc>
          <w:tcPr>
            <w:tcW w:w="573" w:type="pct"/>
            <w:shd w:val="clear" w:color="auto" w:fill="auto"/>
            <w:tcMar>
              <w:top w:w="0" w:type="dxa"/>
              <w:left w:w="108" w:type="dxa"/>
              <w:bottom w:w="0" w:type="dxa"/>
              <w:right w:w="108" w:type="dxa"/>
            </w:tcMar>
            <w:vAlign w:val="center"/>
          </w:tcPr>
          <w:p w14:paraId="5F3AA2EE" w14:textId="77777777" w:rsidR="00C10894" w:rsidRPr="00475264" w:rsidRDefault="00C10894" w:rsidP="00FA10E6">
            <w:pPr>
              <w:pStyle w:val="00TEXTOTABLAS"/>
              <w:jc w:val="center"/>
              <w:rPr>
                <w:lang w:eastAsia="es-ES_tradnl"/>
              </w:rPr>
            </w:pPr>
            <w:r w:rsidRPr="00475264">
              <w:rPr>
                <w:lang w:eastAsia="es-ES_tradnl"/>
              </w:rPr>
              <w:t>EOBS-RÚB</w:t>
            </w:r>
          </w:p>
          <w:p w14:paraId="67895BAD" w14:textId="77777777" w:rsidR="00C10894" w:rsidRPr="00475264" w:rsidRDefault="00C10894" w:rsidP="00FA10E6">
            <w:pPr>
              <w:pStyle w:val="00TEXTOTABLAS"/>
              <w:jc w:val="center"/>
              <w:rPr>
                <w:lang w:eastAsia="es-ES_tradnl"/>
              </w:rPr>
            </w:pPr>
            <w:r w:rsidRPr="00475264">
              <w:rPr>
                <w:lang w:eastAsia="es-ES_tradnl"/>
              </w:rPr>
              <w:t>PRO</w:t>
            </w:r>
          </w:p>
          <w:p w14:paraId="1B8EE62C" w14:textId="77777777" w:rsidR="00C10894" w:rsidRPr="00475264" w:rsidRDefault="00C10894" w:rsidP="00FA10E6">
            <w:pPr>
              <w:pStyle w:val="00TEXTOTABLAS"/>
              <w:jc w:val="center"/>
              <w:rPr>
                <w:lang w:eastAsia="es-ES_tradnl"/>
              </w:rPr>
            </w:pPr>
            <w:r w:rsidRPr="00475264">
              <w:rPr>
                <w:lang w:eastAsia="es-ES_tradnl"/>
              </w:rPr>
              <w:t>PRE</w:t>
            </w:r>
          </w:p>
          <w:p w14:paraId="5420F628" w14:textId="77777777" w:rsidR="00C10894" w:rsidRPr="00475264" w:rsidRDefault="00C10894" w:rsidP="00FA10E6">
            <w:pPr>
              <w:pStyle w:val="00TEXTOTABLAS"/>
              <w:jc w:val="center"/>
              <w:rPr>
                <w:lang w:eastAsia="es-ES_tradnl"/>
              </w:rPr>
            </w:pPr>
            <w:r w:rsidRPr="00475264">
              <w:rPr>
                <w:lang w:eastAsia="es-ES_tradnl"/>
              </w:rPr>
              <w:t>CUA</w:t>
            </w:r>
          </w:p>
          <w:p w14:paraId="0F904403" w14:textId="77777777" w:rsidR="00C10894" w:rsidRPr="00475264" w:rsidRDefault="00C10894" w:rsidP="00FA10E6">
            <w:pPr>
              <w:pStyle w:val="00TEXTOTABLAS"/>
              <w:jc w:val="center"/>
              <w:rPr>
                <w:lang w:eastAsia="es-ES_tradnl"/>
              </w:rPr>
            </w:pPr>
            <w:r w:rsidRPr="00475264">
              <w:rPr>
                <w:lang w:eastAsia="es-ES_tradnl"/>
              </w:rPr>
              <w:t>COM</w:t>
            </w:r>
          </w:p>
          <w:p w14:paraId="2C8DD4A6"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316F42D9" w14:textId="77777777" w:rsidTr="00785166">
        <w:trPr>
          <w:trHeight w:val="20"/>
        </w:trPr>
        <w:tc>
          <w:tcPr>
            <w:tcW w:w="1218" w:type="pct"/>
            <w:vMerge/>
            <w:shd w:val="clear" w:color="auto" w:fill="auto"/>
          </w:tcPr>
          <w:p w14:paraId="6B06885B" w14:textId="77777777" w:rsidR="00C10894" w:rsidRPr="00475264" w:rsidRDefault="00C10894" w:rsidP="00FA10E6">
            <w:pPr>
              <w:pStyle w:val="00TEXTOTABLAS"/>
              <w:rPr>
                <w:lang w:eastAsia="es-ES_tradnl"/>
              </w:rPr>
            </w:pPr>
          </w:p>
        </w:tc>
        <w:tc>
          <w:tcPr>
            <w:tcW w:w="1380" w:type="pct"/>
            <w:shd w:val="clear" w:color="auto" w:fill="auto"/>
            <w:tcMar>
              <w:top w:w="80" w:type="dxa"/>
              <w:left w:w="80" w:type="dxa"/>
              <w:bottom w:w="80" w:type="dxa"/>
              <w:right w:w="80" w:type="dxa"/>
            </w:tcMar>
          </w:tcPr>
          <w:p w14:paraId="74AA0869"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1.9. </w:t>
            </w:r>
            <w:r w:rsidRPr="00475264">
              <w:rPr>
                <w:lang w:eastAsia="es-ES_tradnl"/>
              </w:rPr>
              <w:t>Explica la importancia de los pintores españoles Picasso, Miró y Dalí en el desarrollo de las vanguardias artísticas.</w:t>
            </w:r>
          </w:p>
        </w:tc>
        <w:tc>
          <w:tcPr>
            <w:tcW w:w="520" w:type="pct"/>
            <w:shd w:val="clear" w:color="auto" w:fill="auto"/>
            <w:tcMar>
              <w:top w:w="80" w:type="dxa"/>
              <w:left w:w="80" w:type="dxa"/>
              <w:bottom w:w="80" w:type="dxa"/>
              <w:right w:w="80" w:type="dxa"/>
            </w:tcMar>
            <w:vAlign w:val="center"/>
          </w:tcPr>
          <w:p w14:paraId="3A11A000" w14:textId="77777777" w:rsidR="00C10894" w:rsidRPr="00475264" w:rsidRDefault="00C10894" w:rsidP="00FA10E6">
            <w:pPr>
              <w:pStyle w:val="00TEXTOTABLAS"/>
              <w:jc w:val="center"/>
              <w:rPr>
                <w:lang w:eastAsia="es-ES_tradnl"/>
              </w:rPr>
            </w:pPr>
            <w:r w:rsidRPr="00475264">
              <w:rPr>
                <w:lang w:eastAsia="es-ES_tradnl"/>
              </w:rPr>
              <w:t>CCL</w:t>
            </w:r>
          </w:p>
          <w:p w14:paraId="51340394" w14:textId="77777777" w:rsidR="00C10894" w:rsidRPr="00475264" w:rsidRDefault="00C10894" w:rsidP="00FA10E6">
            <w:pPr>
              <w:pStyle w:val="00TEXTOTABLAS"/>
              <w:jc w:val="center"/>
              <w:rPr>
                <w:lang w:eastAsia="es-ES_tradnl"/>
              </w:rPr>
            </w:pPr>
            <w:r w:rsidRPr="00475264">
              <w:rPr>
                <w:lang w:eastAsia="es-ES_tradnl"/>
              </w:rPr>
              <w:t>CSC</w:t>
            </w:r>
          </w:p>
          <w:p w14:paraId="537A2DF7"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11423779" w14:textId="77777777" w:rsidR="00C10894" w:rsidRPr="00475264" w:rsidRDefault="00C10894" w:rsidP="00785166">
            <w:pPr>
              <w:pStyle w:val="00TEXTOTABLAS"/>
              <w:rPr>
                <w:lang w:eastAsia="es-ES_tradnl"/>
              </w:rPr>
            </w:pPr>
            <w:r w:rsidRPr="00475264">
              <w:rPr>
                <w:lang w:eastAsia="es-ES_tradnl"/>
              </w:rPr>
              <w:t>Taller del arte 3, 4 (LD).</w:t>
            </w:r>
          </w:p>
          <w:p w14:paraId="3456CF29" w14:textId="77777777" w:rsidR="00C10894" w:rsidRPr="00475264" w:rsidRDefault="00C10894" w:rsidP="00785166">
            <w:pPr>
              <w:pStyle w:val="00TEXTOTABLAS"/>
              <w:rPr>
                <w:lang w:eastAsia="es-ES_tradnl"/>
              </w:rPr>
            </w:pPr>
            <w:r w:rsidRPr="00475264">
              <w:rPr>
                <w:lang w:eastAsia="es-ES_tradnl"/>
              </w:rPr>
              <w:t>Evaluación final (Duchamp) 1, 2, 3, 4 (LD).</w:t>
            </w:r>
          </w:p>
          <w:p w14:paraId="01562633" w14:textId="77777777" w:rsidR="00C10894" w:rsidRPr="00475264" w:rsidRDefault="00C10894" w:rsidP="00785166">
            <w:pPr>
              <w:pStyle w:val="00TEXTOTABLAS"/>
              <w:rPr>
                <w:lang w:eastAsia="es-ES_tradnl"/>
              </w:rPr>
            </w:pPr>
            <w:r w:rsidRPr="00475264">
              <w:rPr>
                <w:lang w:eastAsia="es-ES_tradnl"/>
              </w:rPr>
              <w:t xml:space="preserve">Evaluación final (Miró) 1, 2, 3, 4 (LD). </w:t>
            </w:r>
          </w:p>
          <w:p w14:paraId="61041EE2"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G, H.</w:t>
            </w:r>
          </w:p>
        </w:tc>
        <w:tc>
          <w:tcPr>
            <w:tcW w:w="573" w:type="pct"/>
            <w:shd w:val="clear" w:color="auto" w:fill="auto"/>
            <w:tcMar>
              <w:top w:w="0" w:type="dxa"/>
              <w:left w:w="108" w:type="dxa"/>
              <w:bottom w:w="0" w:type="dxa"/>
              <w:right w:w="108" w:type="dxa"/>
            </w:tcMar>
            <w:vAlign w:val="center"/>
          </w:tcPr>
          <w:p w14:paraId="7621B252" w14:textId="77777777" w:rsidR="00C10894" w:rsidRPr="00475264" w:rsidRDefault="00C10894" w:rsidP="00FA10E6">
            <w:pPr>
              <w:pStyle w:val="00TEXTOTABLAS"/>
              <w:jc w:val="center"/>
              <w:rPr>
                <w:lang w:eastAsia="es-ES_tradnl"/>
              </w:rPr>
            </w:pPr>
            <w:r w:rsidRPr="00475264">
              <w:rPr>
                <w:lang w:eastAsia="es-ES_tradnl"/>
              </w:rPr>
              <w:t>EOBS-RÚB</w:t>
            </w:r>
          </w:p>
          <w:p w14:paraId="05C2E084" w14:textId="77777777" w:rsidR="00C10894" w:rsidRPr="00475264" w:rsidRDefault="00C10894" w:rsidP="00FA10E6">
            <w:pPr>
              <w:pStyle w:val="00TEXTOTABLAS"/>
              <w:jc w:val="center"/>
              <w:rPr>
                <w:lang w:eastAsia="es-ES_tradnl"/>
              </w:rPr>
            </w:pPr>
            <w:r w:rsidRPr="00475264">
              <w:rPr>
                <w:lang w:eastAsia="es-ES_tradnl"/>
              </w:rPr>
              <w:t>PRO</w:t>
            </w:r>
          </w:p>
          <w:p w14:paraId="202BCAA6" w14:textId="77777777" w:rsidR="00C10894" w:rsidRPr="00475264" w:rsidRDefault="00C10894" w:rsidP="00FA10E6">
            <w:pPr>
              <w:pStyle w:val="00TEXTOTABLAS"/>
              <w:jc w:val="center"/>
              <w:rPr>
                <w:lang w:eastAsia="es-ES_tradnl"/>
              </w:rPr>
            </w:pPr>
            <w:r w:rsidRPr="00475264">
              <w:rPr>
                <w:lang w:eastAsia="es-ES_tradnl"/>
              </w:rPr>
              <w:t>PRE</w:t>
            </w:r>
          </w:p>
          <w:p w14:paraId="4B09F99A" w14:textId="77777777" w:rsidR="00C10894" w:rsidRPr="00475264" w:rsidRDefault="00C10894" w:rsidP="00FA10E6">
            <w:pPr>
              <w:pStyle w:val="00TEXTOTABLAS"/>
              <w:jc w:val="center"/>
              <w:rPr>
                <w:lang w:eastAsia="es-ES_tradnl"/>
              </w:rPr>
            </w:pPr>
            <w:r w:rsidRPr="00475264">
              <w:rPr>
                <w:lang w:eastAsia="es-ES_tradnl"/>
              </w:rPr>
              <w:t>CUA</w:t>
            </w:r>
          </w:p>
          <w:p w14:paraId="58B964BB" w14:textId="77777777" w:rsidR="00C10894" w:rsidRPr="00475264" w:rsidRDefault="00C10894" w:rsidP="00FA10E6">
            <w:pPr>
              <w:pStyle w:val="00TEXTOTABLAS"/>
              <w:jc w:val="center"/>
              <w:rPr>
                <w:lang w:eastAsia="es-ES_tradnl"/>
              </w:rPr>
            </w:pPr>
            <w:r w:rsidRPr="00475264">
              <w:rPr>
                <w:lang w:eastAsia="es-ES_tradnl"/>
              </w:rPr>
              <w:t>COM</w:t>
            </w:r>
          </w:p>
          <w:p w14:paraId="5B5A4754"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0180E6B3" w14:textId="77777777" w:rsidTr="00785166">
        <w:trPr>
          <w:trHeight w:val="20"/>
        </w:trPr>
        <w:tc>
          <w:tcPr>
            <w:tcW w:w="1218" w:type="pct"/>
            <w:vMerge/>
            <w:shd w:val="clear" w:color="auto" w:fill="auto"/>
          </w:tcPr>
          <w:p w14:paraId="146456CD" w14:textId="77777777" w:rsidR="00C10894" w:rsidRPr="00475264" w:rsidRDefault="00C10894" w:rsidP="00FA10E6">
            <w:pPr>
              <w:pStyle w:val="00TEXTOTABLAS"/>
              <w:rPr>
                <w:lang w:eastAsia="es-ES_tradnl"/>
              </w:rPr>
            </w:pPr>
          </w:p>
        </w:tc>
        <w:tc>
          <w:tcPr>
            <w:tcW w:w="1380" w:type="pct"/>
            <w:shd w:val="clear" w:color="auto" w:fill="auto"/>
            <w:tcMar>
              <w:top w:w="80" w:type="dxa"/>
              <w:left w:w="80" w:type="dxa"/>
              <w:bottom w:w="80" w:type="dxa"/>
              <w:right w:w="80" w:type="dxa"/>
            </w:tcMar>
          </w:tcPr>
          <w:p w14:paraId="6862B363"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1.10. </w:t>
            </w:r>
            <w:r w:rsidRPr="00475264">
              <w:rPr>
                <w:lang w:eastAsia="es-ES_tradnl"/>
              </w:rPr>
              <w:t>Explica la renovación temática, técnica y formal de la escultura en la primera mitad del siglo XX, distinguiendo las obras que están relacionadas con las vanguardias pictóricas y las que utilizan recursos o lenguajes independientes.</w:t>
            </w:r>
          </w:p>
        </w:tc>
        <w:tc>
          <w:tcPr>
            <w:tcW w:w="520" w:type="pct"/>
            <w:shd w:val="clear" w:color="auto" w:fill="auto"/>
            <w:tcMar>
              <w:top w:w="80" w:type="dxa"/>
              <w:left w:w="80" w:type="dxa"/>
              <w:bottom w:w="80" w:type="dxa"/>
              <w:right w:w="80" w:type="dxa"/>
            </w:tcMar>
            <w:vAlign w:val="center"/>
          </w:tcPr>
          <w:p w14:paraId="2D88D0A8" w14:textId="77777777" w:rsidR="00C10894" w:rsidRPr="00475264" w:rsidRDefault="00C10894" w:rsidP="00FA10E6">
            <w:pPr>
              <w:pStyle w:val="00TEXTOTABLAS"/>
              <w:jc w:val="center"/>
              <w:rPr>
                <w:lang w:eastAsia="es-ES_tradnl"/>
              </w:rPr>
            </w:pPr>
            <w:r w:rsidRPr="00475264">
              <w:rPr>
                <w:lang w:eastAsia="es-ES_tradnl"/>
              </w:rPr>
              <w:t>CCL</w:t>
            </w:r>
          </w:p>
          <w:p w14:paraId="74B981E3" w14:textId="77777777" w:rsidR="00C10894" w:rsidRPr="00475264" w:rsidRDefault="00C10894" w:rsidP="00FA10E6">
            <w:pPr>
              <w:pStyle w:val="00TEXTOTABLAS"/>
              <w:jc w:val="center"/>
              <w:rPr>
                <w:lang w:eastAsia="es-ES_tradnl"/>
              </w:rPr>
            </w:pPr>
            <w:r w:rsidRPr="00475264">
              <w:rPr>
                <w:lang w:eastAsia="es-ES_tradnl"/>
              </w:rPr>
              <w:t>CSC</w:t>
            </w:r>
          </w:p>
          <w:p w14:paraId="0BB8DEE6"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E4BD3BA" w14:textId="77777777" w:rsidR="00C10894" w:rsidRPr="00475264" w:rsidRDefault="00C10894" w:rsidP="00785166">
            <w:pPr>
              <w:pStyle w:val="00TEXTOTABLAS"/>
              <w:rPr>
                <w:lang w:eastAsia="es-ES_tradnl"/>
              </w:rPr>
            </w:pPr>
            <w:r w:rsidRPr="00475264">
              <w:rPr>
                <w:lang w:eastAsia="es-ES_tradnl"/>
              </w:rPr>
              <w:t>Taller del arte 3, 4 (LD).</w:t>
            </w:r>
          </w:p>
          <w:p w14:paraId="4E066CEC" w14:textId="77777777" w:rsidR="00C10894" w:rsidRPr="00475264" w:rsidRDefault="00C10894" w:rsidP="00785166">
            <w:pPr>
              <w:pStyle w:val="00TEXTOTABLAS"/>
              <w:rPr>
                <w:lang w:eastAsia="es-ES_tradnl"/>
              </w:rPr>
            </w:pPr>
            <w:r w:rsidRPr="00475264">
              <w:rPr>
                <w:lang w:eastAsia="es-ES_tradnl"/>
              </w:rPr>
              <w:t>Evaluación final (Duchamp) 1, 2, 3, 4 (LD).</w:t>
            </w:r>
          </w:p>
          <w:p w14:paraId="678D7838"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C, D.</w:t>
            </w:r>
          </w:p>
        </w:tc>
        <w:tc>
          <w:tcPr>
            <w:tcW w:w="573" w:type="pct"/>
            <w:shd w:val="clear" w:color="auto" w:fill="auto"/>
            <w:tcMar>
              <w:top w:w="0" w:type="dxa"/>
              <w:left w:w="108" w:type="dxa"/>
              <w:bottom w:w="0" w:type="dxa"/>
              <w:right w:w="108" w:type="dxa"/>
            </w:tcMar>
            <w:vAlign w:val="center"/>
          </w:tcPr>
          <w:p w14:paraId="3949D80F" w14:textId="77777777" w:rsidR="00C10894" w:rsidRPr="00475264" w:rsidRDefault="00C10894" w:rsidP="00FA10E6">
            <w:pPr>
              <w:pStyle w:val="00TEXTOTABLAS"/>
              <w:jc w:val="center"/>
              <w:rPr>
                <w:lang w:eastAsia="es-ES_tradnl"/>
              </w:rPr>
            </w:pPr>
            <w:r w:rsidRPr="00475264">
              <w:rPr>
                <w:lang w:eastAsia="es-ES_tradnl"/>
              </w:rPr>
              <w:t>EOBS-RÚB</w:t>
            </w:r>
          </w:p>
          <w:p w14:paraId="60F27783" w14:textId="77777777" w:rsidR="00C10894" w:rsidRPr="00475264" w:rsidRDefault="00C10894" w:rsidP="00FA10E6">
            <w:pPr>
              <w:pStyle w:val="00TEXTOTABLAS"/>
              <w:jc w:val="center"/>
              <w:rPr>
                <w:lang w:eastAsia="es-ES_tradnl"/>
              </w:rPr>
            </w:pPr>
            <w:r w:rsidRPr="00475264">
              <w:rPr>
                <w:lang w:eastAsia="es-ES_tradnl"/>
              </w:rPr>
              <w:t>PRO</w:t>
            </w:r>
          </w:p>
          <w:p w14:paraId="50DFC20B" w14:textId="77777777" w:rsidR="00C10894" w:rsidRPr="00475264" w:rsidRDefault="00C10894" w:rsidP="00FA10E6">
            <w:pPr>
              <w:pStyle w:val="00TEXTOTABLAS"/>
              <w:jc w:val="center"/>
              <w:rPr>
                <w:lang w:eastAsia="es-ES_tradnl"/>
              </w:rPr>
            </w:pPr>
            <w:r w:rsidRPr="00475264">
              <w:rPr>
                <w:lang w:eastAsia="es-ES_tradnl"/>
              </w:rPr>
              <w:t>PRE</w:t>
            </w:r>
          </w:p>
          <w:p w14:paraId="3323F797" w14:textId="77777777" w:rsidR="00C10894" w:rsidRPr="00475264" w:rsidRDefault="00C10894" w:rsidP="00FA10E6">
            <w:pPr>
              <w:pStyle w:val="00TEXTOTABLAS"/>
              <w:jc w:val="center"/>
              <w:rPr>
                <w:lang w:eastAsia="es-ES_tradnl"/>
              </w:rPr>
            </w:pPr>
            <w:r w:rsidRPr="00475264">
              <w:rPr>
                <w:lang w:eastAsia="es-ES_tradnl"/>
              </w:rPr>
              <w:t>CUA</w:t>
            </w:r>
          </w:p>
          <w:p w14:paraId="05DE1C4C" w14:textId="77777777" w:rsidR="00C10894" w:rsidRPr="00475264" w:rsidRDefault="00C10894" w:rsidP="00FA10E6">
            <w:pPr>
              <w:pStyle w:val="00TEXTOTABLAS"/>
              <w:jc w:val="center"/>
              <w:rPr>
                <w:lang w:eastAsia="es-ES_tradnl"/>
              </w:rPr>
            </w:pPr>
            <w:r w:rsidRPr="00475264">
              <w:rPr>
                <w:lang w:eastAsia="es-ES_tradnl"/>
              </w:rPr>
              <w:t>COM</w:t>
            </w:r>
          </w:p>
          <w:p w14:paraId="34F04B2E"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49ED04DD" w14:textId="77777777" w:rsidTr="00785166">
        <w:trPr>
          <w:trHeight w:val="20"/>
        </w:trPr>
        <w:tc>
          <w:tcPr>
            <w:tcW w:w="1218" w:type="pct"/>
            <w:vMerge/>
            <w:shd w:val="clear" w:color="auto" w:fill="auto"/>
          </w:tcPr>
          <w:p w14:paraId="491F2357" w14:textId="77777777" w:rsidR="00C10894" w:rsidRPr="00475264" w:rsidRDefault="00C10894" w:rsidP="00FA10E6">
            <w:pPr>
              <w:pStyle w:val="00TEXTOTABLAS"/>
              <w:rPr>
                <w:lang w:eastAsia="es-ES_tradnl"/>
              </w:rPr>
            </w:pPr>
          </w:p>
        </w:tc>
        <w:tc>
          <w:tcPr>
            <w:tcW w:w="1380" w:type="pct"/>
            <w:shd w:val="clear" w:color="auto" w:fill="auto"/>
            <w:tcMar>
              <w:top w:w="80" w:type="dxa"/>
              <w:left w:w="80" w:type="dxa"/>
              <w:bottom w:w="80" w:type="dxa"/>
              <w:right w:w="80" w:type="dxa"/>
            </w:tcMar>
          </w:tcPr>
          <w:p w14:paraId="4A9B90EE"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1.11. </w:t>
            </w:r>
            <w:r w:rsidRPr="00475264">
              <w:rPr>
                <w:lang w:eastAsia="es-ES_tradnl"/>
              </w:rPr>
              <w:t xml:space="preserve">Explica el proceso de configuración y los rasgos esenciales del movimiento moderno en arquitectura. </w:t>
            </w:r>
          </w:p>
        </w:tc>
        <w:tc>
          <w:tcPr>
            <w:tcW w:w="520" w:type="pct"/>
            <w:shd w:val="clear" w:color="auto" w:fill="auto"/>
            <w:tcMar>
              <w:top w:w="80" w:type="dxa"/>
              <w:left w:w="80" w:type="dxa"/>
              <w:bottom w:w="80" w:type="dxa"/>
              <w:right w:w="80" w:type="dxa"/>
            </w:tcMar>
            <w:vAlign w:val="center"/>
          </w:tcPr>
          <w:p w14:paraId="4D13D4F9" w14:textId="77777777" w:rsidR="00C10894" w:rsidRPr="00475264" w:rsidRDefault="00C10894" w:rsidP="00FA10E6">
            <w:pPr>
              <w:pStyle w:val="00TEXTOTABLAS"/>
              <w:jc w:val="center"/>
              <w:rPr>
                <w:lang w:eastAsia="es-ES_tradnl"/>
              </w:rPr>
            </w:pPr>
            <w:r w:rsidRPr="00475264">
              <w:rPr>
                <w:lang w:eastAsia="es-ES_tradnl"/>
              </w:rPr>
              <w:t>CCL</w:t>
            </w:r>
          </w:p>
          <w:p w14:paraId="0CDE3E7C" w14:textId="77777777" w:rsidR="00C10894" w:rsidRPr="00475264" w:rsidRDefault="00C10894" w:rsidP="00FA10E6">
            <w:pPr>
              <w:pStyle w:val="00TEXTOTABLAS"/>
              <w:jc w:val="center"/>
              <w:rPr>
                <w:lang w:eastAsia="es-ES_tradnl"/>
              </w:rPr>
            </w:pPr>
            <w:r w:rsidRPr="00475264">
              <w:rPr>
                <w:lang w:eastAsia="es-ES_tradnl"/>
              </w:rPr>
              <w:t>CSC</w:t>
            </w:r>
          </w:p>
          <w:p w14:paraId="450FCF59"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A925AEF" w14:textId="77777777" w:rsidR="00C10894" w:rsidRPr="00475264" w:rsidRDefault="00C10894" w:rsidP="00785166">
            <w:pPr>
              <w:pStyle w:val="00TEXTOTABLAS"/>
              <w:rPr>
                <w:lang w:eastAsia="es-ES_tradnl"/>
              </w:rPr>
            </w:pPr>
            <w:r w:rsidRPr="00475264">
              <w:rPr>
                <w:lang w:eastAsia="es-ES_tradnl"/>
              </w:rPr>
              <w:t>Taller del arte 1, 2, 3, 4 (LD).</w:t>
            </w:r>
          </w:p>
          <w:p w14:paraId="2BB72EE2" w14:textId="77777777" w:rsidR="00C10894" w:rsidRPr="00475264" w:rsidRDefault="00C10894" w:rsidP="00785166">
            <w:pPr>
              <w:pStyle w:val="00TEXTOTABLAS"/>
              <w:rPr>
                <w:lang w:eastAsia="es-ES_tradnl"/>
              </w:rPr>
            </w:pPr>
            <w:r w:rsidRPr="00475264">
              <w:rPr>
                <w:lang w:eastAsia="es-ES_tradnl"/>
              </w:rPr>
              <w:t>Clientes y consideración social del artista (LD).</w:t>
            </w:r>
          </w:p>
          <w:p w14:paraId="2D8E6673"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A, B.</w:t>
            </w:r>
          </w:p>
        </w:tc>
        <w:tc>
          <w:tcPr>
            <w:tcW w:w="573" w:type="pct"/>
            <w:shd w:val="clear" w:color="auto" w:fill="auto"/>
            <w:tcMar>
              <w:top w:w="0" w:type="dxa"/>
              <w:left w:w="108" w:type="dxa"/>
              <w:bottom w:w="0" w:type="dxa"/>
              <w:right w:w="108" w:type="dxa"/>
            </w:tcMar>
            <w:vAlign w:val="center"/>
          </w:tcPr>
          <w:p w14:paraId="4AFD1528" w14:textId="77777777" w:rsidR="00C10894" w:rsidRPr="00475264" w:rsidRDefault="00C10894" w:rsidP="00FA10E6">
            <w:pPr>
              <w:pStyle w:val="00TEXTOTABLAS"/>
              <w:jc w:val="center"/>
              <w:rPr>
                <w:lang w:eastAsia="es-ES_tradnl"/>
              </w:rPr>
            </w:pPr>
            <w:r w:rsidRPr="00475264">
              <w:rPr>
                <w:lang w:eastAsia="es-ES_tradnl"/>
              </w:rPr>
              <w:t>EOBS-RÚB</w:t>
            </w:r>
          </w:p>
          <w:p w14:paraId="6A216F07" w14:textId="77777777" w:rsidR="00C10894" w:rsidRPr="00475264" w:rsidRDefault="00C10894" w:rsidP="00FA10E6">
            <w:pPr>
              <w:pStyle w:val="00TEXTOTABLAS"/>
              <w:jc w:val="center"/>
              <w:rPr>
                <w:lang w:eastAsia="es-ES_tradnl"/>
              </w:rPr>
            </w:pPr>
            <w:r w:rsidRPr="00475264">
              <w:rPr>
                <w:lang w:eastAsia="es-ES_tradnl"/>
              </w:rPr>
              <w:t>PRO</w:t>
            </w:r>
          </w:p>
          <w:p w14:paraId="1FAD5508" w14:textId="77777777" w:rsidR="00C10894" w:rsidRPr="00475264" w:rsidRDefault="00C10894" w:rsidP="00FA10E6">
            <w:pPr>
              <w:pStyle w:val="00TEXTOTABLAS"/>
              <w:jc w:val="center"/>
              <w:rPr>
                <w:lang w:eastAsia="es-ES_tradnl"/>
              </w:rPr>
            </w:pPr>
            <w:r w:rsidRPr="00475264">
              <w:rPr>
                <w:lang w:eastAsia="es-ES_tradnl"/>
              </w:rPr>
              <w:t>PRE</w:t>
            </w:r>
          </w:p>
          <w:p w14:paraId="57A3E68D" w14:textId="77777777" w:rsidR="00C10894" w:rsidRPr="00475264" w:rsidRDefault="00C10894" w:rsidP="00FA10E6">
            <w:pPr>
              <w:pStyle w:val="00TEXTOTABLAS"/>
              <w:jc w:val="center"/>
              <w:rPr>
                <w:lang w:eastAsia="es-ES_tradnl"/>
              </w:rPr>
            </w:pPr>
            <w:r w:rsidRPr="00475264">
              <w:rPr>
                <w:lang w:eastAsia="es-ES_tradnl"/>
              </w:rPr>
              <w:t>CUA</w:t>
            </w:r>
          </w:p>
          <w:p w14:paraId="45D09679" w14:textId="77777777" w:rsidR="00C10894" w:rsidRPr="00475264" w:rsidRDefault="00C10894" w:rsidP="00FA10E6">
            <w:pPr>
              <w:pStyle w:val="00TEXTOTABLAS"/>
              <w:jc w:val="center"/>
              <w:rPr>
                <w:lang w:eastAsia="es-ES_tradnl"/>
              </w:rPr>
            </w:pPr>
            <w:r w:rsidRPr="00475264">
              <w:rPr>
                <w:lang w:eastAsia="es-ES_tradnl"/>
              </w:rPr>
              <w:t>COM</w:t>
            </w:r>
          </w:p>
          <w:p w14:paraId="6E298555"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6D79164C" w14:textId="77777777" w:rsidTr="00785166">
        <w:trPr>
          <w:trHeight w:val="20"/>
        </w:trPr>
        <w:tc>
          <w:tcPr>
            <w:tcW w:w="1218" w:type="pct"/>
            <w:vMerge/>
            <w:shd w:val="clear" w:color="auto" w:fill="auto"/>
          </w:tcPr>
          <w:p w14:paraId="24E07D36" w14:textId="77777777" w:rsidR="00C10894" w:rsidRPr="00475264" w:rsidRDefault="00C10894" w:rsidP="00FA10E6">
            <w:pPr>
              <w:pStyle w:val="00TEXTOTABLAS"/>
              <w:rPr>
                <w:lang w:eastAsia="es-ES_tradnl"/>
              </w:rPr>
            </w:pPr>
          </w:p>
        </w:tc>
        <w:tc>
          <w:tcPr>
            <w:tcW w:w="1380" w:type="pct"/>
            <w:shd w:val="clear" w:color="auto" w:fill="auto"/>
            <w:tcMar>
              <w:top w:w="80" w:type="dxa"/>
              <w:left w:w="80" w:type="dxa"/>
              <w:bottom w:w="80" w:type="dxa"/>
              <w:right w:w="80" w:type="dxa"/>
            </w:tcMar>
          </w:tcPr>
          <w:p w14:paraId="53303BCF"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1.12. </w:t>
            </w:r>
            <w:r w:rsidRPr="00475264">
              <w:rPr>
                <w:lang w:eastAsia="es-ES_tradnl"/>
              </w:rPr>
              <w:t>Especifica las aportaciones de la arquitectura orgánica al movimiento moderno.</w:t>
            </w:r>
          </w:p>
        </w:tc>
        <w:tc>
          <w:tcPr>
            <w:tcW w:w="520" w:type="pct"/>
            <w:shd w:val="clear" w:color="auto" w:fill="auto"/>
            <w:tcMar>
              <w:top w:w="80" w:type="dxa"/>
              <w:left w:w="80" w:type="dxa"/>
              <w:bottom w:w="80" w:type="dxa"/>
              <w:right w:w="80" w:type="dxa"/>
            </w:tcMar>
            <w:vAlign w:val="center"/>
          </w:tcPr>
          <w:p w14:paraId="7C736111" w14:textId="77777777" w:rsidR="00C10894" w:rsidRPr="00475264" w:rsidRDefault="00C10894" w:rsidP="00FA10E6">
            <w:pPr>
              <w:pStyle w:val="00TEXTOTABLAS"/>
              <w:jc w:val="center"/>
              <w:rPr>
                <w:lang w:eastAsia="es-ES_tradnl"/>
              </w:rPr>
            </w:pPr>
            <w:r w:rsidRPr="00475264">
              <w:rPr>
                <w:lang w:eastAsia="es-ES_tradnl"/>
              </w:rPr>
              <w:t>CCL</w:t>
            </w:r>
          </w:p>
          <w:p w14:paraId="715FC674" w14:textId="77777777" w:rsidR="00C10894" w:rsidRPr="00475264" w:rsidRDefault="00C10894" w:rsidP="00FA10E6">
            <w:pPr>
              <w:pStyle w:val="00TEXTOTABLAS"/>
              <w:jc w:val="center"/>
              <w:rPr>
                <w:lang w:eastAsia="es-ES_tradnl"/>
              </w:rPr>
            </w:pPr>
            <w:r w:rsidRPr="00475264">
              <w:rPr>
                <w:lang w:eastAsia="es-ES_tradnl"/>
              </w:rPr>
              <w:t>CSC</w:t>
            </w:r>
          </w:p>
          <w:p w14:paraId="024D44F5"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95B255F" w14:textId="77777777" w:rsidR="00C10894" w:rsidRPr="00475264" w:rsidRDefault="00C10894" w:rsidP="00785166">
            <w:pPr>
              <w:pStyle w:val="00TEXTOTABLAS"/>
              <w:rPr>
                <w:lang w:eastAsia="es-ES_tradnl"/>
              </w:rPr>
            </w:pPr>
            <w:r w:rsidRPr="00475264">
              <w:rPr>
                <w:lang w:eastAsia="es-ES_tradnl"/>
              </w:rPr>
              <w:t>Taller del arte 1, 2, 3, 4 (LD).</w:t>
            </w:r>
          </w:p>
          <w:p w14:paraId="68B59A75" w14:textId="77777777" w:rsidR="00C10894" w:rsidRPr="00475264" w:rsidRDefault="00C10894" w:rsidP="00785166">
            <w:pPr>
              <w:pStyle w:val="00TEXTOTABLAS"/>
              <w:rPr>
                <w:lang w:eastAsia="es-ES_tradnl"/>
              </w:rPr>
            </w:pPr>
            <w:r w:rsidRPr="00475264">
              <w:rPr>
                <w:lang w:eastAsia="es-ES_tradnl"/>
              </w:rPr>
              <w:t>Clientes y consideración social del artista (LD).</w:t>
            </w:r>
          </w:p>
          <w:p w14:paraId="19F36F65"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A, B.</w:t>
            </w:r>
          </w:p>
        </w:tc>
        <w:tc>
          <w:tcPr>
            <w:tcW w:w="573" w:type="pct"/>
            <w:shd w:val="clear" w:color="auto" w:fill="auto"/>
            <w:tcMar>
              <w:top w:w="0" w:type="dxa"/>
              <w:left w:w="108" w:type="dxa"/>
              <w:bottom w:w="0" w:type="dxa"/>
              <w:right w:w="108" w:type="dxa"/>
            </w:tcMar>
            <w:vAlign w:val="center"/>
          </w:tcPr>
          <w:p w14:paraId="2B0536F5" w14:textId="77777777" w:rsidR="00C10894" w:rsidRPr="00475264" w:rsidRDefault="00C10894" w:rsidP="00FA10E6">
            <w:pPr>
              <w:pStyle w:val="00TEXTOTABLAS"/>
              <w:jc w:val="center"/>
              <w:rPr>
                <w:lang w:eastAsia="es-ES_tradnl"/>
              </w:rPr>
            </w:pPr>
            <w:r w:rsidRPr="00475264">
              <w:rPr>
                <w:lang w:eastAsia="es-ES_tradnl"/>
              </w:rPr>
              <w:t>EOBS-RÚB</w:t>
            </w:r>
          </w:p>
          <w:p w14:paraId="021A1080" w14:textId="77777777" w:rsidR="00C10894" w:rsidRPr="00475264" w:rsidRDefault="00C10894" w:rsidP="00FA10E6">
            <w:pPr>
              <w:pStyle w:val="00TEXTOTABLAS"/>
              <w:jc w:val="center"/>
              <w:rPr>
                <w:lang w:eastAsia="es-ES_tradnl"/>
              </w:rPr>
            </w:pPr>
            <w:r w:rsidRPr="00475264">
              <w:rPr>
                <w:lang w:eastAsia="es-ES_tradnl"/>
              </w:rPr>
              <w:t>PRO</w:t>
            </w:r>
          </w:p>
          <w:p w14:paraId="3CF7BA85" w14:textId="77777777" w:rsidR="00C10894" w:rsidRPr="00475264" w:rsidRDefault="00C10894" w:rsidP="00FA10E6">
            <w:pPr>
              <w:pStyle w:val="00TEXTOTABLAS"/>
              <w:jc w:val="center"/>
              <w:rPr>
                <w:lang w:eastAsia="es-ES_tradnl"/>
              </w:rPr>
            </w:pPr>
            <w:r w:rsidRPr="00475264">
              <w:rPr>
                <w:lang w:eastAsia="es-ES_tradnl"/>
              </w:rPr>
              <w:t>PRE</w:t>
            </w:r>
          </w:p>
          <w:p w14:paraId="06BB46C1" w14:textId="77777777" w:rsidR="00C10894" w:rsidRPr="00475264" w:rsidRDefault="00C10894" w:rsidP="00FA10E6">
            <w:pPr>
              <w:pStyle w:val="00TEXTOTABLAS"/>
              <w:jc w:val="center"/>
              <w:rPr>
                <w:lang w:eastAsia="es-ES_tradnl"/>
              </w:rPr>
            </w:pPr>
            <w:r w:rsidRPr="00475264">
              <w:rPr>
                <w:lang w:eastAsia="es-ES_tradnl"/>
              </w:rPr>
              <w:t>CUA</w:t>
            </w:r>
          </w:p>
          <w:p w14:paraId="59961AB3" w14:textId="77777777" w:rsidR="00C10894" w:rsidRPr="00475264" w:rsidRDefault="00C10894" w:rsidP="00FA10E6">
            <w:pPr>
              <w:pStyle w:val="00TEXTOTABLAS"/>
              <w:jc w:val="center"/>
              <w:rPr>
                <w:lang w:eastAsia="es-ES_tradnl"/>
              </w:rPr>
            </w:pPr>
            <w:r w:rsidRPr="00475264">
              <w:rPr>
                <w:lang w:eastAsia="es-ES_tradnl"/>
              </w:rPr>
              <w:t>COM</w:t>
            </w:r>
          </w:p>
          <w:p w14:paraId="6E8B34E5"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5B34FF6C" w14:textId="77777777" w:rsidTr="00785166">
        <w:trPr>
          <w:trHeight w:val="20"/>
        </w:trPr>
        <w:tc>
          <w:tcPr>
            <w:tcW w:w="1218" w:type="pct"/>
            <w:vMerge w:val="restart"/>
            <w:shd w:val="clear" w:color="auto" w:fill="auto"/>
            <w:tcMar>
              <w:top w:w="80" w:type="dxa"/>
              <w:left w:w="80" w:type="dxa"/>
              <w:bottom w:w="80" w:type="dxa"/>
              <w:right w:w="80" w:type="dxa"/>
            </w:tcMar>
          </w:tcPr>
          <w:p w14:paraId="59594B08"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2. </w:t>
            </w:r>
            <w:r w:rsidRPr="00475264">
              <w:rPr>
                <w:lang w:eastAsia="es-ES_tradnl"/>
              </w:rPr>
              <w:t xml:space="preserve">Analizar, comentar y clasificar obras significativas del arte de la primera mitad del siglo XX, aplicando un método que incluya diferentes enfoques (técnico, formal, semántico, cultural, sociológico e histórico). </w:t>
            </w:r>
          </w:p>
        </w:tc>
        <w:tc>
          <w:tcPr>
            <w:tcW w:w="1380" w:type="pct"/>
            <w:shd w:val="clear" w:color="auto" w:fill="auto"/>
            <w:tcMar>
              <w:top w:w="80" w:type="dxa"/>
              <w:left w:w="80" w:type="dxa"/>
              <w:bottom w:w="80" w:type="dxa"/>
              <w:right w:w="80" w:type="dxa"/>
            </w:tcMar>
          </w:tcPr>
          <w:p w14:paraId="51A061A0"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2.1. </w:t>
            </w:r>
            <w:r w:rsidRPr="00475264">
              <w:rPr>
                <w:lang w:eastAsia="es-ES_tradnl"/>
              </w:rPr>
              <w:t xml:space="preserve">Identifica, analiza y comenta las siguientes obras: </w:t>
            </w:r>
            <w:r w:rsidRPr="002116E4">
              <w:rPr>
                <w:i/>
                <w:iCs/>
                <w:lang w:eastAsia="es-ES_tradnl"/>
              </w:rPr>
              <w:t xml:space="preserve">La alegría de vivir, </w:t>
            </w:r>
            <w:r w:rsidRPr="00475264">
              <w:rPr>
                <w:lang w:eastAsia="es-ES_tradnl"/>
              </w:rPr>
              <w:t xml:space="preserve">de Matisse; </w:t>
            </w:r>
            <w:r w:rsidRPr="002116E4">
              <w:rPr>
                <w:i/>
                <w:iCs/>
                <w:lang w:eastAsia="es-ES_tradnl"/>
              </w:rPr>
              <w:t xml:space="preserve">Las señoritas de Avinyó, Retrato de Ambroise Vollard, Naturaleza muerta con silla de rejilla de caña </w:t>
            </w:r>
            <w:r w:rsidRPr="00475264">
              <w:rPr>
                <w:lang w:eastAsia="es-ES_tradnl"/>
              </w:rPr>
              <w:t>y</w:t>
            </w:r>
            <w:r w:rsidRPr="002116E4">
              <w:rPr>
                <w:i/>
                <w:iCs/>
                <w:lang w:eastAsia="es-ES_tradnl"/>
              </w:rPr>
              <w:t xml:space="preserve"> Guernica, </w:t>
            </w:r>
            <w:r w:rsidRPr="00475264">
              <w:rPr>
                <w:lang w:eastAsia="es-ES_tradnl"/>
              </w:rPr>
              <w:t xml:space="preserve">de Picasso; </w:t>
            </w:r>
            <w:r w:rsidRPr="002116E4">
              <w:rPr>
                <w:i/>
                <w:iCs/>
                <w:lang w:eastAsia="es-ES_tradnl"/>
              </w:rPr>
              <w:t xml:space="preserve">La ciudad que emerge, </w:t>
            </w:r>
            <w:r w:rsidRPr="00475264">
              <w:rPr>
                <w:lang w:eastAsia="es-ES_tradnl"/>
              </w:rPr>
              <w:t xml:space="preserve">de Boccioni; </w:t>
            </w:r>
            <w:r w:rsidRPr="002116E4">
              <w:rPr>
                <w:i/>
                <w:iCs/>
                <w:lang w:eastAsia="es-ES_tradnl"/>
              </w:rPr>
              <w:t>El grito,</w:t>
            </w:r>
            <w:r w:rsidRPr="00475264">
              <w:rPr>
                <w:lang w:eastAsia="es-ES_tradnl"/>
              </w:rPr>
              <w:t xml:space="preserve"> de Munch; </w:t>
            </w:r>
            <w:r w:rsidRPr="002116E4">
              <w:rPr>
                <w:i/>
                <w:iCs/>
                <w:lang w:eastAsia="es-ES_tradnl"/>
              </w:rPr>
              <w:t xml:space="preserve">La calle, </w:t>
            </w:r>
            <w:r w:rsidRPr="00475264">
              <w:rPr>
                <w:lang w:eastAsia="es-ES_tradnl"/>
              </w:rPr>
              <w:t>de Kirchner;</w:t>
            </w:r>
            <w:r w:rsidRPr="002116E4">
              <w:rPr>
                <w:i/>
                <w:iCs/>
                <w:lang w:eastAsia="es-ES_tradnl"/>
              </w:rPr>
              <w:t xml:space="preserve"> Lírica </w:t>
            </w:r>
            <w:r w:rsidRPr="00475264">
              <w:rPr>
                <w:lang w:eastAsia="es-ES_tradnl"/>
              </w:rPr>
              <w:t>y</w:t>
            </w:r>
            <w:r w:rsidRPr="002116E4">
              <w:rPr>
                <w:i/>
                <w:iCs/>
                <w:lang w:eastAsia="es-ES_tradnl"/>
              </w:rPr>
              <w:t xml:space="preserve"> Sobre blanco II,</w:t>
            </w:r>
            <w:r w:rsidRPr="00475264">
              <w:rPr>
                <w:lang w:eastAsia="es-ES_tradnl"/>
              </w:rPr>
              <w:t xml:space="preserve"> de Kandinsky; </w:t>
            </w:r>
            <w:r w:rsidRPr="002116E4">
              <w:rPr>
                <w:i/>
                <w:iCs/>
                <w:lang w:eastAsia="es-ES_tradnl"/>
              </w:rPr>
              <w:t xml:space="preserve">Cuadrado negro, de Malevich; Composición II, </w:t>
            </w:r>
            <w:r w:rsidRPr="00475264">
              <w:rPr>
                <w:lang w:eastAsia="es-ES_tradnl"/>
              </w:rPr>
              <w:t>de Mondrian;</w:t>
            </w:r>
            <w:r w:rsidRPr="002116E4">
              <w:rPr>
                <w:i/>
                <w:iCs/>
                <w:lang w:eastAsia="es-ES_tradnl"/>
              </w:rPr>
              <w:t xml:space="preserve"> L.H.O.O.Q., </w:t>
            </w:r>
            <w:r w:rsidRPr="00475264">
              <w:rPr>
                <w:lang w:eastAsia="es-ES_tradnl"/>
              </w:rPr>
              <w:t xml:space="preserve">de Duchamp; </w:t>
            </w:r>
            <w:r w:rsidRPr="002116E4">
              <w:rPr>
                <w:i/>
                <w:iCs/>
                <w:lang w:eastAsia="es-ES_tradnl"/>
              </w:rPr>
              <w:t xml:space="preserve">El elefante de las Celebes, </w:t>
            </w:r>
            <w:r w:rsidRPr="00475264">
              <w:rPr>
                <w:lang w:eastAsia="es-ES_tradnl"/>
              </w:rPr>
              <w:t>de Ernst;</w:t>
            </w:r>
            <w:r w:rsidRPr="002116E4">
              <w:rPr>
                <w:i/>
                <w:iCs/>
                <w:lang w:eastAsia="es-ES_tradnl"/>
              </w:rPr>
              <w:t xml:space="preserve"> La llave de los campos, </w:t>
            </w:r>
            <w:r w:rsidRPr="00475264">
              <w:rPr>
                <w:lang w:eastAsia="es-ES_tradnl"/>
              </w:rPr>
              <w:t>de Magritte;</w:t>
            </w:r>
            <w:r w:rsidRPr="002116E4">
              <w:rPr>
                <w:i/>
                <w:iCs/>
                <w:lang w:eastAsia="es-ES_tradnl"/>
              </w:rPr>
              <w:t xml:space="preserve"> El carnaval de Arlequín </w:t>
            </w:r>
            <w:r w:rsidRPr="00475264">
              <w:rPr>
                <w:lang w:eastAsia="es-ES_tradnl"/>
              </w:rPr>
              <w:t>y</w:t>
            </w:r>
            <w:r w:rsidRPr="002116E4">
              <w:rPr>
                <w:i/>
                <w:iCs/>
                <w:lang w:eastAsia="es-ES_tradnl"/>
              </w:rPr>
              <w:t xml:space="preserve"> Mujeres y pájaros a la luz de la luna, </w:t>
            </w:r>
            <w:r w:rsidRPr="00475264">
              <w:rPr>
                <w:lang w:eastAsia="es-ES_tradnl"/>
              </w:rPr>
              <w:t>de Miró;</w:t>
            </w:r>
            <w:r w:rsidRPr="002116E4">
              <w:rPr>
                <w:i/>
                <w:iCs/>
                <w:lang w:eastAsia="es-ES_tradnl"/>
              </w:rPr>
              <w:t xml:space="preserve"> El juego lúgubre </w:t>
            </w:r>
            <w:r w:rsidRPr="00475264">
              <w:rPr>
                <w:lang w:eastAsia="es-ES_tradnl"/>
              </w:rPr>
              <w:t>y</w:t>
            </w:r>
            <w:r w:rsidRPr="002116E4">
              <w:rPr>
                <w:i/>
                <w:iCs/>
                <w:lang w:eastAsia="es-ES_tradnl"/>
              </w:rPr>
              <w:t xml:space="preserve"> La persistencia de la memoria, </w:t>
            </w:r>
            <w:r w:rsidRPr="00475264">
              <w:rPr>
                <w:lang w:eastAsia="es-ES_tradnl"/>
              </w:rPr>
              <w:t>de Dalí.</w:t>
            </w:r>
          </w:p>
        </w:tc>
        <w:tc>
          <w:tcPr>
            <w:tcW w:w="520" w:type="pct"/>
            <w:shd w:val="clear" w:color="auto" w:fill="auto"/>
            <w:tcMar>
              <w:top w:w="80" w:type="dxa"/>
              <w:left w:w="80" w:type="dxa"/>
              <w:bottom w:w="80" w:type="dxa"/>
              <w:right w:w="80" w:type="dxa"/>
            </w:tcMar>
            <w:vAlign w:val="center"/>
          </w:tcPr>
          <w:p w14:paraId="10CE0A4C" w14:textId="77777777" w:rsidR="00475264" w:rsidRPr="00475264" w:rsidRDefault="00475264" w:rsidP="00FA10E6">
            <w:pPr>
              <w:pStyle w:val="00TEXTOTABLAS"/>
              <w:jc w:val="center"/>
              <w:rPr>
                <w:lang w:eastAsia="es-ES_tradnl"/>
              </w:rPr>
            </w:pPr>
            <w:r w:rsidRPr="00475264">
              <w:rPr>
                <w:lang w:eastAsia="es-ES_tradnl"/>
              </w:rPr>
              <w:t>CCL</w:t>
            </w:r>
          </w:p>
          <w:p w14:paraId="4B6DD0E9" w14:textId="77777777" w:rsidR="00475264" w:rsidRPr="00475264" w:rsidRDefault="00475264" w:rsidP="00FA10E6">
            <w:pPr>
              <w:pStyle w:val="00TEXTOTABLAS"/>
              <w:jc w:val="center"/>
              <w:rPr>
                <w:lang w:eastAsia="es-ES_tradnl"/>
              </w:rPr>
            </w:pPr>
            <w:r w:rsidRPr="00475264">
              <w:rPr>
                <w:lang w:eastAsia="es-ES_tradnl"/>
              </w:rPr>
              <w:t>SIEP</w:t>
            </w:r>
          </w:p>
          <w:p w14:paraId="4EF4698A"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1181A662" w14:textId="77777777" w:rsidR="00475264" w:rsidRPr="00475264" w:rsidRDefault="00475264" w:rsidP="00785166">
            <w:pPr>
              <w:pStyle w:val="00TEXTOTABLAS"/>
              <w:rPr>
                <w:lang w:eastAsia="es-ES_tradnl"/>
              </w:rPr>
            </w:pPr>
            <w:r w:rsidRPr="00475264">
              <w:rPr>
                <w:lang w:eastAsia="es-ES_tradnl"/>
              </w:rPr>
              <w:t>Taller del arte 1, 2, 3, 4 (LD).</w:t>
            </w:r>
          </w:p>
          <w:p w14:paraId="35D8A983" w14:textId="77777777" w:rsidR="00475264" w:rsidRPr="00475264" w:rsidRDefault="00475264" w:rsidP="00785166">
            <w:pPr>
              <w:pStyle w:val="00TEXTOTABLAS"/>
              <w:rPr>
                <w:lang w:eastAsia="es-ES_tradnl"/>
              </w:rPr>
            </w:pPr>
            <w:r w:rsidRPr="00475264">
              <w:rPr>
                <w:lang w:eastAsia="es-ES_tradnl"/>
              </w:rPr>
              <w:t>Evaluación final (Duchamp) 1, 2, 3, 4 (LD).</w:t>
            </w:r>
          </w:p>
          <w:p w14:paraId="53EBCB00" w14:textId="77777777" w:rsidR="00475264" w:rsidRPr="00475264" w:rsidRDefault="00475264" w:rsidP="00785166">
            <w:pPr>
              <w:pStyle w:val="00TEXTOTABLAS"/>
              <w:rPr>
                <w:lang w:eastAsia="es-ES_tradnl"/>
              </w:rPr>
            </w:pPr>
            <w:r w:rsidRPr="00475264">
              <w:rPr>
                <w:lang w:eastAsia="es-ES_tradnl"/>
              </w:rPr>
              <w:t xml:space="preserve">Evaluación final (Miró) 1, 2, 3, 4 (LD). </w:t>
            </w:r>
          </w:p>
          <w:p w14:paraId="17D7929F"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E, F, G, H.</w:t>
            </w:r>
          </w:p>
        </w:tc>
        <w:tc>
          <w:tcPr>
            <w:tcW w:w="573" w:type="pct"/>
            <w:shd w:val="clear" w:color="auto" w:fill="auto"/>
            <w:tcMar>
              <w:top w:w="0" w:type="dxa"/>
              <w:left w:w="108" w:type="dxa"/>
              <w:bottom w:w="0" w:type="dxa"/>
              <w:right w:w="108" w:type="dxa"/>
            </w:tcMar>
            <w:vAlign w:val="center"/>
          </w:tcPr>
          <w:p w14:paraId="4420AC83" w14:textId="77777777" w:rsidR="00475264" w:rsidRPr="00475264" w:rsidRDefault="00475264" w:rsidP="00FA10E6">
            <w:pPr>
              <w:pStyle w:val="00TEXTOTABLAS"/>
              <w:jc w:val="center"/>
              <w:rPr>
                <w:lang w:eastAsia="es-ES_tradnl"/>
              </w:rPr>
            </w:pPr>
            <w:r w:rsidRPr="00475264">
              <w:rPr>
                <w:lang w:eastAsia="es-ES_tradnl"/>
              </w:rPr>
              <w:t>EOBS-RÚB</w:t>
            </w:r>
          </w:p>
          <w:p w14:paraId="3486F3C2" w14:textId="77777777" w:rsidR="00475264" w:rsidRPr="00475264" w:rsidRDefault="00475264" w:rsidP="00FA10E6">
            <w:pPr>
              <w:pStyle w:val="00TEXTOTABLAS"/>
              <w:jc w:val="center"/>
              <w:rPr>
                <w:lang w:eastAsia="es-ES_tradnl"/>
              </w:rPr>
            </w:pPr>
            <w:r w:rsidRPr="00475264">
              <w:rPr>
                <w:lang w:eastAsia="es-ES_tradnl"/>
              </w:rPr>
              <w:t>PRO</w:t>
            </w:r>
          </w:p>
          <w:p w14:paraId="38422EF8" w14:textId="77777777" w:rsidR="00475264" w:rsidRPr="00475264" w:rsidRDefault="00475264" w:rsidP="00FA10E6">
            <w:pPr>
              <w:pStyle w:val="00TEXTOTABLAS"/>
              <w:jc w:val="center"/>
              <w:rPr>
                <w:lang w:eastAsia="es-ES_tradnl"/>
              </w:rPr>
            </w:pPr>
            <w:r w:rsidRPr="00475264">
              <w:rPr>
                <w:lang w:eastAsia="es-ES_tradnl"/>
              </w:rPr>
              <w:t>PRE</w:t>
            </w:r>
          </w:p>
          <w:p w14:paraId="5E10C399" w14:textId="77777777" w:rsidR="00475264" w:rsidRPr="00475264" w:rsidRDefault="00475264" w:rsidP="00FA10E6">
            <w:pPr>
              <w:pStyle w:val="00TEXTOTABLAS"/>
              <w:jc w:val="center"/>
              <w:rPr>
                <w:lang w:eastAsia="es-ES_tradnl"/>
              </w:rPr>
            </w:pPr>
            <w:r w:rsidRPr="00475264">
              <w:rPr>
                <w:lang w:eastAsia="es-ES_tradnl"/>
              </w:rPr>
              <w:t>CUA</w:t>
            </w:r>
          </w:p>
          <w:p w14:paraId="442CA6D0" w14:textId="77777777" w:rsidR="00475264" w:rsidRPr="00475264" w:rsidRDefault="00475264" w:rsidP="00FA10E6">
            <w:pPr>
              <w:pStyle w:val="00TEXTOTABLAS"/>
              <w:jc w:val="center"/>
              <w:rPr>
                <w:lang w:eastAsia="es-ES_tradnl"/>
              </w:rPr>
            </w:pPr>
            <w:r w:rsidRPr="00475264">
              <w:rPr>
                <w:lang w:eastAsia="es-ES_tradnl"/>
              </w:rPr>
              <w:t>COM</w:t>
            </w:r>
          </w:p>
          <w:p w14:paraId="0008586D"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0F0E72D0" w14:textId="77777777" w:rsidTr="00785166">
        <w:trPr>
          <w:trHeight w:val="20"/>
        </w:trPr>
        <w:tc>
          <w:tcPr>
            <w:tcW w:w="1218" w:type="pct"/>
            <w:vMerge/>
            <w:shd w:val="clear" w:color="auto" w:fill="auto"/>
          </w:tcPr>
          <w:p w14:paraId="1B37CA6C" w14:textId="77777777" w:rsidR="00475264" w:rsidRPr="00475264" w:rsidRDefault="00475264" w:rsidP="00FA10E6">
            <w:pPr>
              <w:pStyle w:val="00TEXTOTABLAS"/>
              <w:rPr>
                <w:lang w:eastAsia="es-ES_tradnl"/>
              </w:rPr>
            </w:pPr>
          </w:p>
        </w:tc>
        <w:tc>
          <w:tcPr>
            <w:tcW w:w="1380" w:type="pct"/>
            <w:shd w:val="clear" w:color="auto" w:fill="auto"/>
            <w:tcMar>
              <w:top w:w="80" w:type="dxa"/>
              <w:left w:w="80" w:type="dxa"/>
              <w:bottom w:w="80" w:type="dxa"/>
              <w:right w:w="80" w:type="dxa"/>
            </w:tcMar>
          </w:tcPr>
          <w:p w14:paraId="465D5FD6"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2.2. </w:t>
            </w:r>
            <w:r w:rsidRPr="00475264">
              <w:rPr>
                <w:lang w:eastAsia="es-ES_tradnl"/>
              </w:rPr>
              <w:t xml:space="preserve">Identifica, analiza y comenta las siguientes obras escultóricas: </w:t>
            </w:r>
            <w:r w:rsidRPr="002116E4">
              <w:rPr>
                <w:i/>
                <w:iCs/>
                <w:lang w:eastAsia="es-ES_tradnl"/>
              </w:rPr>
              <w:t xml:space="preserve">El profeta, </w:t>
            </w:r>
            <w:r w:rsidRPr="00475264">
              <w:rPr>
                <w:lang w:eastAsia="es-ES_tradnl"/>
              </w:rPr>
              <w:t xml:space="preserve">de Gargallo; </w:t>
            </w:r>
            <w:r w:rsidRPr="002116E4">
              <w:rPr>
                <w:i/>
                <w:iCs/>
                <w:lang w:eastAsia="es-ES_tradnl"/>
              </w:rPr>
              <w:t xml:space="preserve">Formas únicas de continuidad en el espacio, </w:t>
            </w:r>
            <w:r w:rsidRPr="00475264">
              <w:rPr>
                <w:lang w:eastAsia="es-ES_tradnl"/>
              </w:rPr>
              <w:t xml:space="preserve">de Boccioni; </w:t>
            </w:r>
            <w:r w:rsidRPr="002116E4">
              <w:rPr>
                <w:i/>
                <w:iCs/>
                <w:lang w:eastAsia="es-ES_tradnl"/>
              </w:rPr>
              <w:t xml:space="preserve">Fuente, </w:t>
            </w:r>
            <w:r w:rsidRPr="00475264">
              <w:rPr>
                <w:lang w:eastAsia="es-ES_tradnl"/>
              </w:rPr>
              <w:t xml:space="preserve">de Duchamp; </w:t>
            </w:r>
            <w:r w:rsidRPr="002116E4">
              <w:rPr>
                <w:i/>
                <w:iCs/>
                <w:lang w:eastAsia="es-ES_tradnl"/>
              </w:rPr>
              <w:t xml:space="preserve">Mujer peinándose ante un espejo, </w:t>
            </w:r>
            <w:r w:rsidRPr="00475264">
              <w:rPr>
                <w:lang w:eastAsia="es-ES_tradnl"/>
              </w:rPr>
              <w:t xml:space="preserve">de Julio González; </w:t>
            </w:r>
            <w:r w:rsidRPr="002116E4">
              <w:rPr>
                <w:i/>
                <w:iCs/>
                <w:lang w:eastAsia="es-ES_tradnl"/>
              </w:rPr>
              <w:t xml:space="preserve">Mademoiselle Pogany I, </w:t>
            </w:r>
            <w:r w:rsidRPr="00475264">
              <w:rPr>
                <w:lang w:eastAsia="es-ES_tradnl"/>
              </w:rPr>
              <w:t xml:space="preserve">de Brancusi; </w:t>
            </w:r>
            <w:r w:rsidRPr="002116E4">
              <w:rPr>
                <w:i/>
                <w:iCs/>
                <w:lang w:eastAsia="es-ES_tradnl"/>
              </w:rPr>
              <w:t xml:space="preserve">Langosta, nasa y cola de pez, </w:t>
            </w:r>
            <w:r w:rsidRPr="00475264">
              <w:rPr>
                <w:lang w:eastAsia="es-ES_tradnl"/>
              </w:rPr>
              <w:t xml:space="preserve">de Calder; </w:t>
            </w:r>
            <w:r w:rsidRPr="002116E4">
              <w:rPr>
                <w:i/>
                <w:iCs/>
                <w:lang w:eastAsia="es-ES_tradnl"/>
              </w:rPr>
              <w:t>Figura reclinada,</w:t>
            </w:r>
            <w:r w:rsidRPr="00475264">
              <w:rPr>
                <w:lang w:eastAsia="es-ES_tradnl"/>
              </w:rPr>
              <w:t xml:space="preserve"> de Henry Moore.</w:t>
            </w:r>
          </w:p>
        </w:tc>
        <w:tc>
          <w:tcPr>
            <w:tcW w:w="520" w:type="pct"/>
            <w:shd w:val="clear" w:color="auto" w:fill="auto"/>
            <w:tcMar>
              <w:top w:w="80" w:type="dxa"/>
              <w:left w:w="80" w:type="dxa"/>
              <w:bottom w:w="80" w:type="dxa"/>
              <w:right w:w="80" w:type="dxa"/>
            </w:tcMar>
            <w:vAlign w:val="center"/>
          </w:tcPr>
          <w:p w14:paraId="07325CFA" w14:textId="77777777" w:rsidR="00475264" w:rsidRPr="00475264" w:rsidRDefault="00475264" w:rsidP="00FA10E6">
            <w:pPr>
              <w:pStyle w:val="00TEXTOTABLAS"/>
              <w:jc w:val="center"/>
              <w:rPr>
                <w:lang w:eastAsia="es-ES_tradnl"/>
              </w:rPr>
            </w:pPr>
            <w:r w:rsidRPr="00475264">
              <w:rPr>
                <w:lang w:eastAsia="es-ES_tradnl"/>
              </w:rPr>
              <w:t>CCL</w:t>
            </w:r>
          </w:p>
          <w:p w14:paraId="32259A32" w14:textId="77777777" w:rsidR="00475264" w:rsidRPr="00475264" w:rsidRDefault="00475264" w:rsidP="00FA10E6">
            <w:pPr>
              <w:pStyle w:val="00TEXTOTABLAS"/>
              <w:jc w:val="center"/>
              <w:rPr>
                <w:lang w:eastAsia="es-ES_tradnl"/>
              </w:rPr>
            </w:pPr>
            <w:r w:rsidRPr="00475264">
              <w:rPr>
                <w:lang w:eastAsia="es-ES_tradnl"/>
              </w:rPr>
              <w:t>SIEP</w:t>
            </w:r>
          </w:p>
          <w:p w14:paraId="67992C8E"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7A4F2CDB" w14:textId="77777777" w:rsidR="00475264" w:rsidRPr="00475264" w:rsidRDefault="00475264" w:rsidP="00785166">
            <w:pPr>
              <w:pStyle w:val="00TEXTOTABLAS"/>
              <w:rPr>
                <w:lang w:eastAsia="es-ES_tradnl"/>
              </w:rPr>
            </w:pPr>
            <w:r w:rsidRPr="00475264">
              <w:rPr>
                <w:lang w:eastAsia="es-ES_tradnl"/>
              </w:rPr>
              <w:t>Taller del arte 1, 2, 3, 4 (LD).</w:t>
            </w:r>
          </w:p>
          <w:p w14:paraId="4A78D5A1" w14:textId="77777777" w:rsidR="00475264" w:rsidRPr="00475264" w:rsidRDefault="00475264" w:rsidP="00785166">
            <w:pPr>
              <w:pStyle w:val="00TEXTOTABLAS"/>
              <w:rPr>
                <w:lang w:eastAsia="es-ES_tradnl"/>
              </w:rPr>
            </w:pPr>
            <w:r w:rsidRPr="00475264">
              <w:rPr>
                <w:lang w:eastAsia="es-ES_tradnl"/>
              </w:rPr>
              <w:t>Evaluación final (Duchamp) 1, 2, 3, 4 (LD).</w:t>
            </w:r>
          </w:p>
          <w:p w14:paraId="18A855EF" w14:textId="77777777" w:rsidR="00475264" w:rsidRPr="00475264" w:rsidRDefault="00475264" w:rsidP="00785166">
            <w:pPr>
              <w:pStyle w:val="00TEXTOTABLAS"/>
              <w:rPr>
                <w:lang w:eastAsia="es-ES_tradnl"/>
              </w:rPr>
            </w:pPr>
            <w:r w:rsidRPr="00475264">
              <w:rPr>
                <w:lang w:eastAsia="es-ES_tradnl"/>
              </w:rPr>
              <w:t xml:space="preserve">Evaluación final (Miró) 1, 2, 3, 4 (LD). </w:t>
            </w:r>
          </w:p>
          <w:p w14:paraId="0CF58081"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C, D.</w:t>
            </w:r>
          </w:p>
        </w:tc>
        <w:tc>
          <w:tcPr>
            <w:tcW w:w="573" w:type="pct"/>
            <w:shd w:val="clear" w:color="auto" w:fill="auto"/>
            <w:tcMar>
              <w:top w:w="0" w:type="dxa"/>
              <w:left w:w="108" w:type="dxa"/>
              <w:bottom w:w="0" w:type="dxa"/>
              <w:right w:w="108" w:type="dxa"/>
            </w:tcMar>
            <w:vAlign w:val="center"/>
          </w:tcPr>
          <w:p w14:paraId="414F7DB3" w14:textId="77777777" w:rsidR="00475264" w:rsidRPr="00475264" w:rsidRDefault="00475264" w:rsidP="00FA10E6">
            <w:pPr>
              <w:pStyle w:val="00TEXTOTABLAS"/>
              <w:jc w:val="center"/>
              <w:rPr>
                <w:lang w:eastAsia="es-ES_tradnl"/>
              </w:rPr>
            </w:pPr>
            <w:r w:rsidRPr="00475264">
              <w:rPr>
                <w:lang w:eastAsia="es-ES_tradnl"/>
              </w:rPr>
              <w:t>EOBS-RÚB</w:t>
            </w:r>
          </w:p>
          <w:p w14:paraId="219615A5" w14:textId="77777777" w:rsidR="00475264" w:rsidRPr="00475264" w:rsidRDefault="00475264" w:rsidP="00FA10E6">
            <w:pPr>
              <w:pStyle w:val="00TEXTOTABLAS"/>
              <w:jc w:val="center"/>
              <w:rPr>
                <w:lang w:eastAsia="es-ES_tradnl"/>
              </w:rPr>
            </w:pPr>
            <w:r w:rsidRPr="00475264">
              <w:rPr>
                <w:lang w:eastAsia="es-ES_tradnl"/>
              </w:rPr>
              <w:t>PRO</w:t>
            </w:r>
          </w:p>
          <w:p w14:paraId="15C917B6" w14:textId="77777777" w:rsidR="00475264" w:rsidRPr="00475264" w:rsidRDefault="00475264" w:rsidP="00FA10E6">
            <w:pPr>
              <w:pStyle w:val="00TEXTOTABLAS"/>
              <w:jc w:val="center"/>
              <w:rPr>
                <w:lang w:eastAsia="es-ES_tradnl"/>
              </w:rPr>
            </w:pPr>
            <w:r w:rsidRPr="00475264">
              <w:rPr>
                <w:lang w:eastAsia="es-ES_tradnl"/>
              </w:rPr>
              <w:t>PRE</w:t>
            </w:r>
          </w:p>
          <w:p w14:paraId="5E9F6081" w14:textId="77777777" w:rsidR="00475264" w:rsidRPr="00475264" w:rsidRDefault="00475264" w:rsidP="00FA10E6">
            <w:pPr>
              <w:pStyle w:val="00TEXTOTABLAS"/>
              <w:jc w:val="center"/>
              <w:rPr>
                <w:lang w:eastAsia="es-ES_tradnl"/>
              </w:rPr>
            </w:pPr>
            <w:r w:rsidRPr="00475264">
              <w:rPr>
                <w:lang w:eastAsia="es-ES_tradnl"/>
              </w:rPr>
              <w:t>CUA</w:t>
            </w:r>
          </w:p>
          <w:p w14:paraId="23462854" w14:textId="77777777" w:rsidR="00475264" w:rsidRPr="00475264" w:rsidRDefault="00475264" w:rsidP="00FA10E6">
            <w:pPr>
              <w:pStyle w:val="00TEXTOTABLAS"/>
              <w:jc w:val="center"/>
              <w:rPr>
                <w:lang w:eastAsia="es-ES_tradnl"/>
              </w:rPr>
            </w:pPr>
            <w:r w:rsidRPr="00475264">
              <w:rPr>
                <w:lang w:eastAsia="es-ES_tradnl"/>
              </w:rPr>
              <w:t>COM</w:t>
            </w:r>
          </w:p>
          <w:p w14:paraId="5585F4D5"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5C38BD85" w14:textId="77777777" w:rsidTr="00785166">
        <w:trPr>
          <w:trHeight w:val="20"/>
        </w:trPr>
        <w:tc>
          <w:tcPr>
            <w:tcW w:w="1218" w:type="pct"/>
            <w:vMerge/>
            <w:shd w:val="clear" w:color="auto" w:fill="auto"/>
          </w:tcPr>
          <w:p w14:paraId="38574A76" w14:textId="77777777" w:rsidR="00475264" w:rsidRPr="00475264" w:rsidRDefault="00475264" w:rsidP="00FA10E6">
            <w:pPr>
              <w:pStyle w:val="00TEXTOTABLAS"/>
              <w:rPr>
                <w:lang w:eastAsia="es-ES_tradnl"/>
              </w:rPr>
            </w:pPr>
          </w:p>
        </w:tc>
        <w:tc>
          <w:tcPr>
            <w:tcW w:w="1380" w:type="pct"/>
            <w:shd w:val="clear" w:color="auto" w:fill="auto"/>
            <w:tcMar>
              <w:top w:w="80" w:type="dxa"/>
              <w:left w:w="80" w:type="dxa"/>
              <w:bottom w:w="80" w:type="dxa"/>
              <w:right w:w="80" w:type="dxa"/>
            </w:tcMar>
          </w:tcPr>
          <w:p w14:paraId="07D073DA"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2.3. </w:t>
            </w:r>
            <w:r w:rsidRPr="00475264">
              <w:rPr>
                <w:lang w:eastAsia="es-ES_tradnl"/>
              </w:rPr>
              <w:t>Identifica, analiza y comenta las siguientes obras arquitectónicas: Edificio de la Bauhaus en Dessau (Alemania), de Gropius; Pabellón de Alemania en Barcelona, de Mies van der Rohe; Villa Saboya en Poissy (Francia), de Le Corbusier; Casa Kaufman (Casa de la Cascada), de Frank Lloyd Wright.</w:t>
            </w:r>
          </w:p>
        </w:tc>
        <w:tc>
          <w:tcPr>
            <w:tcW w:w="520" w:type="pct"/>
            <w:shd w:val="clear" w:color="auto" w:fill="auto"/>
            <w:tcMar>
              <w:top w:w="80" w:type="dxa"/>
              <w:left w:w="80" w:type="dxa"/>
              <w:bottom w:w="80" w:type="dxa"/>
              <w:right w:w="80" w:type="dxa"/>
            </w:tcMar>
            <w:vAlign w:val="center"/>
          </w:tcPr>
          <w:p w14:paraId="62F923A5" w14:textId="77777777" w:rsidR="00475264" w:rsidRPr="00475264" w:rsidRDefault="00475264" w:rsidP="00FA10E6">
            <w:pPr>
              <w:pStyle w:val="00TEXTOTABLAS"/>
              <w:jc w:val="center"/>
              <w:rPr>
                <w:lang w:eastAsia="es-ES_tradnl"/>
              </w:rPr>
            </w:pPr>
            <w:r w:rsidRPr="00475264">
              <w:rPr>
                <w:lang w:eastAsia="es-ES_tradnl"/>
              </w:rPr>
              <w:t>CCL</w:t>
            </w:r>
          </w:p>
          <w:p w14:paraId="0AD96CA7" w14:textId="77777777" w:rsidR="00475264" w:rsidRPr="00475264" w:rsidRDefault="00475264" w:rsidP="00FA10E6">
            <w:pPr>
              <w:pStyle w:val="00TEXTOTABLAS"/>
              <w:jc w:val="center"/>
              <w:rPr>
                <w:lang w:eastAsia="es-ES_tradnl"/>
              </w:rPr>
            </w:pPr>
            <w:r w:rsidRPr="00475264">
              <w:rPr>
                <w:lang w:eastAsia="es-ES_tradnl"/>
              </w:rPr>
              <w:t>SIEP</w:t>
            </w:r>
          </w:p>
          <w:p w14:paraId="5229F1DF"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2E30E27C" w14:textId="77777777" w:rsidR="00475264" w:rsidRPr="00475264" w:rsidRDefault="00475264" w:rsidP="00785166">
            <w:pPr>
              <w:pStyle w:val="00TEXTOTABLAS"/>
              <w:rPr>
                <w:lang w:eastAsia="es-ES_tradnl"/>
              </w:rPr>
            </w:pPr>
            <w:r w:rsidRPr="00475264">
              <w:rPr>
                <w:lang w:eastAsia="es-ES_tradnl"/>
              </w:rPr>
              <w:t>Taller del arte 1, 2, 3, 4 (LD).</w:t>
            </w:r>
          </w:p>
          <w:p w14:paraId="246D8D29" w14:textId="77777777" w:rsidR="00475264" w:rsidRPr="00475264" w:rsidRDefault="00475264" w:rsidP="00785166">
            <w:pPr>
              <w:pStyle w:val="00TEXTOTABLAS"/>
              <w:rPr>
                <w:lang w:eastAsia="es-ES_tradnl"/>
              </w:rPr>
            </w:pPr>
            <w:r w:rsidRPr="00475264">
              <w:rPr>
                <w:lang w:eastAsia="es-ES_tradnl"/>
              </w:rPr>
              <w:t>Evaluación final (Duchamp) 1, 2, 3, 4 (LD).</w:t>
            </w:r>
          </w:p>
          <w:p w14:paraId="19CD16C5" w14:textId="77777777" w:rsidR="00475264" w:rsidRPr="00475264" w:rsidRDefault="00475264" w:rsidP="00785166">
            <w:pPr>
              <w:pStyle w:val="00TEXTOTABLAS"/>
              <w:rPr>
                <w:lang w:eastAsia="es-ES_tradnl"/>
              </w:rPr>
            </w:pPr>
            <w:r w:rsidRPr="00475264">
              <w:rPr>
                <w:lang w:eastAsia="es-ES_tradnl"/>
              </w:rPr>
              <w:t xml:space="preserve">Evaluación final (Miró) 1, 2, 3, 4 (LD). </w:t>
            </w:r>
          </w:p>
          <w:p w14:paraId="6BEF31DF"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A, B.</w:t>
            </w:r>
          </w:p>
        </w:tc>
        <w:tc>
          <w:tcPr>
            <w:tcW w:w="573" w:type="pct"/>
            <w:shd w:val="clear" w:color="auto" w:fill="auto"/>
            <w:tcMar>
              <w:top w:w="0" w:type="dxa"/>
              <w:left w:w="108" w:type="dxa"/>
              <w:bottom w:w="0" w:type="dxa"/>
              <w:right w:w="108" w:type="dxa"/>
            </w:tcMar>
            <w:vAlign w:val="center"/>
          </w:tcPr>
          <w:p w14:paraId="52591B97" w14:textId="77777777" w:rsidR="00475264" w:rsidRPr="00475264" w:rsidRDefault="00475264" w:rsidP="00FA10E6">
            <w:pPr>
              <w:pStyle w:val="00TEXTOTABLAS"/>
              <w:jc w:val="center"/>
              <w:rPr>
                <w:lang w:eastAsia="es-ES_tradnl"/>
              </w:rPr>
            </w:pPr>
            <w:r w:rsidRPr="00475264">
              <w:rPr>
                <w:lang w:eastAsia="es-ES_tradnl"/>
              </w:rPr>
              <w:t>EOBS-RÚB</w:t>
            </w:r>
          </w:p>
          <w:p w14:paraId="3F845921" w14:textId="77777777" w:rsidR="00475264" w:rsidRPr="00475264" w:rsidRDefault="00475264" w:rsidP="00FA10E6">
            <w:pPr>
              <w:pStyle w:val="00TEXTOTABLAS"/>
              <w:jc w:val="center"/>
              <w:rPr>
                <w:lang w:eastAsia="es-ES_tradnl"/>
              </w:rPr>
            </w:pPr>
            <w:r w:rsidRPr="00475264">
              <w:rPr>
                <w:lang w:eastAsia="es-ES_tradnl"/>
              </w:rPr>
              <w:t>PRO</w:t>
            </w:r>
          </w:p>
          <w:p w14:paraId="535C28B2" w14:textId="77777777" w:rsidR="00475264" w:rsidRPr="00475264" w:rsidRDefault="00475264" w:rsidP="00FA10E6">
            <w:pPr>
              <w:pStyle w:val="00TEXTOTABLAS"/>
              <w:jc w:val="center"/>
              <w:rPr>
                <w:lang w:eastAsia="es-ES_tradnl"/>
              </w:rPr>
            </w:pPr>
            <w:r w:rsidRPr="00475264">
              <w:rPr>
                <w:lang w:eastAsia="es-ES_tradnl"/>
              </w:rPr>
              <w:t>PRE</w:t>
            </w:r>
          </w:p>
          <w:p w14:paraId="1192091D" w14:textId="77777777" w:rsidR="00475264" w:rsidRPr="00475264" w:rsidRDefault="00475264" w:rsidP="00FA10E6">
            <w:pPr>
              <w:pStyle w:val="00TEXTOTABLAS"/>
              <w:jc w:val="center"/>
              <w:rPr>
                <w:lang w:eastAsia="es-ES_tradnl"/>
              </w:rPr>
            </w:pPr>
            <w:r w:rsidRPr="00475264">
              <w:rPr>
                <w:lang w:eastAsia="es-ES_tradnl"/>
              </w:rPr>
              <w:t>CUA</w:t>
            </w:r>
          </w:p>
          <w:p w14:paraId="2A7445D9" w14:textId="77777777" w:rsidR="00475264" w:rsidRPr="00475264" w:rsidRDefault="00475264" w:rsidP="00FA10E6">
            <w:pPr>
              <w:pStyle w:val="00TEXTOTABLAS"/>
              <w:jc w:val="center"/>
              <w:rPr>
                <w:lang w:eastAsia="es-ES_tradnl"/>
              </w:rPr>
            </w:pPr>
            <w:r w:rsidRPr="00475264">
              <w:rPr>
                <w:lang w:eastAsia="es-ES_tradnl"/>
              </w:rPr>
              <w:t>COM</w:t>
            </w:r>
          </w:p>
          <w:p w14:paraId="49A86508"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59E6E040" w14:textId="77777777" w:rsidTr="00785166">
        <w:trPr>
          <w:trHeight w:val="20"/>
        </w:trPr>
        <w:tc>
          <w:tcPr>
            <w:tcW w:w="1218" w:type="pct"/>
            <w:shd w:val="clear" w:color="auto" w:fill="auto"/>
            <w:tcMar>
              <w:top w:w="80" w:type="dxa"/>
              <w:left w:w="80" w:type="dxa"/>
              <w:bottom w:w="80" w:type="dxa"/>
              <w:right w:w="80" w:type="dxa"/>
            </w:tcMar>
          </w:tcPr>
          <w:p w14:paraId="07CB7A73"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3. </w:t>
            </w:r>
            <w:r w:rsidRPr="00475264">
              <w:rPr>
                <w:lang w:eastAsia="es-ES_tradnl"/>
              </w:rPr>
              <w:t>Realizar y exponer, individualmente o en grupo, trabajos de investigación, utilizando tanto medios tradicionales como las nuevas tecnologías y tomar decisiones de desarrollo del trabajo individual, grupal o colaborativo para conseguir producciones de calidad.</w:t>
            </w:r>
          </w:p>
        </w:tc>
        <w:tc>
          <w:tcPr>
            <w:tcW w:w="1380" w:type="pct"/>
            <w:shd w:val="clear" w:color="auto" w:fill="auto"/>
            <w:tcMar>
              <w:top w:w="80" w:type="dxa"/>
              <w:left w:w="80" w:type="dxa"/>
              <w:bottom w:w="80" w:type="dxa"/>
              <w:right w:w="80" w:type="dxa"/>
            </w:tcMar>
          </w:tcPr>
          <w:p w14:paraId="24254D2B"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3.1. </w:t>
            </w:r>
            <w:r w:rsidRPr="00475264">
              <w:rPr>
                <w:lang w:eastAsia="es-ES_tradnl"/>
              </w:rPr>
              <w:t>Realiza un trabajo de investigación sobre el GATEPAC (Grupo de Artistas y Técnicos Españoles Para el Progreso de la Arquitectura Contemporánea).</w:t>
            </w:r>
          </w:p>
        </w:tc>
        <w:tc>
          <w:tcPr>
            <w:tcW w:w="520" w:type="pct"/>
            <w:shd w:val="clear" w:color="auto" w:fill="auto"/>
            <w:tcMar>
              <w:top w:w="80" w:type="dxa"/>
              <w:left w:w="80" w:type="dxa"/>
              <w:bottom w:w="80" w:type="dxa"/>
              <w:right w:w="80" w:type="dxa"/>
            </w:tcMar>
            <w:vAlign w:val="center"/>
          </w:tcPr>
          <w:p w14:paraId="460E37B9" w14:textId="77777777" w:rsidR="00475264" w:rsidRPr="00475264" w:rsidRDefault="00475264" w:rsidP="00FA10E6">
            <w:pPr>
              <w:pStyle w:val="00TEXTOTABLAS"/>
              <w:jc w:val="center"/>
              <w:rPr>
                <w:lang w:eastAsia="es-ES_tradnl"/>
              </w:rPr>
            </w:pPr>
            <w:r w:rsidRPr="00475264">
              <w:rPr>
                <w:lang w:eastAsia="es-ES_tradnl"/>
              </w:rPr>
              <w:t>CCL</w:t>
            </w:r>
          </w:p>
          <w:p w14:paraId="2A7C8A87" w14:textId="77777777" w:rsidR="00475264" w:rsidRPr="00475264" w:rsidRDefault="00475264" w:rsidP="00FA10E6">
            <w:pPr>
              <w:pStyle w:val="00TEXTOTABLAS"/>
              <w:jc w:val="center"/>
              <w:rPr>
                <w:lang w:eastAsia="es-ES_tradnl"/>
              </w:rPr>
            </w:pPr>
            <w:r w:rsidRPr="00475264">
              <w:rPr>
                <w:lang w:eastAsia="es-ES_tradnl"/>
              </w:rPr>
              <w:t>CD</w:t>
            </w:r>
          </w:p>
          <w:p w14:paraId="06DB1A1D" w14:textId="77777777" w:rsidR="00475264" w:rsidRPr="00475264" w:rsidRDefault="00475264" w:rsidP="00FA10E6">
            <w:pPr>
              <w:pStyle w:val="00TEXTOTABLAS"/>
              <w:jc w:val="center"/>
              <w:rPr>
                <w:lang w:eastAsia="es-ES_tradnl"/>
              </w:rPr>
            </w:pPr>
            <w:r w:rsidRPr="00475264">
              <w:rPr>
                <w:lang w:eastAsia="es-ES_tradnl"/>
              </w:rPr>
              <w:t>CAA</w:t>
            </w:r>
          </w:p>
          <w:p w14:paraId="1E857F70"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SIEP</w:t>
            </w:r>
          </w:p>
        </w:tc>
        <w:tc>
          <w:tcPr>
            <w:tcW w:w="1309" w:type="pct"/>
            <w:shd w:val="clear" w:color="auto" w:fill="auto"/>
            <w:tcMar>
              <w:top w:w="0" w:type="dxa"/>
              <w:left w:w="108" w:type="dxa"/>
              <w:bottom w:w="0" w:type="dxa"/>
              <w:right w:w="108" w:type="dxa"/>
            </w:tcMar>
            <w:vAlign w:val="center"/>
          </w:tcPr>
          <w:p w14:paraId="0276A84F" w14:textId="77777777" w:rsidR="00475264" w:rsidRPr="00475264" w:rsidRDefault="00475264" w:rsidP="00785166">
            <w:pPr>
              <w:pStyle w:val="00TEXTOTABLAS"/>
              <w:rPr>
                <w:lang w:eastAsia="es-ES_tradnl"/>
              </w:rPr>
            </w:pPr>
            <w:r w:rsidRPr="00475264">
              <w:rPr>
                <w:lang w:eastAsia="es-ES_tradnl"/>
              </w:rPr>
              <w:t>Taller del arte 1, 2 (LD).</w:t>
            </w:r>
          </w:p>
          <w:p w14:paraId="1D239028"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Clientes y consideración social del artista (LD).</w:t>
            </w:r>
          </w:p>
        </w:tc>
        <w:tc>
          <w:tcPr>
            <w:tcW w:w="573" w:type="pct"/>
            <w:shd w:val="clear" w:color="auto" w:fill="auto"/>
            <w:tcMar>
              <w:top w:w="0" w:type="dxa"/>
              <w:left w:w="108" w:type="dxa"/>
              <w:bottom w:w="0" w:type="dxa"/>
              <w:right w:w="108" w:type="dxa"/>
            </w:tcMar>
            <w:vAlign w:val="center"/>
          </w:tcPr>
          <w:p w14:paraId="785DFD83" w14:textId="77777777" w:rsidR="00475264" w:rsidRPr="00475264" w:rsidRDefault="00475264" w:rsidP="00FA10E6">
            <w:pPr>
              <w:pStyle w:val="00TEXTOTABLAS"/>
              <w:jc w:val="center"/>
              <w:rPr>
                <w:lang w:eastAsia="es-ES_tradnl"/>
              </w:rPr>
            </w:pPr>
            <w:r w:rsidRPr="00475264">
              <w:rPr>
                <w:lang w:eastAsia="es-ES_tradnl"/>
              </w:rPr>
              <w:t>EOBS-RÚB</w:t>
            </w:r>
          </w:p>
          <w:p w14:paraId="48D37729" w14:textId="77777777" w:rsidR="00475264" w:rsidRPr="00475264" w:rsidRDefault="00475264" w:rsidP="00FA10E6">
            <w:pPr>
              <w:pStyle w:val="00TEXTOTABLAS"/>
              <w:jc w:val="center"/>
              <w:rPr>
                <w:lang w:eastAsia="es-ES_tradnl"/>
              </w:rPr>
            </w:pPr>
            <w:r w:rsidRPr="00475264">
              <w:rPr>
                <w:lang w:eastAsia="es-ES_tradnl"/>
              </w:rPr>
              <w:t>PRO</w:t>
            </w:r>
          </w:p>
          <w:p w14:paraId="738F4160" w14:textId="77777777" w:rsidR="00475264" w:rsidRPr="00475264" w:rsidRDefault="00475264" w:rsidP="00FA10E6">
            <w:pPr>
              <w:pStyle w:val="00TEXTOTABLAS"/>
              <w:jc w:val="center"/>
              <w:rPr>
                <w:lang w:eastAsia="es-ES_tradnl"/>
              </w:rPr>
            </w:pPr>
            <w:r w:rsidRPr="00475264">
              <w:rPr>
                <w:lang w:eastAsia="es-ES_tradnl"/>
              </w:rPr>
              <w:t>PRE</w:t>
            </w:r>
          </w:p>
          <w:p w14:paraId="59CBE5C7" w14:textId="77777777" w:rsidR="00475264" w:rsidRPr="00475264" w:rsidRDefault="00475264" w:rsidP="00FA10E6">
            <w:pPr>
              <w:pStyle w:val="00TEXTOTABLAS"/>
              <w:jc w:val="center"/>
              <w:rPr>
                <w:lang w:eastAsia="es-ES_tradnl"/>
              </w:rPr>
            </w:pPr>
            <w:r w:rsidRPr="00475264">
              <w:rPr>
                <w:lang w:eastAsia="es-ES_tradnl"/>
              </w:rPr>
              <w:t>CUA</w:t>
            </w:r>
          </w:p>
          <w:p w14:paraId="7E3ADE54" w14:textId="77777777" w:rsidR="00475264" w:rsidRPr="00475264" w:rsidRDefault="00475264" w:rsidP="00FA10E6">
            <w:pPr>
              <w:pStyle w:val="00TEXTOTABLAS"/>
              <w:jc w:val="center"/>
              <w:rPr>
                <w:lang w:eastAsia="es-ES_tradnl"/>
              </w:rPr>
            </w:pPr>
            <w:r w:rsidRPr="00475264">
              <w:rPr>
                <w:lang w:eastAsia="es-ES_tradnl"/>
              </w:rPr>
              <w:t>COM</w:t>
            </w:r>
          </w:p>
          <w:p w14:paraId="337030F5" w14:textId="77777777" w:rsidR="00475264" w:rsidRPr="00475264" w:rsidRDefault="00475264" w:rsidP="00FA10E6">
            <w:pPr>
              <w:pStyle w:val="00TEXTOTABLAS"/>
              <w:jc w:val="center"/>
              <w:rPr>
                <w:lang w:eastAsia="es-ES_tradnl"/>
              </w:rPr>
            </w:pPr>
            <w:r w:rsidRPr="00475264">
              <w:rPr>
                <w:lang w:eastAsia="es-ES_tradnl"/>
              </w:rPr>
              <w:t>PRÁC</w:t>
            </w:r>
          </w:p>
          <w:p w14:paraId="7212E4F8"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PORT</w:t>
            </w:r>
          </w:p>
        </w:tc>
      </w:tr>
      <w:tr w:rsidR="002C3555" w:rsidRPr="00475264" w14:paraId="3A446FFD" w14:textId="77777777" w:rsidTr="00785166">
        <w:trPr>
          <w:trHeight w:val="20"/>
        </w:trPr>
        <w:tc>
          <w:tcPr>
            <w:tcW w:w="1218" w:type="pct"/>
            <w:shd w:val="clear" w:color="auto" w:fill="auto"/>
            <w:tcMar>
              <w:top w:w="80" w:type="dxa"/>
              <w:left w:w="80" w:type="dxa"/>
              <w:bottom w:w="80" w:type="dxa"/>
              <w:right w:w="80" w:type="dxa"/>
            </w:tcMar>
          </w:tcPr>
          <w:p w14:paraId="0935CF4B"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4. </w:t>
            </w:r>
            <w:r w:rsidRPr="00475264">
              <w:rPr>
                <w:lang w:eastAsia="es-ES_tradnl"/>
              </w:rPr>
              <w:t>Respetar las manifestaciones del arte de la primera mitad del siglo XX, valorando su importancia como expresión de la profunda renovación del lenguaje artístico en el que se sustenta la libertad creativa actual.</w:t>
            </w:r>
          </w:p>
        </w:tc>
        <w:tc>
          <w:tcPr>
            <w:tcW w:w="1380" w:type="pct"/>
            <w:shd w:val="clear" w:color="auto" w:fill="auto"/>
            <w:tcMar>
              <w:top w:w="80" w:type="dxa"/>
              <w:left w:w="80" w:type="dxa"/>
              <w:bottom w:w="80" w:type="dxa"/>
              <w:right w:w="80" w:type="dxa"/>
            </w:tcMar>
          </w:tcPr>
          <w:p w14:paraId="705E3421"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4.1. </w:t>
            </w:r>
            <w:r w:rsidRPr="00475264">
              <w:rPr>
                <w:lang w:eastAsia="es-ES_tradnl"/>
              </w:rPr>
              <w:t>Selecciona una obra arquitectónica, una escultura o una pintura de la primera mitad del siglo XX, de las existentes en su comunidad autónoma, y justifica su elección.</w:t>
            </w:r>
          </w:p>
        </w:tc>
        <w:tc>
          <w:tcPr>
            <w:tcW w:w="520" w:type="pct"/>
            <w:shd w:val="clear" w:color="auto" w:fill="auto"/>
            <w:tcMar>
              <w:top w:w="80" w:type="dxa"/>
              <w:left w:w="80" w:type="dxa"/>
              <w:bottom w:w="80" w:type="dxa"/>
              <w:right w:w="80" w:type="dxa"/>
            </w:tcMar>
            <w:vAlign w:val="center"/>
          </w:tcPr>
          <w:p w14:paraId="6902C58E" w14:textId="77777777" w:rsidR="00475264" w:rsidRPr="00475264" w:rsidRDefault="00475264" w:rsidP="00FA10E6">
            <w:pPr>
              <w:pStyle w:val="00TEXTOTABLAS"/>
              <w:jc w:val="center"/>
              <w:rPr>
                <w:lang w:eastAsia="es-ES_tradnl"/>
              </w:rPr>
            </w:pPr>
            <w:r w:rsidRPr="00475264">
              <w:rPr>
                <w:lang w:eastAsia="es-ES_tradnl"/>
              </w:rPr>
              <w:t>CSC</w:t>
            </w:r>
          </w:p>
          <w:p w14:paraId="2A61C442"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3B2F27E"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Patrimonio artístico.</w:t>
            </w:r>
          </w:p>
        </w:tc>
        <w:tc>
          <w:tcPr>
            <w:tcW w:w="573" w:type="pct"/>
            <w:shd w:val="clear" w:color="auto" w:fill="auto"/>
            <w:tcMar>
              <w:top w:w="0" w:type="dxa"/>
              <w:left w:w="108" w:type="dxa"/>
              <w:bottom w:w="0" w:type="dxa"/>
              <w:right w:w="108" w:type="dxa"/>
            </w:tcMar>
            <w:vAlign w:val="center"/>
          </w:tcPr>
          <w:p w14:paraId="030D8F70"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360D5293" w14:textId="77777777" w:rsidTr="00785166">
        <w:trPr>
          <w:trHeight w:val="20"/>
        </w:trPr>
        <w:tc>
          <w:tcPr>
            <w:tcW w:w="1218" w:type="pct"/>
            <w:vMerge w:val="restart"/>
            <w:shd w:val="clear" w:color="auto" w:fill="auto"/>
            <w:tcMar>
              <w:top w:w="80" w:type="dxa"/>
              <w:left w:w="80" w:type="dxa"/>
              <w:bottom w:w="80" w:type="dxa"/>
              <w:right w:w="80" w:type="dxa"/>
            </w:tcMar>
          </w:tcPr>
          <w:p w14:paraId="6E890E82"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5. </w:t>
            </w:r>
            <w:r w:rsidRPr="00475264">
              <w:rPr>
                <w:lang w:eastAsia="es-ES_tradnl"/>
              </w:rPr>
              <w:t xml:space="preserve">Utilizar la terminología específica del arte en las exposiciones orales y escritas, denominando con precisión los principales elementos y técnicas. </w:t>
            </w:r>
          </w:p>
        </w:tc>
        <w:tc>
          <w:tcPr>
            <w:tcW w:w="1380" w:type="pct"/>
            <w:shd w:val="clear" w:color="auto" w:fill="auto"/>
            <w:tcMar>
              <w:top w:w="80" w:type="dxa"/>
              <w:left w:w="80" w:type="dxa"/>
              <w:bottom w:w="80" w:type="dxa"/>
              <w:right w:w="80" w:type="dxa"/>
            </w:tcMar>
          </w:tcPr>
          <w:p w14:paraId="1AFE7AA7"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1.1. </w:t>
            </w:r>
            <w:r w:rsidRPr="00475264">
              <w:rPr>
                <w:lang w:eastAsia="es-ES_tradnl"/>
              </w:rPr>
              <w:t>Define el concepto de vanguardia artística en relación con el acelerado ritmo de cambios en la sociedad de la época y la libertad creativa de los artistas iniciada en la centuria anterior.</w:t>
            </w:r>
          </w:p>
        </w:tc>
        <w:tc>
          <w:tcPr>
            <w:tcW w:w="520" w:type="pct"/>
            <w:shd w:val="clear" w:color="auto" w:fill="auto"/>
            <w:tcMar>
              <w:top w:w="80" w:type="dxa"/>
              <w:left w:w="80" w:type="dxa"/>
              <w:bottom w:w="80" w:type="dxa"/>
              <w:right w:w="80" w:type="dxa"/>
            </w:tcMar>
            <w:vAlign w:val="center"/>
          </w:tcPr>
          <w:p w14:paraId="2FB42206" w14:textId="77777777" w:rsidR="00475264" w:rsidRPr="00475264" w:rsidRDefault="00475264" w:rsidP="00FA10E6">
            <w:pPr>
              <w:pStyle w:val="00TEXTOTABLAS"/>
              <w:jc w:val="center"/>
              <w:rPr>
                <w:lang w:eastAsia="es-ES_tradnl"/>
              </w:rPr>
            </w:pPr>
            <w:r w:rsidRPr="00475264">
              <w:rPr>
                <w:lang w:eastAsia="es-ES_tradnl"/>
              </w:rPr>
              <w:t>CCL</w:t>
            </w:r>
          </w:p>
          <w:p w14:paraId="2C8A135A"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8152F00" w14:textId="77777777" w:rsidR="00475264" w:rsidRPr="00475264" w:rsidRDefault="00475264" w:rsidP="00785166">
            <w:pPr>
              <w:pStyle w:val="00TEXTOTABLAS"/>
              <w:rPr>
                <w:lang w:eastAsia="es-ES_tradnl"/>
              </w:rPr>
            </w:pPr>
            <w:r w:rsidRPr="00475264">
              <w:rPr>
                <w:lang w:eastAsia="es-ES_tradnl"/>
              </w:rPr>
              <w:t>Taller del arte 1, 2, 3, 4 (LD).</w:t>
            </w:r>
          </w:p>
          <w:p w14:paraId="6FB8DB87" w14:textId="77777777" w:rsidR="00475264" w:rsidRPr="00475264" w:rsidRDefault="00475264" w:rsidP="00785166">
            <w:pPr>
              <w:pStyle w:val="00TEXTOTABLAS"/>
              <w:rPr>
                <w:lang w:eastAsia="es-ES_tradnl"/>
              </w:rPr>
            </w:pPr>
            <w:r w:rsidRPr="00475264">
              <w:rPr>
                <w:lang w:eastAsia="es-ES_tradnl"/>
              </w:rPr>
              <w:t>Evaluación final (Duchamp) 1, 2, 3, 4 (LD).</w:t>
            </w:r>
          </w:p>
          <w:p w14:paraId="21CAC3A7" w14:textId="77777777" w:rsidR="00475264" w:rsidRPr="00475264" w:rsidRDefault="00475264" w:rsidP="00785166">
            <w:pPr>
              <w:pStyle w:val="00TEXTOTABLAS"/>
              <w:rPr>
                <w:lang w:eastAsia="es-ES_tradnl"/>
              </w:rPr>
            </w:pPr>
            <w:r w:rsidRPr="00475264">
              <w:rPr>
                <w:lang w:eastAsia="es-ES_tradnl"/>
              </w:rPr>
              <w:t xml:space="preserve">Evaluación final (Miró) 1, 2, 3, 4 (LD). </w:t>
            </w:r>
          </w:p>
          <w:p w14:paraId="7AC0B003"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lastRenderedPageBreak/>
              <w:t>Preguntas semiabiertas A, B, C, D, E, F, G, H.</w:t>
            </w:r>
          </w:p>
        </w:tc>
        <w:tc>
          <w:tcPr>
            <w:tcW w:w="573" w:type="pct"/>
            <w:shd w:val="clear" w:color="auto" w:fill="auto"/>
            <w:tcMar>
              <w:top w:w="0" w:type="dxa"/>
              <w:left w:w="108" w:type="dxa"/>
              <w:bottom w:w="0" w:type="dxa"/>
              <w:right w:w="108" w:type="dxa"/>
            </w:tcMar>
            <w:vAlign w:val="center"/>
          </w:tcPr>
          <w:p w14:paraId="4D2D54D5" w14:textId="77777777" w:rsidR="00475264" w:rsidRPr="00475264" w:rsidRDefault="00475264" w:rsidP="00FA10E6">
            <w:pPr>
              <w:pStyle w:val="00TEXTOTABLAS"/>
              <w:jc w:val="center"/>
              <w:rPr>
                <w:lang w:eastAsia="es-ES_tradnl"/>
              </w:rPr>
            </w:pPr>
            <w:r w:rsidRPr="00475264">
              <w:rPr>
                <w:lang w:eastAsia="es-ES_tradnl"/>
              </w:rPr>
              <w:lastRenderedPageBreak/>
              <w:t>EOBS-RÚB</w:t>
            </w:r>
          </w:p>
          <w:p w14:paraId="5F1C3F07" w14:textId="77777777" w:rsidR="00475264" w:rsidRPr="00475264" w:rsidRDefault="00475264" w:rsidP="00FA10E6">
            <w:pPr>
              <w:pStyle w:val="00TEXTOTABLAS"/>
              <w:jc w:val="center"/>
              <w:rPr>
                <w:lang w:eastAsia="es-ES_tradnl"/>
              </w:rPr>
            </w:pPr>
            <w:r w:rsidRPr="00475264">
              <w:rPr>
                <w:lang w:eastAsia="es-ES_tradnl"/>
              </w:rPr>
              <w:t>PRO</w:t>
            </w:r>
          </w:p>
          <w:p w14:paraId="59AACC9A" w14:textId="77777777" w:rsidR="00475264" w:rsidRPr="00475264" w:rsidRDefault="00475264" w:rsidP="00FA10E6">
            <w:pPr>
              <w:pStyle w:val="00TEXTOTABLAS"/>
              <w:jc w:val="center"/>
              <w:rPr>
                <w:lang w:eastAsia="es-ES_tradnl"/>
              </w:rPr>
            </w:pPr>
            <w:r w:rsidRPr="00475264">
              <w:rPr>
                <w:lang w:eastAsia="es-ES_tradnl"/>
              </w:rPr>
              <w:t>PRE</w:t>
            </w:r>
          </w:p>
          <w:p w14:paraId="087820B7" w14:textId="77777777" w:rsidR="00475264" w:rsidRPr="00475264" w:rsidRDefault="00475264" w:rsidP="00FA10E6">
            <w:pPr>
              <w:pStyle w:val="00TEXTOTABLAS"/>
              <w:jc w:val="center"/>
              <w:rPr>
                <w:lang w:eastAsia="es-ES_tradnl"/>
              </w:rPr>
            </w:pPr>
            <w:r w:rsidRPr="00475264">
              <w:rPr>
                <w:lang w:eastAsia="es-ES_tradnl"/>
              </w:rPr>
              <w:t>CUA</w:t>
            </w:r>
          </w:p>
          <w:p w14:paraId="038BCE1F" w14:textId="77777777" w:rsidR="00475264" w:rsidRPr="00475264" w:rsidRDefault="00475264" w:rsidP="00FA10E6">
            <w:pPr>
              <w:pStyle w:val="00TEXTOTABLAS"/>
              <w:jc w:val="center"/>
              <w:rPr>
                <w:lang w:eastAsia="es-ES_tradnl"/>
              </w:rPr>
            </w:pPr>
            <w:r w:rsidRPr="00475264">
              <w:rPr>
                <w:lang w:eastAsia="es-ES_tradnl"/>
              </w:rPr>
              <w:lastRenderedPageBreak/>
              <w:t>COM</w:t>
            </w:r>
          </w:p>
          <w:p w14:paraId="256F333C"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68EAAFAD" w14:textId="77777777" w:rsidTr="00785166">
        <w:trPr>
          <w:trHeight w:val="20"/>
        </w:trPr>
        <w:tc>
          <w:tcPr>
            <w:tcW w:w="1218" w:type="pct"/>
            <w:vMerge/>
            <w:shd w:val="clear" w:color="auto" w:fill="auto"/>
          </w:tcPr>
          <w:p w14:paraId="382599B5" w14:textId="77777777" w:rsidR="00475264" w:rsidRPr="00475264" w:rsidRDefault="00475264" w:rsidP="00FA10E6">
            <w:pPr>
              <w:pStyle w:val="00TEXTOTABLAS"/>
              <w:rPr>
                <w:lang w:eastAsia="es-ES_tradnl"/>
              </w:rPr>
            </w:pPr>
          </w:p>
        </w:tc>
        <w:tc>
          <w:tcPr>
            <w:tcW w:w="1380" w:type="pct"/>
            <w:shd w:val="clear" w:color="auto" w:fill="auto"/>
            <w:tcMar>
              <w:top w:w="80" w:type="dxa"/>
              <w:left w:w="80" w:type="dxa"/>
              <w:bottom w:w="80" w:type="dxa"/>
              <w:right w:w="80" w:type="dxa"/>
            </w:tcMar>
          </w:tcPr>
          <w:p w14:paraId="15869976"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1.10. </w:t>
            </w:r>
            <w:r w:rsidRPr="00475264">
              <w:rPr>
                <w:lang w:eastAsia="es-ES_tradnl"/>
              </w:rPr>
              <w:t>Explica la renovación temática, técnica y formal de la escultura en la primera mitad del siglo XX, distinguiendo las obras que están relacionadas con las vanguardias pictóricas y las que utilizan recursos o lenguajes independientes.</w:t>
            </w:r>
          </w:p>
        </w:tc>
        <w:tc>
          <w:tcPr>
            <w:tcW w:w="520" w:type="pct"/>
            <w:shd w:val="clear" w:color="auto" w:fill="auto"/>
            <w:tcMar>
              <w:top w:w="80" w:type="dxa"/>
              <w:left w:w="80" w:type="dxa"/>
              <w:bottom w:w="80" w:type="dxa"/>
              <w:right w:w="80" w:type="dxa"/>
            </w:tcMar>
            <w:vAlign w:val="center"/>
          </w:tcPr>
          <w:p w14:paraId="67B9FC23" w14:textId="77777777" w:rsidR="00475264" w:rsidRPr="00475264" w:rsidRDefault="00475264" w:rsidP="00FA10E6">
            <w:pPr>
              <w:pStyle w:val="00TEXTOTABLAS"/>
              <w:jc w:val="center"/>
              <w:rPr>
                <w:lang w:eastAsia="es-ES_tradnl"/>
              </w:rPr>
            </w:pPr>
            <w:r w:rsidRPr="00475264">
              <w:rPr>
                <w:lang w:eastAsia="es-ES_tradnl"/>
              </w:rPr>
              <w:t>CCL</w:t>
            </w:r>
          </w:p>
          <w:p w14:paraId="650AB45D"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6B631F8" w14:textId="77777777" w:rsidR="00475264" w:rsidRPr="00475264" w:rsidRDefault="00475264" w:rsidP="00785166">
            <w:pPr>
              <w:pStyle w:val="00TEXTOTABLAS"/>
              <w:rPr>
                <w:lang w:eastAsia="es-ES_tradnl"/>
              </w:rPr>
            </w:pPr>
            <w:r w:rsidRPr="00475264">
              <w:rPr>
                <w:lang w:eastAsia="es-ES_tradnl"/>
              </w:rPr>
              <w:t>Taller del arte 3, 4 (LD).</w:t>
            </w:r>
          </w:p>
          <w:p w14:paraId="76A7DD4B" w14:textId="77777777" w:rsidR="00475264" w:rsidRPr="00475264" w:rsidRDefault="00475264" w:rsidP="00785166">
            <w:pPr>
              <w:pStyle w:val="00TEXTOTABLAS"/>
              <w:rPr>
                <w:lang w:eastAsia="es-ES_tradnl"/>
              </w:rPr>
            </w:pPr>
            <w:r w:rsidRPr="00475264">
              <w:rPr>
                <w:lang w:eastAsia="es-ES_tradnl"/>
              </w:rPr>
              <w:t>Evaluación final. (Duchamp) 1, 2, 3, 4 (LD).</w:t>
            </w:r>
          </w:p>
          <w:p w14:paraId="20E17D29"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C, D.</w:t>
            </w:r>
          </w:p>
        </w:tc>
        <w:tc>
          <w:tcPr>
            <w:tcW w:w="573" w:type="pct"/>
            <w:shd w:val="clear" w:color="auto" w:fill="auto"/>
            <w:tcMar>
              <w:top w:w="0" w:type="dxa"/>
              <w:left w:w="108" w:type="dxa"/>
              <w:bottom w:w="0" w:type="dxa"/>
              <w:right w:w="108" w:type="dxa"/>
            </w:tcMar>
            <w:vAlign w:val="center"/>
          </w:tcPr>
          <w:p w14:paraId="058B4B90" w14:textId="77777777" w:rsidR="00475264" w:rsidRPr="00475264" w:rsidRDefault="00475264" w:rsidP="00FA10E6">
            <w:pPr>
              <w:pStyle w:val="00TEXTOTABLAS"/>
              <w:jc w:val="center"/>
              <w:rPr>
                <w:lang w:eastAsia="es-ES_tradnl"/>
              </w:rPr>
            </w:pPr>
            <w:r w:rsidRPr="00475264">
              <w:rPr>
                <w:lang w:eastAsia="es-ES_tradnl"/>
              </w:rPr>
              <w:t>EOBS-RÚB</w:t>
            </w:r>
          </w:p>
          <w:p w14:paraId="4BDE9998" w14:textId="77777777" w:rsidR="00475264" w:rsidRPr="00475264" w:rsidRDefault="00475264" w:rsidP="00FA10E6">
            <w:pPr>
              <w:pStyle w:val="00TEXTOTABLAS"/>
              <w:jc w:val="center"/>
              <w:rPr>
                <w:lang w:eastAsia="es-ES_tradnl"/>
              </w:rPr>
            </w:pPr>
            <w:r w:rsidRPr="00475264">
              <w:rPr>
                <w:lang w:eastAsia="es-ES_tradnl"/>
              </w:rPr>
              <w:t>PRO</w:t>
            </w:r>
          </w:p>
          <w:p w14:paraId="35B74498" w14:textId="77777777" w:rsidR="00475264" w:rsidRPr="00475264" w:rsidRDefault="00475264" w:rsidP="00FA10E6">
            <w:pPr>
              <w:pStyle w:val="00TEXTOTABLAS"/>
              <w:jc w:val="center"/>
              <w:rPr>
                <w:lang w:eastAsia="es-ES_tradnl"/>
              </w:rPr>
            </w:pPr>
            <w:r w:rsidRPr="00475264">
              <w:rPr>
                <w:lang w:eastAsia="es-ES_tradnl"/>
              </w:rPr>
              <w:t>PRE</w:t>
            </w:r>
          </w:p>
          <w:p w14:paraId="52CF5608" w14:textId="77777777" w:rsidR="00475264" w:rsidRPr="00475264" w:rsidRDefault="00475264" w:rsidP="00FA10E6">
            <w:pPr>
              <w:pStyle w:val="00TEXTOTABLAS"/>
              <w:jc w:val="center"/>
              <w:rPr>
                <w:lang w:eastAsia="es-ES_tradnl"/>
              </w:rPr>
            </w:pPr>
            <w:r w:rsidRPr="00475264">
              <w:rPr>
                <w:lang w:eastAsia="es-ES_tradnl"/>
              </w:rPr>
              <w:t>CUA</w:t>
            </w:r>
          </w:p>
          <w:p w14:paraId="77245070" w14:textId="77777777" w:rsidR="00475264" w:rsidRPr="00475264" w:rsidRDefault="00475264" w:rsidP="00FA10E6">
            <w:pPr>
              <w:pStyle w:val="00TEXTOTABLAS"/>
              <w:jc w:val="center"/>
              <w:rPr>
                <w:lang w:eastAsia="es-ES_tradnl"/>
              </w:rPr>
            </w:pPr>
            <w:r w:rsidRPr="00475264">
              <w:rPr>
                <w:lang w:eastAsia="es-ES_tradnl"/>
              </w:rPr>
              <w:t>COM</w:t>
            </w:r>
          </w:p>
          <w:p w14:paraId="472EC93B"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38E0643D" w14:textId="77777777" w:rsidTr="00785166">
        <w:trPr>
          <w:trHeight w:val="20"/>
        </w:trPr>
        <w:tc>
          <w:tcPr>
            <w:tcW w:w="1218" w:type="pct"/>
            <w:vMerge/>
            <w:shd w:val="clear" w:color="auto" w:fill="auto"/>
          </w:tcPr>
          <w:p w14:paraId="0E62787C" w14:textId="77777777" w:rsidR="00475264" w:rsidRPr="00475264" w:rsidRDefault="00475264" w:rsidP="00FA10E6">
            <w:pPr>
              <w:pStyle w:val="00TEXTOTABLAS"/>
              <w:rPr>
                <w:lang w:eastAsia="es-ES_tradnl"/>
              </w:rPr>
            </w:pPr>
          </w:p>
        </w:tc>
        <w:tc>
          <w:tcPr>
            <w:tcW w:w="1380" w:type="pct"/>
            <w:shd w:val="clear" w:color="auto" w:fill="auto"/>
            <w:tcMar>
              <w:top w:w="80" w:type="dxa"/>
              <w:left w:w="80" w:type="dxa"/>
              <w:bottom w:w="80" w:type="dxa"/>
              <w:right w:w="80" w:type="dxa"/>
            </w:tcMar>
          </w:tcPr>
          <w:p w14:paraId="72B4F174"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1.11. </w:t>
            </w:r>
            <w:r w:rsidRPr="00475264">
              <w:rPr>
                <w:lang w:eastAsia="es-ES_tradnl"/>
              </w:rPr>
              <w:t xml:space="preserve">Explica el proceso de configuración y los rasgos esenciales del movimiento moderno en arquitectura. </w:t>
            </w:r>
          </w:p>
        </w:tc>
        <w:tc>
          <w:tcPr>
            <w:tcW w:w="520" w:type="pct"/>
            <w:shd w:val="clear" w:color="auto" w:fill="auto"/>
            <w:tcMar>
              <w:top w:w="80" w:type="dxa"/>
              <w:left w:w="80" w:type="dxa"/>
              <w:bottom w:w="80" w:type="dxa"/>
              <w:right w:w="80" w:type="dxa"/>
            </w:tcMar>
            <w:vAlign w:val="center"/>
          </w:tcPr>
          <w:p w14:paraId="229FE920" w14:textId="77777777" w:rsidR="00475264" w:rsidRPr="00475264" w:rsidRDefault="00475264" w:rsidP="00FA10E6">
            <w:pPr>
              <w:pStyle w:val="00TEXTOTABLAS"/>
              <w:jc w:val="center"/>
              <w:rPr>
                <w:lang w:eastAsia="es-ES_tradnl"/>
              </w:rPr>
            </w:pPr>
            <w:r w:rsidRPr="00475264">
              <w:rPr>
                <w:lang w:eastAsia="es-ES_tradnl"/>
              </w:rPr>
              <w:t>CCL</w:t>
            </w:r>
          </w:p>
          <w:p w14:paraId="6BBF3F5F"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22EF1C0B" w14:textId="77777777" w:rsidR="00475264" w:rsidRPr="00475264" w:rsidRDefault="00475264" w:rsidP="00785166">
            <w:pPr>
              <w:pStyle w:val="00TEXTOTABLAS"/>
              <w:rPr>
                <w:lang w:eastAsia="es-ES_tradnl"/>
              </w:rPr>
            </w:pPr>
            <w:r w:rsidRPr="00475264">
              <w:rPr>
                <w:lang w:eastAsia="es-ES_tradnl"/>
              </w:rPr>
              <w:t>Taller del arte 1, 2, 3, 4 (LD).</w:t>
            </w:r>
          </w:p>
          <w:p w14:paraId="4A13A7A4" w14:textId="77777777" w:rsidR="00475264" w:rsidRPr="00475264" w:rsidRDefault="00475264" w:rsidP="00785166">
            <w:pPr>
              <w:pStyle w:val="00TEXTOTABLAS"/>
              <w:rPr>
                <w:lang w:eastAsia="es-ES_tradnl"/>
              </w:rPr>
            </w:pPr>
            <w:r w:rsidRPr="00475264">
              <w:rPr>
                <w:lang w:eastAsia="es-ES_tradnl"/>
              </w:rPr>
              <w:t>Clientes y consideración social del artista (LD).</w:t>
            </w:r>
          </w:p>
          <w:p w14:paraId="6F1309A7"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A, B.</w:t>
            </w:r>
          </w:p>
        </w:tc>
        <w:tc>
          <w:tcPr>
            <w:tcW w:w="573" w:type="pct"/>
            <w:shd w:val="clear" w:color="auto" w:fill="auto"/>
            <w:tcMar>
              <w:top w:w="0" w:type="dxa"/>
              <w:left w:w="108" w:type="dxa"/>
              <w:bottom w:w="0" w:type="dxa"/>
              <w:right w:w="108" w:type="dxa"/>
            </w:tcMar>
            <w:vAlign w:val="center"/>
          </w:tcPr>
          <w:p w14:paraId="48664C05" w14:textId="77777777" w:rsidR="00475264" w:rsidRPr="00475264" w:rsidRDefault="00475264" w:rsidP="00FA10E6">
            <w:pPr>
              <w:pStyle w:val="00TEXTOTABLAS"/>
              <w:jc w:val="center"/>
              <w:rPr>
                <w:lang w:eastAsia="es-ES_tradnl"/>
              </w:rPr>
            </w:pPr>
            <w:r w:rsidRPr="00475264">
              <w:rPr>
                <w:lang w:eastAsia="es-ES_tradnl"/>
              </w:rPr>
              <w:t>EOBS-RÚB</w:t>
            </w:r>
          </w:p>
          <w:p w14:paraId="177F3B81" w14:textId="77777777" w:rsidR="00475264" w:rsidRPr="00475264" w:rsidRDefault="00475264" w:rsidP="00FA10E6">
            <w:pPr>
              <w:pStyle w:val="00TEXTOTABLAS"/>
              <w:jc w:val="center"/>
              <w:rPr>
                <w:lang w:eastAsia="es-ES_tradnl"/>
              </w:rPr>
            </w:pPr>
            <w:r w:rsidRPr="00475264">
              <w:rPr>
                <w:lang w:eastAsia="es-ES_tradnl"/>
              </w:rPr>
              <w:t>PRO</w:t>
            </w:r>
          </w:p>
          <w:p w14:paraId="071A759F" w14:textId="77777777" w:rsidR="00475264" w:rsidRPr="00475264" w:rsidRDefault="00475264" w:rsidP="00FA10E6">
            <w:pPr>
              <w:pStyle w:val="00TEXTOTABLAS"/>
              <w:jc w:val="center"/>
              <w:rPr>
                <w:lang w:eastAsia="es-ES_tradnl"/>
              </w:rPr>
            </w:pPr>
            <w:r w:rsidRPr="00475264">
              <w:rPr>
                <w:lang w:eastAsia="es-ES_tradnl"/>
              </w:rPr>
              <w:t>PRE</w:t>
            </w:r>
          </w:p>
          <w:p w14:paraId="1D1EF941" w14:textId="77777777" w:rsidR="00475264" w:rsidRPr="00475264" w:rsidRDefault="00475264" w:rsidP="00FA10E6">
            <w:pPr>
              <w:pStyle w:val="00TEXTOTABLAS"/>
              <w:jc w:val="center"/>
              <w:rPr>
                <w:lang w:eastAsia="es-ES_tradnl"/>
              </w:rPr>
            </w:pPr>
            <w:r w:rsidRPr="00475264">
              <w:rPr>
                <w:lang w:eastAsia="es-ES_tradnl"/>
              </w:rPr>
              <w:t>CUA</w:t>
            </w:r>
          </w:p>
          <w:p w14:paraId="484CF7B2" w14:textId="77777777" w:rsidR="00475264" w:rsidRPr="00475264" w:rsidRDefault="00475264" w:rsidP="00FA10E6">
            <w:pPr>
              <w:pStyle w:val="00TEXTOTABLAS"/>
              <w:jc w:val="center"/>
              <w:rPr>
                <w:lang w:eastAsia="es-ES_tradnl"/>
              </w:rPr>
            </w:pPr>
            <w:r w:rsidRPr="00475264">
              <w:rPr>
                <w:lang w:eastAsia="es-ES_tradnl"/>
              </w:rPr>
              <w:t>COM</w:t>
            </w:r>
          </w:p>
          <w:p w14:paraId="4BC753A3"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bl>
    <w:p w14:paraId="601A7D34" w14:textId="77777777" w:rsidR="00C35623" w:rsidRDefault="00C35623"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C35623" w:rsidSect="00C35623">
          <w:pgSz w:w="16840" w:h="11900" w:orient="landscape"/>
          <w:pgMar w:top="1134" w:right="1134" w:bottom="1134" w:left="1134" w:header="709" w:footer="709" w:gutter="0"/>
          <w:cols w:space="708"/>
          <w:docGrid w:linePitch="360"/>
        </w:sectPr>
      </w:pPr>
    </w:p>
    <w:p w14:paraId="23B51C31" w14:textId="66478086" w:rsidR="00475264" w:rsidRPr="00475264" w:rsidRDefault="00475264"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lastRenderedPageBreak/>
        <w:t>4. Transposición curricular</w:t>
      </w:r>
    </w:p>
    <w:p w14:paraId="7607474F"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4.1. Metodología</w:t>
      </w:r>
    </w:p>
    <w:p w14:paraId="104794CB" w14:textId="77777777" w:rsidR="00475264" w:rsidRPr="00475264" w:rsidRDefault="00475264" w:rsidP="00475264">
      <w:pPr>
        <w:autoSpaceDE w:val="0"/>
        <w:autoSpaceDN w:val="0"/>
        <w:adjustRightInd w:val="0"/>
        <w:spacing w:before="170" w:line="340" w:lineRule="atLeast"/>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4.1.1. Orientaciones, estrategias metodológicas y claves didácticas</w:t>
      </w:r>
    </w:p>
    <w:p w14:paraId="2523E33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si hay un principio que debe regir nuestra exposición, es el respeto absoluto al </w:t>
      </w:r>
      <w:r w:rsidRPr="00475264">
        <w:rPr>
          <w:rFonts w:ascii="Times New Roman MT Std" w:hAnsi="Times New Roman MT Std" w:cs="Times New Roman MT Std"/>
          <w:b/>
          <w:bCs/>
          <w:color w:val="000000" w:themeColor="text1"/>
          <w:spacing w:val="-2"/>
          <w:sz w:val="22"/>
          <w:szCs w:val="22"/>
          <w:lang w:eastAsia="es-ES_tradnl"/>
        </w:rPr>
        <w:t>orden cronológico,</w:t>
      </w:r>
      <w:r w:rsidRPr="00475264">
        <w:rPr>
          <w:rFonts w:ascii="Times New Roman MT Std" w:hAnsi="Times New Roman MT Std" w:cs="Times New Roman MT Std"/>
          <w:color w:val="000000" w:themeColor="text1"/>
          <w:sz w:val="22"/>
          <w:szCs w:val="22"/>
          <w:lang w:eastAsia="es-ES_tradnl"/>
        </w:rPr>
        <w:t xml:space="preserve"> pues dentro de toda la amalgama de vanguardias que se verán, no tendrán ningún tipo de sentido si no se recuerdan las anteriores. Al igual que en el resto de las unidades, combinaremos el método </w:t>
      </w:r>
      <w:r w:rsidRPr="00475264">
        <w:rPr>
          <w:rFonts w:ascii="Times New Roman MT Std" w:hAnsi="Times New Roman MT Std" w:cs="Times New Roman MT Std"/>
          <w:b/>
          <w:bCs/>
          <w:color w:val="000000" w:themeColor="text1"/>
          <w:spacing w:val="-2"/>
          <w:sz w:val="22"/>
          <w:szCs w:val="22"/>
          <w:lang w:eastAsia="es-ES_tradnl"/>
        </w:rPr>
        <w:t>expositivo</w:t>
      </w:r>
      <w:r w:rsidRPr="00475264">
        <w:rPr>
          <w:rFonts w:ascii="Times New Roman MT Std" w:hAnsi="Times New Roman MT Std" w:cs="Times New Roman MT Std"/>
          <w:color w:val="000000" w:themeColor="text1"/>
          <w:sz w:val="22"/>
          <w:szCs w:val="22"/>
          <w:lang w:eastAsia="es-ES_tradnl"/>
        </w:rPr>
        <w:t xml:space="preserve"> con el </w:t>
      </w:r>
      <w:r w:rsidRPr="00475264">
        <w:rPr>
          <w:rFonts w:ascii="Times New Roman MT Std" w:hAnsi="Times New Roman MT Std" w:cs="Times New Roman MT Std"/>
          <w:b/>
          <w:bCs/>
          <w:color w:val="000000" w:themeColor="text1"/>
          <w:spacing w:val="-2"/>
          <w:sz w:val="22"/>
          <w:szCs w:val="22"/>
          <w:lang w:eastAsia="es-ES_tradnl"/>
        </w:rPr>
        <w:t>práctico,</w:t>
      </w:r>
      <w:r w:rsidRPr="00475264">
        <w:rPr>
          <w:rFonts w:ascii="Times New Roman MT Std" w:hAnsi="Times New Roman MT Std" w:cs="Times New Roman MT Std"/>
          <w:color w:val="000000" w:themeColor="text1"/>
          <w:sz w:val="22"/>
          <w:szCs w:val="22"/>
          <w:lang w:eastAsia="es-ES_tradnl"/>
        </w:rPr>
        <w:t xml:space="preserve"> intercalando explicaciones teóricas con la realización de </w:t>
      </w:r>
      <w:r w:rsidRPr="00475264">
        <w:rPr>
          <w:rFonts w:ascii="Times New Roman MT Std" w:hAnsi="Times New Roman MT Std" w:cs="Times New Roman MT Std"/>
          <w:b/>
          <w:bCs/>
          <w:color w:val="000000" w:themeColor="text1"/>
          <w:spacing w:val="-2"/>
          <w:sz w:val="22"/>
          <w:szCs w:val="22"/>
          <w:lang w:eastAsia="es-ES_tradnl"/>
        </w:rPr>
        <w:t>prácticas</w:t>
      </w:r>
      <w:r w:rsidRPr="00475264">
        <w:rPr>
          <w:rFonts w:ascii="Times New Roman MT Std" w:hAnsi="Times New Roman MT Std" w:cs="Times New Roman MT Std"/>
          <w:color w:val="000000" w:themeColor="text1"/>
          <w:sz w:val="22"/>
          <w:szCs w:val="22"/>
          <w:lang w:eastAsia="es-ES_tradnl"/>
        </w:rPr>
        <w:t xml:space="preserve"> relacionadas con la unidad tales como comentarios de obras de arte, textos o mapas. </w:t>
      </w:r>
    </w:p>
    <w:p w14:paraId="6CD0D36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comenzar la explicación se sugerirá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posibilidad de leer </w:t>
      </w:r>
      <w:r w:rsidRPr="00475264">
        <w:rPr>
          <w:rFonts w:ascii="Times New Roman MT Std" w:hAnsi="Times New Roman MT Std" w:cs="Times New Roman MT Std"/>
          <w:b/>
          <w:bCs/>
          <w:color w:val="000000" w:themeColor="text1"/>
          <w:spacing w:val="-2"/>
          <w:sz w:val="22"/>
          <w:szCs w:val="22"/>
          <w:lang w:eastAsia="es-ES_tradnl"/>
        </w:rPr>
        <w:t>fragmentos u obras completas</w:t>
      </w:r>
      <w:r w:rsidRPr="00475264">
        <w:rPr>
          <w:rFonts w:ascii="Times New Roman MT Std" w:hAnsi="Times New Roman MT Std" w:cs="Times New Roman MT Std"/>
          <w:color w:val="000000" w:themeColor="text1"/>
          <w:sz w:val="22"/>
          <w:szCs w:val="22"/>
          <w:lang w:eastAsia="es-ES_tradnl"/>
        </w:rPr>
        <w:t xml:space="preserve"> relacionadas con el arte de principios del siglo XX, o películas, que nos ayuden a encuadrar temporalmente cualquiera de los estilos. En cuanto a literatura, sería interesante la lectura de cualquier obra de los autores de la </w:t>
      </w:r>
      <w:r w:rsidRPr="00475264">
        <w:rPr>
          <w:rFonts w:ascii="Times New Roman MT Std" w:hAnsi="Times New Roman MT Std" w:cs="Times New Roman MT Std"/>
          <w:b/>
          <w:bCs/>
          <w:color w:val="000000" w:themeColor="text1"/>
          <w:spacing w:val="-2"/>
          <w:sz w:val="22"/>
          <w:szCs w:val="22"/>
          <w:lang w:eastAsia="es-ES_tradnl"/>
        </w:rPr>
        <w:t>Generación del 27,</w:t>
      </w:r>
      <w:r w:rsidRPr="00475264">
        <w:rPr>
          <w:rFonts w:ascii="Times New Roman MT Std" w:hAnsi="Times New Roman MT Std" w:cs="Times New Roman MT Std"/>
          <w:color w:val="000000" w:themeColor="text1"/>
          <w:sz w:val="22"/>
          <w:szCs w:val="22"/>
          <w:lang w:eastAsia="es-ES_tradnl"/>
        </w:rPr>
        <w:t xml:space="preserve"> como Rafael Alberti, Pedro Salinas, Dámaso Alonso, Gerardo Diego, Luis Cernuda, Vicente Aleixandre y, por encima de todos, de </w:t>
      </w:r>
      <w:r w:rsidRPr="00475264">
        <w:rPr>
          <w:rFonts w:ascii="Times New Roman MT Std" w:hAnsi="Times New Roman MT Std" w:cs="Times New Roman MT Std"/>
          <w:b/>
          <w:bCs/>
          <w:color w:val="000000" w:themeColor="text1"/>
          <w:spacing w:val="-2"/>
          <w:sz w:val="22"/>
          <w:szCs w:val="22"/>
          <w:lang w:eastAsia="es-ES_tradnl"/>
        </w:rPr>
        <w:t>Federico García Lorca,</w:t>
      </w:r>
      <w:r w:rsidRPr="00475264">
        <w:rPr>
          <w:rFonts w:ascii="Times New Roman MT Std" w:hAnsi="Times New Roman MT Std" w:cs="Times New Roman MT Std"/>
          <w:color w:val="000000" w:themeColor="text1"/>
          <w:sz w:val="22"/>
          <w:szCs w:val="22"/>
          <w:lang w:eastAsia="es-ES_tradnl"/>
        </w:rPr>
        <w:t xml:space="preserve"> recordando además la estrecha vinculación que le unió a Luis </w:t>
      </w:r>
      <w:r w:rsidRPr="00475264">
        <w:rPr>
          <w:rFonts w:ascii="Times New Roman MT Std" w:hAnsi="Times New Roman MT Std" w:cs="Times New Roman MT Std"/>
          <w:b/>
          <w:bCs/>
          <w:color w:val="000000" w:themeColor="text1"/>
          <w:spacing w:val="-2"/>
          <w:sz w:val="22"/>
          <w:szCs w:val="22"/>
          <w:lang w:eastAsia="es-ES_tradnl"/>
        </w:rPr>
        <w:t>Buñuel</w:t>
      </w:r>
      <w:r w:rsidRPr="00475264">
        <w:rPr>
          <w:rFonts w:ascii="Times New Roman MT Std" w:hAnsi="Times New Roman MT Std" w:cs="Times New Roman MT Std"/>
          <w:color w:val="000000" w:themeColor="text1"/>
          <w:sz w:val="22"/>
          <w:szCs w:val="22"/>
          <w:lang w:eastAsia="es-ES_tradnl"/>
        </w:rPr>
        <w:t xml:space="preserve"> y a </w:t>
      </w:r>
      <w:r w:rsidRPr="00475264">
        <w:rPr>
          <w:rFonts w:ascii="Times New Roman MT Std" w:hAnsi="Times New Roman MT Std" w:cs="Times New Roman MT Std"/>
          <w:b/>
          <w:bCs/>
          <w:color w:val="000000" w:themeColor="text1"/>
          <w:spacing w:val="-2"/>
          <w:sz w:val="22"/>
          <w:szCs w:val="22"/>
          <w:lang w:eastAsia="es-ES_tradnl"/>
        </w:rPr>
        <w:t>Dalí</w:t>
      </w:r>
      <w:r w:rsidRPr="00475264">
        <w:rPr>
          <w:rFonts w:ascii="Times New Roman MT Std" w:hAnsi="Times New Roman MT Std" w:cs="Times New Roman MT Std"/>
          <w:color w:val="000000" w:themeColor="text1"/>
          <w:sz w:val="22"/>
          <w:szCs w:val="22"/>
          <w:lang w:eastAsia="es-ES_tradnl"/>
        </w:rPr>
        <w:t xml:space="preserve"> durante el período que pasaron en la Residencia de Estudiantes. Además, se recordará a las mujeres de la misma generación, muchas veces olvidadas por crítica y público y conocidas como “</w:t>
      </w:r>
      <w:r w:rsidRPr="00475264">
        <w:rPr>
          <w:rFonts w:ascii="Times New Roman MT Std" w:hAnsi="Times New Roman MT Std" w:cs="Times New Roman MT Std"/>
          <w:b/>
          <w:bCs/>
          <w:color w:val="000000" w:themeColor="text1"/>
          <w:spacing w:val="-2"/>
          <w:sz w:val="22"/>
          <w:szCs w:val="22"/>
          <w:lang w:eastAsia="es-ES_tradnl"/>
        </w:rPr>
        <w:t>Las sin sombrero”,</w:t>
      </w:r>
      <w:r w:rsidRPr="00475264">
        <w:rPr>
          <w:rFonts w:ascii="Times New Roman MT Std" w:hAnsi="Times New Roman MT Std" w:cs="Times New Roman MT Std"/>
          <w:color w:val="000000" w:themeColor="text1"/>
          <w:sz w:val="22"/>
          <w:szCs w:val="22"/>
          <w:lang w:eastAsia="es-ES_tradnl"/>
        </w:rPr>
        <w:t xml:space="preserve"> como </w:t>
      </w:r>
      <w:r w:rsidRPr="00475264">
        <w:rPr>
          <w:rFonts w:ascii="Times New Roman MT Std" w:hAnsi="Times New Roman MT Std" w:cs="Times New Roman MT Std"/>
          <w:b/>
          <w:bCs/>
          <w:color w:val="000000" w:themeColor="text1"/>
          <w:spacing w:val="-2"/>
          <w:sz w:val="22"/>
          <w:szCs w:val="22"/>
          <w:lang w:eastAsia="es-ES_tradnl"/>
        </w:rPr>
        <w:t>Ernestina de Champourcín</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María Teresa León, Concha Méndez, Maruja Mallo, María Zambrano, Rosa Chacel,</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Josefina de la Torre</w:t>
      </w:r>
      <w:r w:rsidRPr="00475264">
        <w:rPr>
          <w:rFonts w:ascii="Times New Roman MT Std" w:hAnsi="Times New Roman MT Std" w:cs="Times New Roman MT Std"/>
          <w:color w:val="000000" w:themeColor="text1"/>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 xml:space="preserve">Marga Gil Roësset. </w:t>
      </w:r>
      <w:r w:rsidRPr="00475264">
        <w:rPr>
          <w:rFonts w:ascii="Times New Roman MT Std" w:hAnsi="Times New Roman MT Std" w:cs="Times New Roman MT Std"/>
          <w:color w:val="000000" w:themeColor="text1"/>
          <w:sz w:val="22"/>
          <w:szCs w:val="22"/>
          <w:lang w:eastAsia="es-ES_tradnl"/>
        </w:rPr>
        <w:t xml:space="preserve">Relacionado directamente con nuestro tema, se puede recomendar la lectura de </w:t>
      </w:r>
      <w:r w:rsidRPr="002116E4">
        <w:rPr>
          <w:rFonts w:ascii="Times New Roman MT Std" w:hAnsi="Times New Roman MT Std" w:cs="Times New Roman MT Std"/>
          <w:i/>
          <w:iCs/>
          <w:color w:val="000000" w:themeColor="text1"/>
          <w:sz w:val="22"/>
          <w:szCs w:val="22"/>
          <w:lang w:eastAsia="es-ES_tradnl"/>
        </w:rPr>
        <w:t>Noche de guerra en el Museo del Prado</w:t>
      </w:r>
      <w:r w:rsidRPr="00475264">
        <w:rPr>
          <w:rFonts w:ascii="Times New Roman MT Std" w:hAnsi="Times New Roman MT Std" w:cs="Times New Roman MT Std"/>
          <w:color w:val="000000" w:themeColor="text1"/>
          <w:sz w:val="22"/>
          <w:szCs w:val="22"/>
          <w:lang w:eastAsia="es-ES_tradnl"/>
        </w:rPr>
        <w:t xml:space="preserve"> de Rafael Alberti, cualquiera de los manifiestos publicados por el </w:t>
      </w:r>
      <w:r w:rsidRPr="00475264">
        <w:rPr>
          <w:rFonts w:ascii="Times New Roman MT Std" w:hAnsi="Times New Roman MT Std" w:cs="Times New Roman MT Std"/>
          <w:b/>
          <w:bCs/>
          <w:color w:val="000000" w:themeColor="text1"/>
          <w:spacing w:val="-2"/>
          <w:sz w:val="22"/>
          <w:szCs w:val="22"/>
          <w:lang w:eastAsia="es-ES_tradnl"/>
        </w:rPr>
        <w:t>dadaísmo</w:t>
      </w:r>
      <w:r w:rsidRPr="00475264">
        <w:rPr>
          <w:rFonts w:ascii="Times New Roman MT Std" w:hAnsi="Times New Roman MT Std" w:cs="Times New Roman MT Std"/>
          <w:color w:val="000000" w:themeColor="text1"/>
          <w:sz w:val="22"/>
          <w:szCs w:val="22"/>
          <w:lang w:eastAsia="es-ES_tradnl"/>
        </w:rPr>
        <w:t xml:space="preserve"> y, en su misma línea, el </w:t>
      </w:r>
      <w:r w:rsidRPr="002116E4">
        <w:rPr>
          <w:rFonts w:ascii="Times New Roman MT Std" w:hAnsi="Times New Roman MT Std" w:cs="Times New Roman MT Std"/>
          <w:i/>
          <w:iCs/>
          <w:color w:val="000000" w:themeColor="text1"/>
          <w:sz w:val="22"/>
          <w:szCs w:val="22"/>
          <w:lang w:eastAsia="es-ES_tradnl"/>
        </w:rPr>
        <w:t>Manifiesto Futurista</w:t>
      </w:r>
      <w:r w:rsidRPr="00475264">
        <w:rPr>
          <w:rFonts w:ascii="Times New Roman MT Std" w:hAnsi="Times New Roman MT Std" w:cs="Times New Roman MT Std"/>
          <w:color w:val="000000" w:themeColor="text1"/>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Filippo Tommaso Marinetti,</w:t>
      </w:r>
      <w:r w:rsidRPr="00475264">
        <w:rPr>
          <w:rFonts w:ascii="Times New Roman MT Std" w:hAnsi="Times New Roman MT Std" w:cs="Times New Roman MT Std"/>
          <w:color w:val="000000" w:themeColor="text1"/>
          <w:sz w:val="22"/>
          <w:szCs w:val="22"/>
          <w:lang w:eastAsia="es-ES_tradnl"/>
        </w:rPr>
        <w:t xml:space="preserve"> así como obras relacionadas con Picasso como </w:t>
      </w:r>
      <w:r w:rsidRPr="002116E4">
        <w:rPr>
          <w:rFonts w:ascii="Times New Roman MT Std" w:hAnsi="Times New Roman MT Std" w:cs="Times New Roman MT Std"/>
          <w:i/>
          <w:iCs/>
          <w:color w:val="000000" w:themeColor="text1"/>
          <w:sz w:val="22"/>
          <w:szCs w:val="22"/>
          <w:lang w:eastAsia="es-ES_tradnl"/>
        </w:rPr>
        <w:t>La luz del Guernica</w:t>
      </w:r>
      <w:r w:rsidRPr="00475264">
        <w:rPr>
          <w:rFonts w:ascii="Times New Roman MT Std" w:hAnsi="Times New Roman MT Std" w:cs="Times New Roman MT Std"/>
          <w:color w:val="000000" w:themeColor="text1"/>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Baltasar Magro,</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El secreto de Picasso</w:t>
      </w:r>
      <w:r w:rsidRPr="00475264">
        <w:rPr>
          <w:rFonts w:ascii="Times New Roman MT Std" w:hAnsi="Times New Roman MT Std" w:cs="Times New Roman MT Std"/>
          <w:color w:val="000000" w:themeColor="text1"/>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 xml:space="preserve">Francesc Miralles, </w:t>
      </w:r>
      <w:r w:rsidRPr="00475264">
        <w:rPr>
          <w:rFonts w:ascii="Times New Roman MT Std" w:hAnsi="Times New Roman MT Std" w:cs="Times New Roman MT Std"/>
          <w:color w:val="000000" w:themeColor="text1"/>
          <w:sz w:val="22"/>
          <w:szCs w:val="22"/>
          <w:lang w:eastAsia="es-ES_tradnl"/>
        </w:rPr>
        <w:t xml:space="preserve">o </w:t>
      </w:r>
      <w:r w:rsidRPr="002116E4">
        <w:rPr>
          <w:rFonts w:ascii="Times New Roman MT Std" w:hAnsi="Times New Roman MT Std" w:cs="Times New Roman MT Std"/>
          <w:i/>
          <w:iCs/>
          <w:color w:val="000000" w:themeColor="text1"/>
          <w:sz w:val="22"/>
          <w:szCs w:val="22"/>
          <w:lang w:eastAsia="es-ES_tradnl"/>
        </w:rPr>
        <w:t>La mujer que llora</w:t>
      </w:r>
      <w:r w:rsidRPr="00475264">
        <w:rPr>
          <w:rFonts w:ascii="Times New Roman MT Std" w:hAnsi="Times New Roman MT Std" w:cs="Times New Roman MT Std"/>
          <w:color w:val="000000" w:themeColor="text1"/>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Zoé Valdés.</w:t>
      </w:r>
      <w:r w:rsidRPr="00475264">
        <w:rPr>
          <w:rFonts w:ascii="Times New Roman MT Std" w:hAnsi="Times New Roman MT Std" w:cs="Times New Roman MT Std"/>
          <w:color w:val="000000" w:themeColor="text1"/>
          <w:sz w:val="22"/>
          <w:szCs w:val="22"/>
          <w:lang w:eastAsia="es-ES_tradnl"/>
        </w:rPr>
        <w:t xml:space="preserve"> </w:t>
      </w:r>
    </w:p>
    <w:p w14:paraId="224A09A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 recomendará, además, el visionado de las </w:t>
      </w:r>
      <w:r w:rsidRPr="00475264">
        <w:rPr>
          <w:rFonts w:ascii="Times New Roman MT Std" w:hAnsi="Times New Roman MT Std" w:cs="Times New Roman MT Std"/>
          <w:b/>
          <w:bCs/>
          <w:color w:val="000000" w:themeColor="text1"/>
          <w:spacing w:val="-2"/>
          <w:sz w:val="22"/>
          <w:szCs w:val="22"/>
          <w:lang w:eastAsia="es-ES_tradnl"/>
        </w:rPr>
        <w:t>películas y/o documentales</w:t>
      </w:r>
      <w:r w:rsidRPr="00475264">
        <w:rPr>
          <w:rFonts w:ascii="Times New Roman MT Std" w:hAnsi="Times New Roman MT Std" w:cs="Times New Roman MT Std"/>
          <w:color w:val="000000" w:themeColor="text1"/>
          <w:sz w:val="22"/>
          <w:szCs w:val="22"/>
          <w:lang w:eastAsia="es-ES_tradnl"/>
        </w:rPr>
        <w:t xml:space="preserve"> como </w:t>
      </w:r>
      <w:r w:rsidRPr="002116E4">
        <w:rPr>
          <w:rFonts w:ascii="Times New Roman MT Std" w:hAnsi="Times New Roman MT Std" w:cs="Times New Roman MT Std"/>
          <w:i/>
          <w:iCs/>
          <w:color w:val="000000" w:themeColor="text1"/>
          <w:sz w:val="22"/>
          <w:szCs w:val="22"/>
          <w:lang w:eastAsia="es-ES_tradnl"/>
        </w:rPr>
        <w:t>The monuments men,</w:t>
      </w:r>
      <w:r w:rsidRPr="00475264">
        <w:rPr>
          <w:rFonts w:ascii="Times New Roman MT Std" w:hAnsi="Times New Roman MT Std" w:cs="Times New Roman MT Std"/>
          <w:color w:val="000000" w:themeColor="text1"/>
          <w:sz w:val="22"/>
          <w:szCs w:val="22"/>
          <w:lang w:eastAsia="es-ES_tradnl"/>
        </w:rPr>
        <w:t xml:space="preserve"> de George Clooney, </w:t>
      </w:r>
      <w:r w:rsidRPr="002116E4">
        <w:rPr>
          <w:rFonts w:ascii="Times New Roman MT Std" w:hAnsi="Times New Roman MT Std" w:cs="Times New Roman MT Std"/>
          <w:i/>
          <w:iCs/>
          <w:color w:val="000000" w:themeColor="text1"/>
          <w:sz w:val="22"/>
          <w:szCs w:val="22"/>
          <w:lang w:eastAsia="es-ES_tradnl"/>
        </w:rPr>
        <w:t>El misterio Picasso,</w:t>
      </w:r>
      <w:r w:rsidRPr="00475264">
        <w:rPr>
          <w:rFonts w:ascii="Times New Roman MT Std" w:hAnsi="Times New Roman MT Std" w:cs="Times New Roman MT Std"/>
          <w:color w:val="000000" w:themeColor="text1"/>
          <w:sz w:val="22"/>
          <w:szCs w:val="22"/>
          <w:lang w:eastAsia="es-ES_tradnl"/>
        </w:rPr>
        <w:t xml:space="preserve"> de Henry G. Clouzot, </w:t>
      </w:r>
      <w:r w:rsidRPr="002116E4">
        <w:rPr>
          <w:rFonts w:ascii="Times New Roman MT Std" w:hAnsi="Times New Roman MT Std" w:cs="Times New Roman MT Std"/>
          <w:i/>
          <w:iCs/>
          <w:color w:val="000000" w:themeColor="text1"/>
          <w:sz w:val="22"/>
          <w:szCs w:val="22"/>
          <w:lang w:eastAsia="es-ES_tradnl"/>
        </w:rPr>
        <w:t>Sobrevivir a Picasso,</w:t>
      </w:r>
      <w:r w:rsidRPr="00475264">
        <w:rPr>
          <w:rFonts w:ascii="Times New Roman MT Std" w:hAnsi="Times New Roman MT Std" w:cs="Times New Roman MT Std"/>
          <w:color w:val="000000" w:themeColor="text1"/>
          <w:sz w:val="22"/>
          <w:szCs w:val="22"/>
          <w:lang w:eastAsia="es-ES_tradnl"/>
        </w:rPr>
        <w:t xml:space="preserve"> de James Ivory, </w:t>
      </w:r>
      <w:r w:rsidRPr="002116E4">
        <w:rPr>
          <w:rFonts w:ascii="Times New Roman MT Std" w:hAnsi="Times New Roman MT Std" w:cs="Times New Roman MT Std"/>
          <w:i/>
          <w:iCs/>
          <w:color w:val="000000" w:themeColor="text1"/>
          <w:sz w:val="22"/>
          <w:szCs w:val="22"/>
          <w:lang w:eastAsia="es-ES_tradnl"/>
        </w:rPr>
        <w:t>Klimt,</w:t>
      </w:r>
      <w:r w:rsidRPr="00475264">
        <w:rPr>
          <w:rFonts w:ascii="Times New Roman MT Std" w:hAnsi="Times New Roman MT Std" w:cs="Times New Roman MT Std"/>
          <w:color w:val="000000" w:themeColor="text1"/>
          <w:sz w:val="22"/>
          <w:szCs w:val="22"/>
          <w:lang w:eastAsia="es-ES_tradnl"/>
        </w:rPr>
        <w:t xml:space="preserve"> de Raoul Ruiz, </w:t>
      </w:r>
      <w:r w:rsidRPr="002116E4">
        <w:rPr>
          <w:rFonts w:ascii="Times New Roman MT Std" w:hAnsi="Times New Roman MT Std" w:cs="Times New Roman MT Std"/>
          <w:i/>
          <w:iCs/>
          <w:color w:val="000000" w:themeColor="text1"/>
          <w:sz w:val="22"/>
          <w:szCs w:val="22"/>
          <w:lang w:eastAsia="es-ES_tradnl"/>
        </w:rPr>
        <w:t xml:space="preserve">Egon Schiele. Fiebre y pasión, </w:t>
      </w:r>
      <w:r w:rsidRPr="00475264">
        <w:rPr>
          <w:rFonts w:ascii="Times New Roman MT Std" w:hAnsi="Times New Roman MT Std" w:cs="Times New Roman MT Std"/>
          <w:color w:val="000000" w:themeColor="text1"/>
          <w:sz w:val="22"/>
          <w:szCs w:val="22"/>
          <w:lang w:eastAsia="es-ES_tradnl"/>
        </w:rPr>
        <w:t>de</w:t>
      </w:r>
      <w:r w:rsidRPr="002116E4">
        <w:rPr>
          <w:rFonts w:ascii="Times New Roman MT Std" w:hAnsi="Times New Roman MT Std" w:cs="Times New Roman MT Std"/>
          <w:i/>
          <w:iCs/>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Herbert Vesely, </w:t>
      </w:r>
      <w:r w:rsidRPr="002116E4">
        <w:rPr>
          <w:rFonts w:ascii="Times New Roman MT Std" w:hAnsi="Times New Roman MT Std" w:cs="Times New Roman MT Std"/>
          <w:i/>
          <w:iCs/>
          <w:color w:val="000000" w:themeColor="text1"/>
          <w:sz w:val="22"/>
          <w:szCs w:val="22"/>
          <w:lang w:eastAsia="es-ES_tradnl"/>
        </w:rPr>
        <w:t>La novia del viento,</w:t>
      </w:r>
      <w:r w:rsidRPr="00475264">
        <w:rPr>
          <w:rFonts w:ascii="Times New Roman MT Std" w:hAnsi="Times New Roman MT Std" w:cs="Times New Roman MT Std"/>
          <w:color w:val="000000" w:themeColor="text1"/>
          <w:sz w:val="22"/>
          <w:szCs w:val="22"/>
          <w:lang w:eastAsia="es-ES_tradnl"/>
        </w:rPr>
        <w:t xml:space="preserve"> de Bruce Beresford, </w:t>
      </w:r>
      <w:r w:rsidRPr="002116E4">
        <w:rPr>
          <w:rFonts w:ascii="Times New Roman MT Std" w:hAnsi="Times New Roman MT Std" w:cs="Times New Roman MT Std"/>
          <w:i/>
          <w:iCs/>
          <w:color w:val="000000" w:themeColor="text1"/>
          <w:sz w:val="22"/>
          <w:szCs w:val="22"/>
          <w:lang w:eastAsia="es-ES_tradnl"/>
        </w:rPr>
        <w:t>Dalí,</w:t>
      </w:r>
      <w:r w:rsidRPr="00475264">
        <w:rPr>
          <w:rFonts w:ascii="Times New Roman MT Std" w:hAnsi="Times New Roman MT Std" w:cs="Times New Roman MT Std"/>
          <w:color w:val="000000" w:themeColor="text1"/>
          <w:sz w:val="22"/>
          <w:szCs w:val="22"/>
          <w:lang w:eastAsia="es-ES_tradnl"/>
        </w:rPr>
        <w:t xml:space="preserve"> de Antoni Arribas, </w:t>
      </w:r>
      <w:r w:rsidRPr="002116E4">
        <w:rPr>
          <w:rFonts w:ascii="Times New Roman MT Std" w:hAnsi="Times New Roman MT Std" w:cs="Times New Roman MT Std"/>
          <w:i/>
          <w:iCs/>
          <w:color w:val="000000" w:themeColor="text1"/>
          <w:sz w:val="22"/>
          <w:szCs w:val="22"/>
          <w:lang w:eastAsia="es-ES_tradnl"/>
        </w:rPr>
        <w:t>Sin límites,</w:t>
      </w:r>
      <w:r w:rsidRPr="00475264">
        <w:rPr>
          <w:rFonts w:ascii="Times New Roman MT Std" w:hAnsi="Times New Roman MT Std" w:cs="Times New Roman MT Std"/>
          <w:color w:val="000000" w:themeColor="text1"/>
          <w:sz w:val="22"/>
          <w:szCs w:val="22"/>
          <w:lang w:eastAsia="es-ES_tradnl"/>
        </w:rPr>
        <w:t xml:space="preserve"> de Paul Morrison, </w:t>
      </w:r>
      <w:r w:rsidRPr="002116E4">
        <w:rPr>
          <w:rFonts w:ascii="Times New Roman MT Std" w:hAnsi="Times New Roman MT Std" w:cs="Times New Roman MT Std"/>
          <w:i/>
          <w:iCs/>
          <w:color w:val="000000" w:themeColor="text1"/>
          <w:sz w:val="22"/>
          <w:szCs w:val="22"/>
          <w:lang w:eastAsia="es-ES_tradnl"/>
        </w:rPr>
        <w:t>Abajo el telón,</w:t>
      </w:r>
      <w:r w:rsidRPr="00475264">
        <w:rPr>
          <w:rFonts w:ascii="Times New Roman MT Std" w:hAnsi="Times New Roman MT Std" w:cs="Times New Roman MT Std"/>
          <w:color w:val="000000" w:themeColor="text1"/>
          <w:sz w:val="22"/>
          <w:szCs w:val="22"/>
          <w:lang w:eastAsia="es-ES_tradnl"/>
        </w:rPr>
        <w:t xml:space="preserve"> de Tim Robbins, </w:t>
      </w:r>
      <w:r w:rsidRPr="002116E4">
        <w:rPr>
          <w:rFonts w:ascii="Times New Roman MT Std" w:hAnsi="Times New Roman MT Std" w:cs="Times New Roman MT Std"/>
          <w:i/>
          <w:iCs/>
          <w:color w:val="000000" w:themeColor="text1"/>
          <w:sz w:val="22"/>
          <w:szCs w:val="22"/>
          <w:lang w:eastAsia="es-ES_tradnl"/>
        </w:rPr>
        <w:t>La hora de los valientes,</w:t>
      </w:r>
      <w:r w:rsidRPr="00475264">
        <w:rPr>
          <w:rFonts w:ascii="Times New Roman MT Std" w:hAnsi="Times New Roman MT Std" w:cs="Times New Roman MT Std"/>
          <w:color w:val="000000" w:themeColor="text1"/>
          <w:sz w:val="22"/>
          <w:szCs w:val="22"/>
          <w:lang w:eastAsia="es-ES_tradnl"/>
        </w:rPr>
        <w:t xml:space="preserve"> de Antonio Mercero, </w:t>
      </w:r>
      <w:r w:rsidRPr="002116E4">
        <w:rPr>
          <w:rFonts w:ascii="Times New Roman MT Std" w:hAnsi="Times New Roman MT Std" w:cs="Times New Roman MT Std"/>
          <w:i/>
          <w:iCs/>
          <w:color w:val="000000" w:themeColor="text1"/>
          <w:sz w:val="22"/>
          <w:szCs w:val="22"/>
          <w:lang w:eastAsia="es-ES_tradnl"/>
        </w:rPr>
        <w:t>La banda Picasso,</w:t>
      </w:r>
      <w:r w:rsidRPr="00475264">
        <w:rPr>
          <w:rFonts w:ascii="Times New Roman MT Std" w:hAnsi="Times New Roman MT Std" w:cs="Times New Roman MT Std"/>
          <w:color w:val="000000" w:themeColor="text1"/>
          <w:sz w:val="22"/>
          <w:szCs w:val="22"/>
          <w:lang w:eastAsia="es-ES_tradnl"/>
        </w:rPr>
        <w:t xml:space="preserve"> de Fernando Colomo, e indudablemente, </w:t>
      </w:r>
      <w:r w:rsidRPr="002116E4">
        <w:rPr>
          <w:rFonts w:ascii="Times New Roman MT Std" w:hAnsi="Times New Roman MT Std" w:cs="Times New Roman MT Std"/>
          <w:i/>
          <w:iCs/>
          <w:color w:val="000000" w:themeColor="text1"/>
          <w:sz w:val="22"/>
          <w:szCs w:val="22"/>
          <w:lang w:eastAsia="es-ES_tradnl"/>
        </w:rPr>
        <w:t>Un perro andaluz</w:t>
      </w:r>
      <w:r w:rsidRPr="00475264">
        <w:rPr>
          <w:rFonts w:ascii="Times New Roman MT Std" w:hAnsi="Times New Roman MT Std" w:cs="Times New Roman MT Std"/>
          <w:color w:val="000000" w:themeColor="text1"/>
          <w:sz w:val="22"/>
          <w:szCs w:val="22"/>
          <w:lang w:eastAsia="es-ES_tradnl"/>
        </w:rPr>
        <w:t xml:space="preserve">, de Luis Buñuel, </w:t>
      </w:r>
      <w:r w:rsidRPr="002116E4">
        <w:rPr>
          <w:rFonts w:ascii="Times New Roman MT Std" w:hAnsi="Times New Roman MT Std" w:cs="Times New Roman MT Std"/>
          <w:i/>
          <w:iCs/>
          <w:color w:val="000000" w:themeColor="text1"/>
          <w:sz w:val="22"/>
          <w:szCs w:val="22"/>
          <w:lang w:eastAsia="es-ES_tradnl"/>
        </w:rPr>
        <w:t>El gabinete del doctor Caligari,</w:t>
      </w:r>
      <w:r w:rsidRPr="00475264">
        <w:rPr>
          <w:rFonts w:ascii="Times New Roman MT Std" w:hAnsi="Times New Roman MT Std" w:cs="Times New Roman MT Std"/>
          <w:color w:val="000000" w:themeColor="text1"/>
          <w:sz w:val="22"/>
          <w:szCs w:val="22"/>
          <w:lang w:eastAsia="es-ES_tradnl"/>
        </w:rPr>
        <w:t xml:space="preserve"> de Robert Wiene, </w:t>
      </w:r>
      <w:r w:rsidRPr="002116E4">
        <w:rPr>
          <w:rFonts w:ascii="Times New Roman MT Std" w:hAnsi="Times New Roman MT Std" w:cs="Times New Roman MT Std"/>
          <w:i/>
          <w:iCs/>
          <w:color w:val="000000" w:themeColor="text1"/>
          <w:sz w:val="22"/>
          <w:szCs w:val="22"/>
          <w:lang w:eastAsia="es-ES_tradnl"/>
        </w:rPr>
        <w:t>Nosferatu</w:t>
      </w:r>
      <w:r w:rsidRPr="00475264">
        <w:rPr>
          <w:rFonts w:ascii="Times New Roman MT Std" w:hAnsi="Times New Roman MT Std" w:cs="Times New Roman MT Std"/>
          <w:color w:val="000000" w:themeColor="text1"/>
          <w:sz w:val="22"/>
          <w:szCs w:val="22"/>
          <w:lang w:eastAsia="es-ES_tradnl"/>
        </w:rPr>
        <w:t xml:space="preserve"> de Murnau o </w:t>
      </w:r>
      <w:r w:rsidRPr="002116E4">
        <w:rPr>
          <w:rFonts w:ascii="Times New Roman MT Std" w:hAnsi="Times New Roman MT Std" w:cs="Times New Roman MT Std"/>
          <w:i/>
          <w:iCs/>
          <w:color w:val="000000" w:themeColor="text1"/>
          <w:sz w:val="22"/>
          <w:szCs w:val="22"/>
          <w:lang w:eastAsia="es-ES_tradnl"/>
        </w:rPr>
        <w:t>Metrópolis</w:t>
      </w:r>
      <w:r w:rsidRPr="00475264">
        <w:rPr>
          <w:rFonts w:ascii="Times New Roman MT Std" w:hAnsi="Times New Roman MT Std" w:cs="Times New Roman MT Std"/>
          <w:color w:val="000000" w:themeColor="text1"/>
          <w:sz w:val="22"/>
          <w:szCs w:val="22"/>
          <w:lang w:eastAsia="es-ES_tradnl"/>
        </w:rPr>
        <w:t xml:space="preserve"> de Fritz Lang. </w:t>
      </w:r>
    </w:p>
    <w:p w14:paraId="0D6033C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1"/>
          <w:sz w:val="22"/>
          <w:szCs w:val="22"/>
          <w:lang w:eastAsia="es-ES_tradnl"/>
        </w:rPr>
      </w:pPr>
      <w:r w:rsidRPr="00475264">
        <w:rPr>
          <w:rFonts w:ascii="Times New Roman MT Std" w:hAnsi="Times New Roman MT Std" w:cs="Times New Roman MT Std"/>
          <w:color w:val="000000" w:themeColor="text1"/>
          <w:spacing w:val="1"/>
          <w:sz w:val="22"/>
          <w:szCs w:val="22"/>
          <w:lang w:eastAsia="es-ES_tradnl"/>
        </w:rPr>
        <w:t xml:space="preserve">Además, se incidirá en la relación que se puede establecer entre el arte y las </w:t>
      </w:r>
      <w:r w:rsidRPr="00475264">
        <w:rPr>
          <w:rFonts w:ascii="Times New Roman MT Std" w:hAnsi="Times New Roman MT Std" w:cs="Times New Roman MT Std"/>
          <w:b/>
          <w:bCs/>
          <w:color w:val="000000" w:themeColor="text1"/>
          <w:spacing w:val="1"/>
          <w:sz w:val="22"/>
          <w:szCs w:val="22"/>
          <w:lang w:eastAsia="es-ES_tradnl"/>
        </w:rPr>
        <w:t>materias</w:t>
      </w:r>
      <w:r w:rsidRPr="00475264">
        <w:rPr>
          <w:rFonts w:ascii="Times New Roman MT Std" w:hAnsi="Times New Roman MT Std" w:cs="Times New Roman MT Std"/>
          <w:color w:val="000000" w:themeColor="text1"/>
          <w:spacing w:val="1"/>
          <w:sz w:val="22"/>
          <w:szCs w:val="22"/>
          <w:lang w:eastAsia="es-ES_tradnl"/>
        </w:rPr>
        <w:t xml:space="preserve"> de Historia de España, Geografía, Filosofía y Lengua castellana y Literatura. Antes de emprender la exposición del tema realizaremos una rápida evaluación inicial para tomar conciencia de los </w:t>
      </w:r>
      <w:r w:rsidRPr="00475264">
        <w:rPr>
          <w:rFonts w:ascii="Times New Roman MT Std" w:hAnsi="Times New Roman MT Std" w:cs="Times New Roman MT Std"/>
          <w:b/>
          <w:bCs/>
          <w:color w:val="000000" w:themeColor="text1"/>
          <w:spacing w:val="1"/>
          <w:sz w:val="22"/>
          <w:szCs w:val="22"/>
          <w:lang w:eastAsia="es-ES_tradnl"/>
        </w:rPr>
        <w:t>conocimientos previos</w:t>
      </w:r>
      <w:r w:rsidRPr="00475264">
        <w:rPr>
          <w:rFonts w:ascii="Times New Roman MT Std" w:hAnsi="Times New Roman MT Std" w:cs="Times New Roman MT Std"/>
          <w:color w:val="000000" w:themeColor="text1"/>
          <w:spacing w:val="1"/>
          <w:sz w:val="22"/>
          <w:szCs w:val="22"/>
          <w:lang w:eastAsia="es-ES_tradnl"/>
        </w:rPr>
        <w:t xml:space="preserve"> del alumnado sobre arte del siglo XX, </w:t>
      </w:r>
      <w:proofErr w:type="gramStart"/>
      <w:r w:rsidRPr="00475264">
        <w:rPr>
          <w:rFonts w:ascii="Times New Roman MT Std" w:hAnsi="Times New Roman MT Std" w:cs="Times New Roman MT Std"/>
          <w:color w:val="000000" w:themeColor="text1"/>
          <w:spacing w:val="1"/>
          <w:sz w:val="22"/>
          <w:szCs w:val="22"/>
          <w:lang w:eastAsia="es-ES_tradnl"/>
        </w:rPr>
        <w:t>que</w:t>
      </w:r>
      <w:proofErr w:type="gramEnd"/>
      <w:r w:rsidRPr="00475264">
        <w:rPr>
          <w:rFonts w:ascii="Times New Roman MT Std" w:hAnsi="Times New Roman MT Std" w:cs="Times New Roman MT Std"/>
          <w:color w:val="000000" w:themeColor="text1"/>
          <w:spacing w:val="1"/>
          <w:sz w:val="22"/>
          <w:szCs w:val="22"/>
          <w:lang w:eastAsia="es-ES_tradnl"/>
        </w:rPr>
        <w:t xml:space="preserve"> aunque seguramente sean dispares, como en el resto de las unidades, al menos sí resultarán muy conocidos algunos de los principales protagonistas de los que hablaremos a lo largo de la unidad. Esta evaluación inicial nos asegurará que partimos desde un nivel académico </w:t>
      </w:r>
      <w:r w:rsidRPr="00475264">
        <w:rPr>
          <w:rFonts w:ascii="Times New Roman MT Std" w:hAnsi="Times New Roman MT Std" w:cs="Times New Roman MT Std"/>
          <w:b/>
          <w:bCs/>
          <w:color w:val="000000" w:themeColor="text1"/>
          <w:spacing w:val="1"/>
          <w:sz w:val="22"/>
          <w:szCs w:val="22"/>
          <w:lang w:eastAsia="es-ES_tradnl"/>
        </w:rPr>
        <w:t>asequible</w:t>
      </w:r>
      <w:r w:rsidRPr="00475264">
        <w:rPr>
          <w:rFonts w:ascii="Times New Roman MT Std" w:hAnsi="Times New Roman MT Std" w:cs="Times New Roman MT Std"/>
          <w:color w:val="000000" w:themeColor="text1"/>
          <w:spacing w:val="1"/>
          <w:sz w:val="22"/>
          <w:szCs w:val="22"/>
          <w:lang w:eastAsia="es-ES_tradnl"/>
        </w:rPr>
        <w:t xml:space="preserve"> para toda la clase y, a la vez, y siempre que sea posible, se procurará incidir en el aprendizaje significativo de todos los conceptos, no solamente en la obligatoriedad de aprehender definiciones artísticas con vistas a una posible prueba de </w:t>
      </w:r>
      <w:r w:rsidRPr="00475264">
        <w:rPr>
          <w:rFonts w:ascii="Times New Roman MT Std" w:hAnsi="Times New Roman MT Std" w:cs="Times New Roman MT Std"/>
          <w:b/>
          <w:bCs/>
          <w:color w:val="000000" w:themeColor="text1"/>
          <w:spacing w:val="1"/>
          <w:sz w:val="22"/>
          <w:szCs w:val="22"/>
          <w:lang w:eastAsia="es-ES_tradnl"/>
        </w:rPr>
        <w:t>acceso a la universidad</w:t>
      </w:r>
      <w:r w:rsidRPr="00475264">
        <w:rPr>
          <w:rFonts w:ascii="Times New Roman MT Std" w:hAnsi="Times New Roman MT Std" w:cs="Times New Roman MT Std"/>
          <w:color w:val="000000" w:themeColor="text1"/>
          <w:spacing w:val="1"/>
          <w:sz w:val="22"/>
          <w:szCs w:val="22"/>
          <w:lang w:eastAsia="es-ES_tradnl"/>
        </w:rPr>
        <w:t xml:space="preserve">. Después, procuraremos mostrar, de manera breve, la influencia ejercida por el arte de la primera mitad del siglo XX en la estética que llega hasta nuestros días. </w:t>
      </w:r>
    </w:p>
    <w:p w14:paraId="3EAF9F1B" w14:textId="77777777" w:rsidR="00475264" w:rsidRPr="00475264" w:rsidRDefault="00475264" w:rsidP="00FA10E6">
      <w:pPr>
        <w:pStyle w:val="00EPGRAFE2020"/>
        <w:rPr>
          <w:lang w:eastAsia="es-ES_tradnl"/>
        </w:rPr>
      </w:pPr>
      <w:r w:rsidRPr="00475264">
        <w:rPr>
          <w:lang w:eastAsia="es-ES_tradnl"/>
        </w:rPr>
        <w:t>Epígrafe 1. La arquitectura del movimiento moderno</w:t>
      </w:r>
    </w:p>
    <w:p w14:paraId="727796A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encarar cualquier consideración </w:t>
      </w:r>
      <w:r w:rsidRPr="00475264">
        <w:rPr>
          <w:rFonts w:ascii="Times New Roman MT Std" w:hAnsi="Times New Roman MT Std" w:cs="Times New Roman MT Std"/>
          <w:b/>
          <w:bCs/>
          <w:color w:val="000000" w:themeColor="text1"/>
          <w:spacing w:val="-2"/>
          <w:sz w:val="22"/>
          <w:szCs w:val="22"/>
          <w:lang w:eastAsia="es-ES_tradnl"/>
        </w:rPr>
        <w:t>pedagógica</w:t>
      </w:r>
      <w:r w:rsidRPr="00475264">
        <w:rPr>
          <w:rFonts w:ascii="Times New Roman MT Std" w:hAnsi="Times New Roman MT Std" w:cs="Times New Roman MT Std"/>
          <w:color w:val="000000" w:themeColor="text1"/>
          <w:sz w:val="22"/>
          <w:szCs w:val="22"/>
          <w:lang w:eastAsia="es-ES_tradnl"/>
        </w:rPr>
        <w:t xml:space="preserve"> relacionada con el tema, sería apreciablemente necesario realizar una advertencia a nuestros alumnos y alumnas, para que sean absolutamente </w:t>
      </w:r>
      <w:r w:rsidRPr="00475264">
        <w:rPr>
          <w:rFonts w:ascii="Times New Roman MT Std" w:hAnsi="Times New Roman MT Std" w:cs="Times New Roman MT Std"/>
          <w:b/>
          <w:bCs/>
          <w:color w:val="000000" w:themeColor="text1"/>
          <w:spacing w:val="-2"/>
          <w:sz w:val="22"/>
          <w:szCs w:val="22"/>
          <w:lang w:eastAsia="es-ES_tradnl"/>
        </w:rPr>
        <w:t>respetuosos</w:t>
      </w:r>
      <w:r w:rsidRPr="00475264">
        <w:rPr>
          <w:rFonts w:ascii="Times New Roman MT Std" w:hAnsi="Times New Roman MT Std" w:cs="Times New Roman MT Std"/>
          <w:color w:val="000000" w:themeColor="text1"/>
          <w:sz w:val="22"/>
          <w:szCs w:val="22"/>
          <w:lang w:eastAsia="es-ES_tradnl"/>
        </w:rPr>
        <w:t xml:space="preserve"> con cualquier tipo de manifestación artística de las que se puedan mostrar a lo largo de la unidad (a modo de ejemplo, el urinario de </w:t>
      </w:r>
      <w:r w:rsidRPr="00475264">
        <w:rPr>
          <w:rFonts w:ascii="Times New Roman MT Std" w:hAnsi="Times New Roman MT Std" w:cs="Times New Roman MT Std"/>
          <w:b/>
          <w:bCs/>
          <w:color w:val="000000" w:themeColor="text1"/>
          <w:spacing w:val="-2"/>
          <w:sz w:val="22"/>
          <w:szCs w:val="22"/>
          <w:lang w:eastAsia="es-ES_tradnl"/>
        </w:rPr>
        <w:t>Duchamp</w:t>
      </w:r>
      <w:r w:rsidRPr="00475264">
        <w:rPr>
          <w:rFonts w:ascii="Times New Roman MT Std" w:hAnsi="Times New Roman MT Std" w:cs="Times New Roman MT Std"/>
          <w:color w:val="000000" w:themeColor="text1"/>
          <w:sz w:val="22"/>
          <w:szCs w:val="22"/>
          <w:lang w:eastAsia="es-ES_tradnl"/>
        </w:rPr>
        <w:t xml:space="preserve">), y no permanezcan anclados en el frecuente “no me gusta”, procurando que entiendan el contexto en el que se realizó cualquier obra y la ruptura con la tradición anterior que supuso. Advertido esto, comenzaremos la exposición de la arquitectura del movimiento moderno con una introducción sobre el </w:t>
      </w:r>
      <w:r w:rsidRPr="00475264">
        <w:rPr>
          <w:rFonts w:ascii="Times New Roman MT Std" w:hAnsi="Times New Roman MT Std" w:cs="Times New Roman MT Std"/>
          <w:b/>
          <w:bCs/>
          <w:color w:val="000000" w:themeColor="text1"/>
          <w:spacing w:val="-2"/>
          <w:sz w:val="22"/>
          <w:szCs w:val="22"/>
          <w:lang w:eastAsia="es-ES_tradnl"/>
        </w:rPr>
        <w:t xml:space="preserve">protorracionalismo, </w:t>
      </w:r>
      <w:r w:rsidRPr="00475264">
        <w:rPr>
          <w:rFonts w:ascii="Times New Roman MT Std" w:hAnsi="Times New Roman MT Std" w:cs="Times New Roman MT Std"/>
          <w:color w:val="000000" w:themeColor="text1"/>
          <w:sz w:val="22"/>
          <w:szCs w:val="22"/>
          <w:lang w:eastAsia="es-ES_tradnl"/>
        </w:rPr>
        <w:t xml:space="preserve">centrándonos en las novedades que aportaron a la arquitectura autores como </w:t>
      </w:r>
      <w:r w:rsidRPr="00475264">
        <w:rPr>
          <w:rFonts w:ascii="Times New Roman MT Std" w:hAnsi="Times New Roman MT Std" w:cs="Times New Roman MT Std"/>
          <w:b/>
          <w:bCs/>
          <w:color w:val="000000" w:themeColor="text1"/>
          <w:spacing w:val="-2"/>
          <w:sz w:val="22"/>
          <w:szCs w:val="22"/>
          <w:lang w:eastAsia="es-ES_tradnl"/>
        </w:rPr>
        <w:t>Adolf Loos</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lastRenderedPageBreak/>
        <w:t xml:space="preserve">(Casa Steiner), </w:t>
      </w:r>
      <w:r w:rsidRPr="00475264">
        <w:rPr>
          <w:rFonts w:ascii="Times New Roman MT Std" w:hAnsi="Times New Roman MT Std" w:cs="Times New Roman MT Std"/>
          <w:b/>
          <w:bCs/>
          <w:color w:val="000000" w:themeColor="text1"/>
          <w:spacing w:val="-2"/>
          <w:sz w:val="22"/>
          <w:szCs w:val="22"/>
          <w:lang w:eastAsia="es-ES_tradnl"/>
        </w:rPr>
        <w:t>Auguste Perret,</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Tony Garnier</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Peter Behrens</w:t>
      </w:r>
      <w:r w:rsidRPr="00475264">
        <w:rPr>
          <w:rFonts w:ascii="Times New Roman MT Std" w:hAnsi="Times New Roman MT Std" w:cs="Times New Roman MT Std"/>
          <w:color w:val="000000" w:themeColor="text1"/>
          <w:sz w:val="22"/>
          <w:szCs w:val="22"/>
          <w:lang w:eastAsia="es-ES_tradnl"/>
        </w:rPr>
        <w:t xml:space="preserve"> y su ruptura con el modernismo, que nos permitirá entroncar directamente con el racionalismo de </w:t>
      </w:r>
      <w:r w:rsidRPr="00475264">
        <w:rPr>
          <w:rFonts w:ascii="Times New Roman MT Std" w:hAnsi="Times New Roman MT Std" w:cs="Times New Roman MT Std"/>
          <w:b/>
          <w:bCs/>
          <w:color w:val="000000" w:themeColor="text1"/>
          <w:spacing w:val="-2"/>
          <w:sz w:val="22"/>
          <w:szCs w:val="22"/>
          <w:lang w:eastAsia="es-ES_tradnl"/>
        </w:rPr>
        <w:t xml:space="preserve">Le Corbusier. </w:t>
      </w:r>
      <w:r w:rsidRPr="00475264">
        <w:rPr>
          <w:rFonts w:ascii="Times New Roman MT Std" w:hAnsi="Times New Roman MT Std" w:cs="Times New Roman MT Std"/>
          <w:color w:val="000000" w:themeColor="text1"/>
          <w:sz w:val="22"/>
          <w:szCs w:val="22"/>
          <w:lang w:eastAsia="es-ES_tradnl"/>
        </w:rPr>
        <w:t xml:space="preserve">Definiremos así las principales líneas de actuación del racionalismo, aclararemos el concepto “máquina para vivir”, expondremos los principios del racionalismo a través de las principales características de la </w:t>
      </w:r>
      <w:r w:rsidRPr="00475264">
        <w:rPr>
          <w:rFonts w:ascii="Times New Roman MT Std" w:hAnsi="Times New Roman MT Std" w:cs="Times New Roman MT Std"/>
          <w:b/>
          <w:bCs/>
          <w:color w:val="000000" w:themeColor="text1"/>
          <w:spacing w:val="-2"/>
          <w:sz w:val="22"/>
          <w:szCs w:val="22"/>
          <w:lang w:eastAsia="es-ES_tradnl"/>
        </w:rPr>
        <w:t>Bauhaus</w:t>
      </w:r>
      <w:r w:rsidRPr="00475264">
        <w:rPr>
          <w:rFonts w:ascii="Times New Roman MT Std" w:hAnsi="Times New Roman MT Std" w:cs="Times New Roman MT Std"/>
          <w:color w:val="000000" w:themeColor="text1"/>
          <w:sz w:val="22"/>
          <w:szCs w:val="22"/>
          <w:lang w:eastAsia="es-ES_tradnl"/>
        </w:rPr>
        <w:t xml:space="preserve"> y Walter </w:t>
      </w:r>
      <w:r w:rsidRPr="00475264">
        <w:rPr>
          <w:rFonts w:ascii="Times New Roman MT Std" w:hAnsi="Times New Roman MT Std" w:cs="Times New Roman MT Std"/>
          <w:b/>
          <w:bCs/>
          <w:color w:val="000000" w:themeColor="text1"/>
          <w:spacing w:val="-2"/>
          <w:sz w:val="22"/>
          <w:szCs w:val="22"/>
          <w:lang w:eastAsia="es-ES_tradnl"/>
        </w:rPr>
        <w:t>Gropius,</w:t>
      </w:r>
      <w:r w:rsidRPr="00475264">
        <w:rPr>
          <w:rFonts w:ascii="Times New Roman MT Std" w:hAnsi="Times New Roman MT Std" w:cs="Times New Roman MT Std"/>
          <w:color w:val="000000" w:themeColor="text1"/>
          <w:sz w:val="22"/>
          <w:szCs w:val="22"/>
          <w:lang w:eastAsia="es-ES_tradnl"/>
        </w:rPr>
        <w:t xml:space="preserve"> y recordaremos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la reunión de un grupo de artistas sin precedentes que enseñaron en la escuela como Klee, Kandinsky, Moholy Nagy o Mies van der Rohe. </w:t>
      </w:r>
    </w:p>
    <w:p w14:paraId="70DBD90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Continuaremos con el estilo renovador de la arquitectura holandesa, a través del </w:t>
      </w:r>
      <w:r w:rsidRPr="00475264">
        <w:rPr>
          <w:rFonts w:ascii="Times New Roman MT Std" w:hAnsi="Times New Roman MT Std" w:cs="Times New Roman MT Std"/>
          <w:b/>
          <w:bCs/>
          <w:color w:val="000000" w:themeColor="text1"/>
          <w:spacing w:val="2"/>
          <w:sz w:val="22"/>
          <w:szCs w:val="22"/>
          <w:lang w:eastAsia="es-ES_tradnl"/>
        </w:rPr>
        <w:t xml:space="preserve">neoplasticismo o </w:t>
      </w:r>
      <w:r w:rsidRPr="00475264">
        <w:rPr>
          <w:rFonts w:ascii="Times New Roman MT Std" w:hAnsi="Times New Roman MT Std" w:cs="Times New Roman MT Std"/>
          <w:color w:val="000000" w:themeColor="text1"/>
          <w:spacing w:val="2"/>
          <w:sz w:val="22"/>
          <w:szCs w:val="22"/>
          <w:lang w:eastAsia="es-ES_tradnl"/>
        </w:rPr>
        <w:t>De Stijl</w:t>
      </w:r>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 xml:space="preserve"> mostrando las principales directrices de esta escuela y mostrándolo como un movimiento artístico que buscaba una renovación radical en el arte. Además de </w:t>
      </w:r>
      <w:r w:rsidRPr="00475264">
        <w:rPr>
          <w:rFonts w:ascii="Times New Roman MT Std" w:hAnsi="Times New Roman MT Std" w:cs="Times New Roman MT Std"/>
          <w:b/>
          <w:bCs/>
          <w:color w:val="000000" w:themeColor="text1"/>
          <w:spacing w:val="2"/>
          <w:sz w:val="22"/>
          <w:szCs w:val="22"/>
          <w:lang w:eastAsia="es-ES_tradnl"/>
        </w:rPr>
        <w:t xml:space="preserve">Mondrian, </w:t>
      </w:r>
      <w:r w:rsidRPr="00475264">
        <w:rPr>
          <w:rFonts w:ascii="Times New Roman MT Std" w:hAnsi="Times New Roman MT Std" w:cs="Times New Roman MT Std"/>
          <w:color w:val="000000" w:themeColor="text1"/>
          <w:spacing w:val="2"/>
          <w:sz w:val="22"/>
          <w:szCs w:val="22"/>
          <w:lang w:eastAsia="es-ES_tradnl"/>
        </w:rPr>
        <w:t xml:space="preserve">prestaremos atención a otros artistas del movimiento como </w:t>
      </w:r>
      <w:r w:rsidRPr="00475264">
        <w:rPr>
          <w:rFonts w:ascii="Times New Roman MT Std" w:hAnsi="Times New Roman MT Std" w:cs="Times New Roman MT Std"/>
          <w:b/>
          <w:bCs/>
          <w:color w:val="000000" w:themeColor="text1"/>
          <w:spacing w:val="2"/>
          <w:sz w:val="22"/>
          <w:szCs w:val="22"/>
          <w:lang w:eastAsia="es-ES_tradnl"/>
        </w:rPr>
        <w:t>Van Doesburg</w:t>
      </w:r>
      <w:r w:rsidRPr="00475264">
        <w:rPr>
          <w:rFonts w:ascii="Times New Roman MT Std" w:hAnsi="Times New Roman MT Std" w:cs="Times New Roman MT Std"/>
          <w:color w:val="000000" w:themeColor="text1"/>
          <w:spacing w:val="2"/>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Rietveld</w:t>
      </w:r>
      <w:r w:rsidRPr="00475264">
        <w:rPr>
          <w:rFonts w:ascii="Times New Roman MT Std" w:hAnsi="Times New Roman MT Std" w:cs="Times New Roman MT Std"/>
          <w:color w:val="000000" w:themeColor="text1"/>
          <w:spacing w:val="2"/>
          <w:sz w:val="22"/>
          <w:szCs w:val="22"/>
          <w:lang w:eastAsia="es-ES_tradnl"/>
        </w:rPr>
        <w:t xml:space="preserve"> completando así nuestra explicación. Llegados a este punto, expondremos las principales características del arquitecto </w:t>
      </w:r>
      <w:r w:rsidRPr="00475264">
        <w:rPr>
          <w:rFonts w:ascii="Times New Roman MT Std" w:hAnsi="Times New Roman MT Std" w:cs="Times New Roman MT Std"/>
          <w:b/>
          <w:bCs/>
          <w:color w:val="000000" w:themeColor="text1"/>
          <w:spacing w:val="2"/>
          <w:sz w:val="22"/>
          <w:szCs w:val="22"/>
          <w:lang w:eastAsia="es-ES_tradnl"/>
        </w:rPr>
        <w:t>Le Corbusier,</w:t>
      </w:r>
      <w:r w:rsidRPr="00475264">
        <w:rPr>
          <w:rFonts w:ascii="Times New Roman MT Std" w:hAnsi="Times New Roman MT Std" w:cs="Times New Roman MT Std"/>
          <w:color w:val="000000" w:themeColor="text1"/>
          <w:spacing w:val="2"/>
          <w:sz w:val="22"/>
          <w:szCs w:val="22"/>
          <w:lang w:eastAsia="es-ES_tradnl"/>
        </w:rPr>
        <w:t xml:space="preserve"> recordando que fue teórico, urbanista y arquitecto, y estableciendo una comparación entre los cánones utilizados por los griegos y el </w:t>
      </w:r>
      <w:r w:rsidRPr="00475264">
        <w:rPr>
          <w:rFonts w:ascii="Times New Roman MT Std" w:hAnsi="Times New Roman MT Std" w:cs="Times New Roman MT Std"/>
          <w:b/>
          <w:bCs/>
          <w:color w:val="000000" w:themeColor="text1"/>
          <w:spacing w:val="2"/>
          <w:sz w:val="22"/>
          <w:szCs w:val="22"/>
          <w:lang w:eastAsia="es-ES_tradnl"/>
        </w:rPr>
        <w:t>modulor</w:t>
      </w:r>
      <w:r w:rsidRPr="00475264">
        <w:rPr>
          <w:rFonts w:ascii="Times New Roman MT Std" w:hAnsi="Times New Roman MT Std" w:cs="Times New Roman MT Std"/>
          <w:color w:val="000000" w:themeColor="text1"/>
          <w:spacing w:val="2"/>
          <w:sz w:val="22"/>
          <w:szCs w:val="22"/>
          <w:lang w:eastAsia="es-ES_tradnl"/>
        </w:rPr>
        <w:t xml:space="preserve"> de Le Corbusier. Se analizarán sus proyectos como urbanista, la concepción del bloque de pisos a través de la Unidad de habitación y, sobre todo, se pondrá especial énfasis en el estudio pormenorizado de todas las características de la </w:t>
      </w:r>
      <w:r w:rsidRPr="00475264">
        <w:rPr>
          <w:rFonts w:ascii="Times New Roman MT Std" w:hAnsi="Times New Roman MT Std" w:cs="Times New Roman MT Std"/>
          <w:b/>
          <w:bCs/>
          <w:color w:val="000000" w:themeColor="text1"/>
          <w:spacing w:val="2"/>
          <w:sz w:val="22"/>
          <w:szCs w:val="22"/>
          <w:lang w:eastAsia="es-ES_tradnl"/>
        </w:rPr>
        <w:t>Villa Saboya,</w:t>
      </w:r>
      <w:r w:rsidRPr="00475264">
        <w:rPr>
          <w:rFonts w:ascii="Times New Roman MT Std" w:hAnsi="Times New Roman MT Std" w:cs="Times New Roman MT Std"/>
          <w:color w:val="000000" w:themeColor="text1"/>
          <w:spacing w:val="2"/>
          <w:sz w:val="22"/>
          <w:szCs w:val="22"/>
          <w:lang w:eastAsia="es-ES_tradnl"/>
        </w:rPr>
        <w:t xml:space="preserve"> definiendo conceptos como </w:t>
      </w:r>
      <w:r w:rsidRPr="00475264">
        <w:rPr>
          <w:rFonts w:ascii="Times New Roman MT Std" w:hAnsi="Times New Roman MT Std" w:cs="Times New Roman MT Std"/>
          <w:b/>
          <w:bCs/>
          <w:color w:val="000000" w:themeColor="text1"/>
          <w:spacing w:val="2"/>
          <w:sz w:val="22"/>
          <w:szCs w:val="22"/>
          <w:lang w:eastAsia="es-ES_tradnl"/>
        </w:rPr>
        <w:t>ventanas longitudinales, pilotis o terrazas con jardín,</w:t>
      </w:r>
      <w:r w:rsidRPr="00475264">
        <w:rPr>
          <w:rFonts w:ascii="Times New Roman MT Std" w:hAnsi="Times New Roman MT Std" w:cs="Times New Roman MT Std"/>
          <w:color w:val="000000" w:themeColor="text1"/>
          <w:spacing w:val="2"/>
          <w:sz w:val="22"/>
          <w:szCs w:val="22"/>
          <w:lang w:eastAsia="es-ES_tradnl"/>
        </w:rPr>
        <w:t xml:space="preserve"> encargando a nuestro alumnado un comentario de arte sobre esta misma obra. </w:t>
      </w:r>
    </w:p>
    <w:p w14:paraId="3D213F9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Continuando con el </w:t>
      </w:r>
      <w:r w:rsidRPr="00475264">
        <w:rPr>
          <w:rFonts w:ascii="Times New Roman MT Std" w:hAnsi="Times New Roman MT Std" w:cs="Times New Roman MT Std"/>
          <w:b/>
          <w:bCs/>
          <w:color w:val="000000" w:themeColor="text1"/>
          <w:spacing w:val="2"/>
          <w:sz w:val="22"/>
          <w:szCs w:val="22"/>
          <w:lang w:eastAsia="es-ES_tradnl"/>
        </w:rPr>
        <w:t>organicismo,</w:t>
      </w:r>
      <w:r w:rsidRPr="00475264">
        <w:rPr>
          <w:rFonts w:ascii="Times New Roman MT Std" w:hAnsi="Times New Roman MT Std" w:cs="Times New Roman MT Std"/>
          <w:color w:val="000000" w:themeColor="text1"/>
          <w:spacing w:val="2"/>
          <w:sz w:val="22"/>
          <w:szCs w:val="22"/>
          <w:lang w:eastAsia="es-ES_tradnl"/>
        </w:rPr>
        <w:t xml:space="preserve"> se definirán las características generales de este estilo, para después centrarnos en la figura de </w:t>
      </w:r>
      <w:r w:rsidRPr="00475264">
        <w:rPr>
          <w:rFonts w:ascii="Times New Roman MT Std" w:hAnsi="Times New Roman MT Std" w:cs="Times New Roman MT Std"/>
          <w:b/>
          <w:bCs/>
          <w:color w:val="000000" w:themeColor="text1"/>
          <w:spacing w:val="2"/>
          <w:sz w:val="22"/>
          <w:szCs w:val="22"/>
          <w:lang w:eastAsia="es-ES_tradnl"/>
        </w:rPr>
        <w:t xml:space="preserve">Frank Lloyd Wright, </w:t>
      </w:r>
      <w:r w:rsidRPr="00475264">
        <w:rPr>
          <w:rFonts w:ascii="Times New Roman MT Std" w:hAnsi="Times New Roman MT Std" w:cs="Times New Roman MT Std"/>
          <w:color w:val="000000" w:themeColor="text1"/>
          <w:spacing w:val="2"/>
          <w:sz w:val="22"/>
          <w:szCs w:val="22"/>
          <w:lang w:eastAsia="es-ES_tradnl"/>
        </w:rPr>
        <w:t xml:space="preserve">insistiendo a nuestro alumnado que la obra de este autor debe considerarse modélica y creación pura. Sería muy curioso encargar la elaboración de una pequeña biografía </w:t>
      </w:r>
      <w:proofErr w:type="gramStart"/>
      <w:r w:rsidRPr="00475264">
        <w:rPr>
          <w:rFonts w:ascii="Times New Roman MT Std" w:hAnsi="Times New Roman MT Std" w:cs="Times New Roman MT Std"/>
          <w:color w:val="000000" w:themeColor="text1"/>
          <w:spacing w:val="2"/>
          <w:sz w:val="22"/>
          <w:szCs w:val="22"/>
          <w:lang w:eastAsia="es-ES_tradnl"/>
        </w:rPr>
        <w:t>del mismo</w:t>
      </w:r>
      <w:proofErr w:type="gramEnd"/>
      <w:r w:rsidRPr="00475264">
        <w:rPr>
          <w:rFonts w:ascii="Times New Roman MT Std" w:hAnsi="Times New Roman MT Std" w:cs="Times New Roman MT Std"/>
          <w:color w:val="000000" w:themeColor="text1"/>
          <w:spacing w:val="2"/>
          <w:sz w:val="22"/>
          <w:szCs w:val="22"/>
          <w:lang w:eastAsia="es-ES_tradnl"/>
        </w:rPr>
        <w:t xml:space="preserve"> de manera individual a nuestros alumnos y alumnas, para que comprueben la cantidad de avatares que tuvo que pasar a lo largo de su vida, y centrarnos después en el análisis profundo de la </w:t>
      </w:r>
      <w:r w:rsidRPr="00475264">
        <w:rPr>
          <w:rFonts w:ascii="Times New Roman MT Std" w:hAnsi="Times New Roman MT Std" w:cs="Times New Roman MT Std"/>
          <w:b/>
          <w:bCs/>
          <w:color w:val="000000" w:themeColor="text1"/>
          <w:spacing w:val="2"/>
          <w:sz w:val="22"/>
          <w:szCs w:val="22"/>
          <w:lang w:eastAsia="es-ES_tradnl"/>
        </w:rPr>
        <w:t>Casa de la Cascada</w:t>
      </w:r>
      <w:r w:rsidRPr="00475264">
        <w:rPr>
          <w:rFonts w:ascii="Times New Roman MT Std" w:hAnsi="Times New Roman MT Std" w:cs="Times New Roman MT Std"/>
          <w:color w:val="000000" w:themeColor="text1"/>
          <w:spacing w:val="2"/>
          <w:sz w:val="22"/>
          <w:szCs w:val="22"/>
          <w:lang w:eastAsia="es-ES_tradnl"/>
        </w:rPr>
        <w:t xml:space="preserve"> y el </w:t>
      </w:r>
      <w:r w:rsidRPr="00475264">
        <w:rPr>
          <w:rFonts w:ascii="Times New Roman MT Std" w:hAnsi="Times New Roman MT Std" w:cs="Times New Roman MT Std"/>
          <w:b/>
          <w:bCs/>
          <w:color w:val="000000" w:themeColor="text1"/>
          <w:spacing w:val="2"/>
          <w:sz w:val="22"/>
          <w:szCs w:val="22"/>
          <w:lang w:eastAsia="es-ES_tradnl"/>
        </w:rPr>
        <w:t xml:space="preserve">Museo Solomon R. Guggenheim de Nueva York; </w:t>
      </w:r>
      <w:r w:rsidRPr="00475264">
        <w:rPr>
          <w:rFonts w:ascii="Times New Roman MT Std" w:hAnsi="Times New Roman MT Std" w:cs="Times New Roman MT Std"/>
          <w:color w:val="000000" w:themeColor="text1"/>
          <w:spacing w:val="2"/>
          <w:sz w:val="22"/>
          <w:szCs w:val="22"/>
          <w:lang w:eastAsia="es-ES_tradnl"/>
        </w:rPr>
        <w:t xml:space="preserve">sobre este último, se establecerá una conexión con el museo homónimo existente en Bilbao. Para rematar el epígrafe se realizará una pequeña exposición sobre la arquitectura de las </w:t>
      </w:r>
      <w:r w:rsidRPr="00475264">
        <w:rPr>
          <w:rFonts w:ascii="Times New Roman MT Std" w:hAnsi="Times New Roman MT Std" w:cs="Times New Roman MT Std"/>
          <w:b/>
          <w:bCs/>
          <w:color w:val="000000" w:themeColor="text1"/>
          <w:spacing w:val="2"/>
          <w:sz w:val="22"/>
          <w:szCs w:val="22"/>
          <w:lang w:eastAsia="es-ES_tradnl"/>
        </w:rPr>
        <w:t>vanguardias</w:t>
      </w:r>
      <w:r w:rsidRPr="00475264">
        <w:rPr>
          <w:rFonts w:ascii="Times New Roman MT Std" w:hAnsi="Times New Roman MT Std" w:cs="Times New Roman MT Std"/>
          <w:color w:val="000000" w:themeColor="text1"/>
          <w:spacing w:val="2"/>
          <w:sz w:val="22"/>
          <w:szCs w:val="22"/>
          <w:lang w:eastAsia="es-ES_tradnl"/>
        </w:rPr>
        <w:t xml:space="preserve"> no presentes en nuestro libro, especialmente la arquitectura </w:t>
      </w:r>
      <w:r w:rsidRPr="00475264">
        <w:rPr>
          <w:rFonts w:ascii="Times New Roman MT Std" w:hAnsi="Times New Roman MT Std" w:cs="Times New Roman MT Std"/>
          <w:b/>
          <w:bCs/>
          <w:color w:val="000000" w:themeColor="text1"/>
          <w:spacing w:val="2"/>
          <w:sz w:val="22"/>
          <w:szCs w:val="22"/>
          <w:lang w:eastAsia="es-ES_tradnl"/>
        </w:rPr>
        <w:t>futurista</w:t>
      </w:r>
      <w:r w:rsidRPr="00475264">
        <w:rPr>
          <w:rFonts w:ascii="Times New Roman MT Std" w:hAnsi="Times New Roman MT Std" w:cs="Times New Roman MT Std"/>
          <w:color w:val="000000" w:themeColor="text1"/>
          <w:spacing w:val="2"/>
          <w:sz w:val="22"/>
          <w:szCs w:val="22"/>
          <w:lang w:eastAsia="es-ES_tradnl"/>
        </w:rPr>
        <w:t xml:space="preserve"> italiana y los diseños de </w:t>
      </w:r>
      <w:r w:rsidRPr="00475264">
        <w:rPr>
          <w:rFonts w:ascii="Times New Roman MT Std" w:hAnsi="Times New Roman MT Std" w:cs="Times New Roman MT Std"/>
          <w:b/>
          <w:bCs/>
          <w:color w:val="000000" w:themeColor="text1"/>
          <w:spacing w:val="2"/>
          <w:sz w:val="22"/>
          <w:szCs w:val="22"/>
          <w:lang w:eastAsia="es-ES_tradnl"/>
        </w:rPr>
        <w:t>Antonio</w:t>
      </w:r>
      <w:r w:rsidRPr="00475264">
        <w:rPr>
          <w:rFonts w:ascii="Times New Roman MT Std" w:hAnsi="Times New Roman MT Std" w:cs="Times New Roman MT Std"/>
          <w:color w:val="000000" w:themeColor="text1"/>
          <w:spacing w:val="2"/>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Sant’Elia,</w:t>
      </w:r>
      <w:r w:rsidRPr="00475264">
        <w:rPr>
          <w:rFonts w:ascii="Times New Roman MT Std" w:hAnsi="Times New Roman MT Std" w:cs="Times New Roman MT Std"/>
          <w:color w:val="000000" w:themeColor="text1"/>
          <w:spacing w:val="2"/>
          <w:sz w:val="22"/>
          <w:szCs w:val="22"/>
          <w:lang w:eastAsia="es-ES_tradnl"/>
        </w:rPr>
        <w:t xml:space="preserve"> la arquitectura </w:t>
      </w:r>
      <w:r w:rsidRPr="00475264">
        <w:rPr>
          <w:rFonts w:ascii="Times New Roman MT Std" w:hAnsi="Times New Roman MT Std" w:cs="Times New Roman MT Std"/>
          <w:b/>
          <w:bCs/>
          <w:color w:val="000000" w:themeColor="text1"/>
          <w:spacing w:val="2"/>
          <w:sz w:val="22"/>
          <w:szCs w:val="22"/>
          <w:lang w:eastAsia="es-ES_tradnl"/>
        </w:rPr>
        <w:t>expresionista</w:t>
      </w:r>
      <w:r w:rsidRPr="00475264">
        <w:rPr>
          <w:rFonts w:ascii="Times New Roman MT Std" w:hAnsi="Times New Roman MT Std" w:cs="Times New Roman MT Std"/>
          <w:color w:val="000000" w:themeColor="text1"/>
          <w:spacing w:val="2"/>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Erich Mendelsohn</w:t>
      </w:r>
      <w:r w:rsidRPr="00475264">
        <w:rPr>
          <w:rFonts w:ascii="Times New Roman MT Std" w:hAnsi="Times New Roman MT Std" w:cs="Times New Roman MT Std"/>
          <w:color w:val="000000" w:themeColor="text1"/>
          <w:spacing w:val="2"/>
          <w:sz w:val="22"/>
          <w:szCs w:val="22"/>
          <w:lang w:eastAsia="es-ES_tradnl"/>
        </w:rPr>
        <w:t xml:space="preserve"> y el </w:t>
      </w:r>
      <w:r w:rsidRPr="00475264">
        <w:rPr>
          <w:rFonts w:ascii="Times New Roman MT Std" w:hAnsi="Times New Roman MT Std" w:cs="Times New Roman MT Std"/>
          <w:b/>
          <w:bCs/>
          <w:color w:val="000000" w:themeColor="text1"/>
          <w:spacing w:val="2"/>
          <w:sz w:val="22"/>
          <w:szCs w:val="22"/>
          <w:lang w:eastAsia="es-ES_tradnl"/>
        </w:rPr>
        <w:t>constructivismo ruso</w:t>
      </w:r>
      <w:r w:rsidRPr="00475264">
        <w:rPr>
          <w:rFonts w:ascii="Times New Roman MT Std" w:hAnsi="Times New Roman MT Std" w:cs="Times New Roman MT Std"/>
          <w:color w:val="000000" w:themeColor="text1"/>
          <w:spacing w:val="2"/>
          <w:sz w:val="22"/>
          <w:szCs w:val="22"/>
          <w:lang w:eastAsia="es-ES_tradnl"/>
        </w:rPr>
        <w:t xml:space="preserve"> con algunas de las creaciones de </w:t>
      </w:r>
      <w:r w:rsidRPr="00475264">
        <w:rPr>
          <w:rFonts w:ascii="Times New Roman MT Std" w:hAnsi="Times New Roman MT Std" w:cs="Times New Roman MT Std"/>
          <w:b/>
          <w:bCs/>
          <w:color w:val="000000" w:themeColor="text1"/>
          <w:spacing w:val="2"/>
          <w:sz w:val="22"/>
          <w:szCs w:val="22"/>
          <w:lang w:eastAsia="es-ES_tradnl"/>
        </w:rPr>
        <w:t>Malevich, Tatlin, Pevsner, Gabo</w:t>
      </w:r>
      <w:r w:rsidRPr="00475264">
        <w:rPr>
          <w:rFonts w:ascii="Times New Roman MT Std" w:hAnsi="Times New Roman MT Std" w:cs="Times New Roman MT Std"/>
          <w:color w:val="000000" w:themeColor="text1"/>
          <w:spacing w:val="2"/>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 xml:space="preserve">Lissitsky. </w:t>
      </w:r>
    </w:p>
    <w:p w14:paraId="56659350" w14:textId="77777777" w:rsidR="00475264" w:rsidRPr="00FA10E6" w:rsidRDefault="00475264" w:rsidP="00FA10E6">
      <w:pPr>
        <w:pStyle w:val="00EPGRAFE2020"/>
      </w:pPr>
      <w:r w:rsidRPr="00FA10E6">
        <w:t>Epígrafe 2. La escultura: innovaciones conceptuales y técnicas</w:t>
      </w:r>
    </w:p>
    <w:p w14:paraId="11D14F7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A la vez que comenzamos este apartado, se hace obligado definir los conceptos </w:t>
      </w:r>
      <w:r w:rsidRPr="00475264">
        <w:rPr>
          <w:rFonts w:ascii="Times New Roman MT Std" w:hAnsi="Times New Roman MT Std" w:cs="Times New Roman MT Std"/>
          <w:b/>
          <w:bCs/>
          <w:color w:val="000000" w:themeColor="text1"/>
          <w:spacing w:val="-2"/>
          <w:sz w:val="22"/>
          <w:szCs w:val="22"/>
          <w:lang w:eastAsia="es-ES_tradnl"/>
        </w:rPr>
        <w:t>hueco y movimiento</w:t>
      </w:r>
      <w:r w:rsidRPr="00475264">
        <w:rPr>
          <w:rFonts w:ascii="Times New Roman MT Std" w:hAnsi="Times New Roman MT Std" w:cs="Times New Roman MT Std"/>
          <w:color w:val="000000" w:themeColor="text1"/>
          <w:spacing w:val="-2"/>
          <w:sz w:val="22"/>
          <w:szCs w:val="22"/>
          <w:lang w:eastAsia="es-ES_tradnl"/>
        </w:rPr>
        <w:t xml:space="preserve"> mecánico, además de los nuevos materiales utilizados por los escultores, que también impedirán una evolución más rápida de la escultura por el enorme coste que suponían, actuando como freno para la experimentación. Se recordará que estos escultores cultivaron además otras artes figurativas, aplicando sus nuevos descubrimientos a la escultura, la pintura y las artes decorativas.</w:t>
      </w:r>
    </w:p>
    <w:p w14:paraId="25E13A5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Se incidirá de nuevo en la </w:t>
      </w:r>
      <w:r w:rsidRPr="00475264">
        <w:rPr>
          <w:rFonts w:ascii="Times New Roman MT Std" w:hAnsi="Times New Roman MT Std" w:cs="Times New Roman MT Std"/>
          <w:b/>
          <w:bCs/>
          <w:color w:val="000000" w:themeColor="text1"/>
          <w:spacing w:val="-2"/>
          <w:sz w:val="22"/>
          <w:szCs w:val="22"/>
          <w:lang w:eastAsia="es-ES_tradnl"/>
        </w:rPr>
        <w:t>fugacidad</w:t>
      </w:r>
      <w:r w:rsidRPr="00475264">
        <w:rPr>
          <w:rFonts w:ascii="Times New Roman MT Std" w:hAnsi="Times New Roman MT Std" w:cs="Times New Roman MT Std"/>
          <w:color w:val="000000" w:themeColor="text1"/>
          <w:spacing w:val="-2"/>
          <w:sz w:val="22"/>
          <w:szCs w:val="22"/>
          <w:lang w:eastAsia="es-ES_tradnl"/>
        </w:rPr>
        <w:t xml:space="preserve"> de muchas de las corrientes vanguardistas, también en escultura, y se realizará una exposición de la </w:t>
      </w:r>
      <w:r w:rsidRPr="00475264">
        <w:rPr>
          <w:rFonts w:ascii="Times New Roman MT Std" w:hAnsi="Times New Roman MT Std" w:cs="Times New Roman MT Std"/>
          <w:b/>
          <w:bCs/>
          <w:color w:val="000000" w:themeColor="text1"/>
          <w:spacing w:val="-2"/>
          <w:sz w:val="22"/>
          <w:szCs w:val="22"/>
          <w:lang w:eastAsia="es-ES_tradnl"/>
        </w:rPr>
        <w:t>escultura cubista,</w:t>
      </w:r>
      <w:r w:rsidRPr="00475264">
        <w:rPr>
          <w:rFonts w:ascii="Times New Roman MT Std" w:hAnsi="Times New Roman MT Std" w:cs="Times New Roman MT Std"/>
          <w:color w:val="000000" w:themeColor="text1"/>
          <w:spacing w:val="-2"/>
          <w:sz w:val="22"/>
          <w:szCs w:val="22"/>
          <w:lang w:eastAsia="es-ES_tradnl"/>
        </w:rPr>
        <w:t xml:space="preserve"> recordando que Picasso también la practicó y centrándonos en la obra de </w:t>
      </w:r>
      <w:r w:rsidRPr="00475264">
        <w:rPr>
          <w:rFonts w:ascii="Times New Roman MT Std" w:hAnsi="Times New Roman MT Std" w:cs="Times New Roman MT Std"/>
          <w:b/>
          <w:bCs/>
          <w:color w:val="000000" w:themeColor="text1"/>
          <w:spacing w:val="-2"/>
          <w:sz w:val="22"/>
          <w:szCs w:val="22"/>
          <w:lang w:eastAsia="es-ES_tradnl"/>
        </w:rPr>
        <w:t>Archipenko, Julio González</w:t>
      </w:r>
      <w:r w:rsidRPr="00475264">
        <w:rPr>
          <w:rFonts w:ascii="Times New Roman MT Std" w:hAnsi="Times New Roman MT Std" w:cs="Times New Roman MT Std"/>
          <w:color w:val="000000" w:themeColor="text1"/>
          <w:spacing w:val="-2"/>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 xml:space="preserve">Pablo Gargallo. </w:t>
      </w:r>
      <w:r w:rsidRPr="00475264">
        <w:rPr>
          <w:rFonts w:ascii="Times New Roman MT Std" w:hAnsi="Times New Roman MT Std" w:cs="Times New Roman MT Std"/>
          <w:color w:val="000000" w:themeColor="text1"/>
          <w:spacing w:val="-2"/>
          <w:sz w:val="22"/>
          <w:szCs w:val="22"/>
          <w:lang w:eastAsia="es-ES_tradnl"/>
        </w:rPr>
        <w:t xml:space="preserve">Relacionada con este último artista, se encargará a nuestros </w:t>
      </w:r>
      <w:proofErr w:type="gramStart"/>
      <w:r w:rsidRPr="00475264">
        <w:rPr>
          <w:rFonts w:ascii="Times New Roman MT Std" w:hAnsi="Times New Roman MT Std" w:cs="Times New Roman MT Std"/>
          <w:color w:val="000000" w:themeColor="text1"/>
          <w:spacing w:val="-2"/>
          <w:sz w:val="22"/>
          <w:szCs w:val="22"/>
          <w:lang w:eastAsia="es-ES_tradnl"/>
        </w:rPr>
        <w:t>alumnos y alumnas</w:t>
      </w:r>
      <w:proofErr w:type="gramEnd"/>
      <w:r w:rsidRPr="00475264">
        <w:rPr>
          <w:rFonts w:ascii="Times New Roman MT Std" w:hAnsi="Times New Roman MT Std" w:cs="Times New Roman MT Std"/>
          <w:color w:val="000000" w:themeColor="text1"/>
          <w:spacing w:val="-2"/>
          <w:sz w:val="22"/>
          <w:szCs w:val="22"/>
          <w:lang w:eastAsia="es-ES_tradnl"/>
        </w:rPr>
        <w:t xml:space="preserve"> la realización por parejas de un comentario comparado entre su obra </w:t>
      </w:r>
      <w:r w:rsidRPr="002116E4">
        <w:rPr>
          <w:rFonts w:ascii="Times New Roman MT Std" w:hAnsi="Times New Roman MT Std" w:cs="Times New Roman MT Std"/>
          <w:i/>
          <w:iCs/>
          <w:color w:val="000000" w:themeColor="text1"/>
          <w:sz w:val="22"/>
          <w:szCs w:val="22"/>
          <w:lang w:eastAsia="es-ES_tradnl"/>
        </w:rPr>
        <w:t>El profeta</w:t>
      </w:r>
      <w:r w:rsidRPr="00475264">
        <w:rPr>
          <w:rFonts w:ascii="Times New Roman MT Std" w:hAnsi="Times New Roman MT Std" w:cs="Times New Roman MT Std"/>
          <w:color w:val="000000" w:themeColor="text1"/>
          <w:spacing w:val="-2"/>
          <w:sz w:val="22"/>
          <w:szCs w:val="22"/>
          <w:lang w:eastAsia="es-ES_tradnl"/>
        </w:rPr>
        <w:t xml:space="preserve"> con la obra de Bernini </w:t>
      </w:r>
      <w:r w:rsidRPr="002116E4">
        <w:rPr>
          <w:rFonts w:ascii="Times New Roman MT Std" w:hAnsi="Times New Roman MT Std" w:cs="Times New Roman MT Std"/>
          <w:i/>
          <w:iCs/>
          <w:color w:val="000000" w:themeColor="text1"/>
          <w:sz w:val="22"/>
          <w:szCs w:val="22"/>
          <w:lang w:eastAsia="es-ES_tradnl"/>
        </w:rPr>
        <w:t>San Longinos</w:t>
      </w:r>
      <w:r w:rsidRPr="00475264">
        <w:rPr>
          <w:rFonts w:ascii="Times New Roman MT Std" w:hAnsi="Times New Roman MT Std" w:cs="Times New Roman MT Std"/>
          <w:color w:val="000000" w:themeColor="text1"/>
          <w:spacing w:val="-2"/>
          <w:sz w:val="22"/>
          <w:szCs w:val="22"/>
          <w:lang w:eastAsia="es-ES_tradnl"/>
        </w:rPr>
        <w:t xml:space="preserve">. Después, definiremos el concepto </w:t>
      </w:r>
      <w:r w:rsidRPr="00475264">
        <w:rPr>
          <w:rFonts w:ascii="Times New Roman MT Std" w:hAnsi="Times New Roman MT Std" w:cs="Times New Roman MT Std"/>
          <w:b/>
          <w:bCs/>
          <w:color w:val="000000" w:themeColor="text1"/>
          <w:spacing w:val="-2"/>
          <w:sz w:val="22"/>
          <w:szCs w:val="22"/>
          <w:lang w:eastAsia="es-ES_tradnl"/>
        </w:rPr>
        <w:t>movimiento mecánico,</w:t>
      </w:r>
      <w:r w:rsidRPr="00475264">
        <w:rPr>
          <w:rFonts w:ascii="Times New Roman MT Std" w:hAnsi="Times New Roman MT Std" w:cs="Times New Roman MT Std"/>
          <w:color w:val="000000" w:themeColor="text1"/>
          <w:spacing w:val="-2"/>
          <w:sz w:val="22"/>
          <w:szCs w:val="22"/>
          <w:lang w:eastAsia="es-ES_tradnl"/>
        </w:rPr>
        <w:t xml:space="preserve"> y nos centraremos en la figura de </w:t>
      </w:r>
      <w:r w:rsidRPr="00475264">
        <w:rPr>
          <w:rFonts w:ascii="Times New Roman MT Std" w:hAnsi="Times New Roman MT Std" w:cs="Times New Roman MT Std"/>
          <w:b/>
          <w:bCs/>
          <w:color w:val="000000" w:themeColor="text1"/>
          <w:spacing w:val="-2"/>
          <w:sz w:val="22"/>
          <w:szCs w:val="22"/>
          <w:lang w:eastAsia="es-ES_tradnl"/>
        </w:rPr>
        <w:t>Alexander Calder,</w:t>
      </w:r>
      <w:r w:rsidRPr="00475264">
        <w:rPr>
          <w:rFonts w:ascii="Times New Roman MT Std" w:hAnsi="Times New Roman MT Std" w:cs="Times New Roman MT Std"/>
          <w:color w:val="000000" w:themeColor="text1"/>
          <w:spacing w:val="-2"/>
          <w:sz w:val="22"/>
          <w:szCs w:val="22"/>
          <w:lang w:eastAsia="es-ES_tradnl"/>
        </w:rPr>
        <w:t xml:space="preserve"> definiendo, de nuevo, el concepto de </w:t>
      </w:r>
      <w:r w:rsidRPr="002116E4">
        <w:rPr>
          <w:rFonts w:ascii="Times New Roman MT Std" w:hAnsi="Times New Roman MT Std" w:cs="Times New Roman MT Std"/>
          <w:i/>
          <w:iCs/>
          <w:color w:val="000000" w:themeColor="text1"/>
          <w:sz w:val="22"/>
          <w:szCs w:val="22"/>
          <w:lang w:eastAsia="es-ES_tradnl"/>
        </w:rPr>
        <w:t>mobile</w:t>
      </w:r>
      <w:r w:rsidRPr="00475264">
        <w:rPr>
          <w:rFonts w:ascii="Times New Roman MT Std" w:hAnsi="Times New Roman MT Std" w:cs="Times New Roman MT Std"/>
          <w:color w:val="000000" w:themeColor="text1"/>
          <w:spacing w:val="-2"/>
          <w:sz w:val="22"/>
          <w:szCs w:val="22"/>
          <w:lang w:eastAsia="es-ES_tradnl"/>
        </w:rPr>
        <w:t xml:space="preserve"> y haciendo un repaso por sus características generales y sus obras más importantes. </w:t>
      </w:r>
    </w:p>
    <w:p w14:paraId="4C877CA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 completar este apartado se realizará un recorrido por algunas de las obras y autores no presentes en nuestro libro como los escultores cubistas </w:t>
      </w:r>
      <w:r w:rsidRPr="00475264">
        <w:rPr>
          <w:rFonts w:ascii="Times New Roman MT Std" w:hAnsi="Times New Roman MT Std" w:cs="Times New Roman MT Std"/>
          <w:b/>
          <w:bCs/>
          <w:color w:val="000000" w:themeColor="text1"/>
          <w:spacing w:val="-2"/>
          <w:sz w:val="22"/>
          <w:szCs w:val="22"/>
          <w:lang w:eastAsia="es-ES_tradnl"/>
        </w:rPr>
        <w:t>Raymond Duchamp-Villon</w:t>
      </w:r>
      <w:r w:rsidRPr="00475264">
        <w:rPr>
          <w:rFonts w:ascii="Times New Roman MT Std" w:hAnsi="Times New Roman MT Std" w:cs="Times New Roman MT Std"/>
          <w:color w:val="000000" w:themeColor="text1"/>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 xml:space="preserve">Constantin Brancusi, </w:t>
      </w:r>
      <w:r w:rsidRPr="00475264">
        <w:rPr>
          <w:rFonts w:ascii="Times New Roman MT Std" w:hAnsi="Times New Roman MT Std" w:cs="Times New Roman MT Std"/>
          <w:color w:val="000000" w:themeColor="text1"/>
          <w:sz w:val="22"/>
          <w:szCs w:val="22"/>
          <w:lang w:eastAsia="es-ES_tradnl"/>
        </w:rPr>
        <w:t xml:space="preserve">encargando de nuevo a nuestro alumnado la comparación, por parejas, de la obra </w:t>
      </w:r>
      <w:r w:rsidRPr="002116E4">
        <w:rPr>
          <w:rFonts w:ascii="Times New Roman MT Std" w:hAnsi="Times New Roman MT Std" w:cs="Times New Roman MT Std"/>
          <w:i/>
          <w:iCs/>
          <w:color w:val="000000" w:themeColor="text1"/>
          <w:sz w:val="22"/>
          <w:szCs w:val="22"/>
          <w:lang w:eastAsia="es-ES_tradnl"/>
        </w:rPr>
        <w:t>El beso</w:t>
      </w:r>
      <w:r w:rsidRPr="00475264">
        <w:rPr>
          <w:rFonts w:ascii="Times New Roman MT Std" w:hAnsi="Times New Roman MT Std" w:cs="Times New Roman MT Std"/>
          <w:color w:val="000000" w:themeColor="text1"/>
          <w:sz w:val="22"/>
          <w:szCs w:val="22"/>
          <w:lang w:eastAsia="es-ES_tradnl"/>
        </w:rPr>
        <w:t xml:space="preserve"> de Brancusi, con la escultura homónima de </w:t>
      </w:r>
      <w:r w:rsidRPr="00475264">
        <w:rPr>
          <w:rFonts w:ascii="Times New Roman MT Std" w:hAnsi="Times New Roman MT Std" w:cs="Times New Roman MT Std"/>
          <w:b/>
          <w:bCs/>
          <w:color w:val="000000" w:themeColor="text1"/>
          <w:spacing w:val="-2"/>
          <w:sz w:val="22"/>
          <w:szCs w:val="22"/>
          <w:lang w:eastAsia="es-ES_tradnl"/>
        </w:rPr>
        <w:t xml:space="preserve">Rodin. </w:t>
      </w:r>
      <w:r w:rsidRPr="00475264">
        <w:rPr>
          <w:rFonts w:ascii="Times New Roman MT Std" w:hAnsi="Times New Roman MT Std" w:cs="Times New Roman MT Std"/>
          <w:color w:val="000000" w:themeColor="text1"/>
          <w:sz w:val="22"/>
          <w:szCs w:val="22"/>
          <w:lang w:eastAsia="es-ES_tradnl"/>
        </w:rPr>
        <w:t xml:space="preserve">Cerraremos este epígrafe con la figura del escultor futurista </w:t>
      </w:r>
      <w:r w:rsidRPr="00475264">
        <w:rPr>
          <w:rFonts w:ascii="Times New Roman MT Std" w:hAnsi="Times New Roman MT Std" w:cs="Times New Roman MT Std"/>
          <w:b/>
          <w:bCs/>
          <w:color w:val="000000" w:themeColor="text1"/>
          <w:spacing w:val="-2"/>
          <w:sz w:val="22"/>
          <w:szCs w:val="22"/>
          <w:lang w:eastAsia="es-ES_tradnl"/>
        </w:rPr>
        <w:t>Umberto Boccioni</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Formas únicas de continuidad en el espacio</w:t>
      </w:r>
      <w:r w:rsidRPr="00475264">
        <w:rPr>
          <w:rFonts w:ascii="Times New Roman MT Std" w:hAnsi="Times New Roman MT Std" w:cs="Times New Roman MT Std"/>
          <w:color w:val="000000" w:themeColor="text1"/>
          <w:sz w:val="22"/>
          <w:szCs w:val="22"/>
          <w:lang w:eastAsia="es-ES_tradnl"/>
        </w:rPr>
        <w:t xml:space="preserve">), los </w:t>
      </w:r>
      <w:r w:rsidRPr="00475264">
        <w:rPr>
          <w:rFonts w:ascii="Times New Roman MT Std" w:hAnsi="Times New Roman MT Std" w:cs="Times New Roman MT Std"/>
          <w:b/>
          <w:bCs/>
          <w:color w:val="000000" w:themeColor="text1"/>
          <w:spacing w:val="-2"/>
          <w:sz w:val="22"/>
          <w:szCs w:val="22"/>
          <w:lang w:eastAsia="es-ES_tradnl"/>
        </w:rPr>
        <w:t>expresionistas</w:t>
      </w:r>
      <w:r w:rsidRPr="00475264">
        <w:rPr>
          <w:rFonts w:ascii="Times New Roman MT Std" w:hAnsi="Times New Roman MT Std" w:cs="Times New Roman MT Std"/>
          <w:color w:val="000000" w:themeColor="text1"/>
          <w:sz w:val="22"/>
          <w:szCs w:val="22"/>
          <w:lang w:eastAsia="es-ES_tradnl"/>
        </w:rPr>
        <w:t xml:space="preserve"> Hans Arp y Goerges Vantongerloo y la escultura constructivista rusa de </w:t>
      </w:r>
      <w:r w:rsidRPr="00475264">
        <w:rPr>
          <w:rFonts w:ascii="Times New Roman MT Std" w:hAnsi="Times New Roman MT Std" w:cs="Times New Roman MT Std"/>
          <w:b/>
          <w:bCs/>
          <w:color w:val="000000" w:themeColor="text1"/>
          <w:spacing w:val="-2"/>
          <w:sz w:val="22"/>
          <w:szCs w:val="22"/>
          <w:lang w:eastAsia="es-ES_tradnl"/>
        </w:rPr>
        <w:t>Tatlin, Gabo</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Pevsner.</w:t>
      </w:r>
      <w:r w:rsidRPr="00475264">
        <w:rPr>
          <w:rFonts w:ascii="Times New Roman MT Std" w:hAnsi="Times New Roman MT Std" w:cs="Times New Roman MT Std"/>
          <w:color w:val="000000" w:themeColor="text1"/>
          <w:sz w:val="22"/>
          <w:szCs w:val="22"/>
          <w:lang w:eastAsia="es-ES_tradnl"/>
        </w:rPr>
        <w:t xml:space="preserve"> </w:t>
      </w:r>
    </w:p>
    <w:p w14:paraId="04C63890" w14:textId="77777777" w:rsidR="00475264" w:rsidRPr="00475264" w:rsidRDefault="00475264" w:rsidP="00E509F4">
      <w:pPr>
        <w:pStyle w:val="00EPGRAFE2020"/>
        <w:rPr>
          <w:lang w:eastAsia="es-ES_tradnl"/>
        </w:rPr>
      </w:pPr>
      <w:r w:rsidRPr="00475264">
        <w:rPr>
          <w:lang w:eastAsia="es-ES_tradnl"/>
        </w:rPr>
        <w:t>Epígrafe 3. Los “ismos” pictóricos de las vanguardias</w:t>
      </w:r>
    </w:p>
    <w:p w14:paraId="4374A5A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Al comienzo de este apartado, sería buena idea proyectar un fragmento de la película </w:t>
      </w:r>
      <w:r w:rsidRPr="002116E4">
        <w:rPr>
          <w:rFonts w:ascii="Times New Roman MT Std" w:hAnsi="Times New Roman MT Std" w:cs="Times New Roman MT Std"/>
          <w:b/>
          <w:bCs/>
          <w:i/>
          <w:iCs/>
          <w:color w:val="000000" w:themeColor="text1"/>
          <w:sz w:val="22"/>
          <w:szCs w:val="22"/>
          <w:lang w:eastAsia="es-ES_tradnl"/>
        </w:rPr>
        <w:t>Moulin Rouge</w:t>
      </w:r>
      <w:r w:rsidRPr="00475264">
        <w:rPr>
          <w:rFonts w:ascii="Times New Roman MT Std" w:hAnsi="Times New Roman MT Std" w:cs="Times New Roman MT Std"/>
          <w:color w:val="000000" w:themeColor="text1"/>
          <w:sz w:val="22"/>
          <w:szCs w:val="22"/>
          <w:lang w:eastAsia="es-ES_tradnl"/>
        </w:rPr>
        <w:t xml:space="preserve"> en clase para que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tomen conciencia del ambiente que se vivía en el París de principios del </w:t>
      </w:r>
      <w:r w:rsidRPr="00475264">
        <w:rPr>
          <w:rFonts w:ascii="Times New Roman MT Std" w:hAnsi="Times New Roman MT Std" w:cs="Times New Roman MT Std"/>
          <w:color w:val="000000" w:themeColor="text1"/>
          <w:sz w:val="22"/>
          <w:szCs w:val="22"/>
          <w:lang w:eastAsia="es-ES_tradnl"/>
        </w:rPr>
        <w:lastRenderedPageBreak/>
        <w:t xml:space="preserve">siglo XX, en qué consistía ser </w:t>
      </w:r>
      <w:r w:rsidRPr="00475264">
        <w:rPr>
          <w:rFonts w:ascii="Times New Roman MT Std" w:hAnsi="Times New Roman MT Std" w:cs="Times New Roman MT Std"/>
          <w:b/>
          <w:bCs/>
          <w:color w:val="000000" w:themeColor="text1"/>
          <w:spacing w:val="-2"/>
          <w:sz w:val="22"/>
          <w:szCs w:val="22"/>
          <w:lang w:eastAsia="es-ES_tradnl"/>
        </w:rPr>
        <w:t>bohemio</w:t>
      </w:r>
      <w:r w:rsidRPr="00475264">
        <w:rPr>
          <w:rFonts w:ascii="Times New Roman MT Std" w:hAnsi="Times New Roman MT Std" w:cs="Times New Roman MT Std"/>
          <w:color w:val="000000" w:themeColor="text1"/>
          <w:sz w:val="22"/>
          <w:szCs w:val="22"/>
          <w:lang w:eastAsia="es-ES_tradnl"/>
        </w:rPr>
        <w:t xml:space="preserve"> y, a modo de anécdota, qué era la absenta. Además, se recordará el profundo impacto que causó la </w:t>
      </w:r>
      <w:r w:rsidRPr="00475264">
        <w:rPr>
          <w:rFonts w:ascii="Times New Roman MT Std" w:hAnsi="Times New Roman MT Std" w:cs="Times New Roman MT Std"/>
          <w:b/>
          <w:bCs/>
          <w:color w:val="000000" w:themeColor="text1"/>
          <w:spacing w:val="-2"/>
          <w:sz w:val="22"/>
          <w:szCs w:val="22"/>
          <w:lang w:eastAsia="es-ES_tradnl"/>
        </w:rPr>
        <w:t>Primera Guerra Mundial</w:t>
      </w:r>
      <w:r w:rsidRPr="00475264">
        <w:rPr>
          <w:rFonts w:ascii="Times New Roman MT Std" w:hAnsi="Times New Roman MT Std" w:cs="Times New Roman MT Std"/>
          <w:color w:val="000000" w:themeColor="text1"/>
          <w:sz w:val="22"/>
          <w:szCs w:val="22"/>
          <w:lang w:eastAsia="es-ES_tradnl"/>
        </w:rPr>
        <w:t xml:space="preserve"> a todos sus artistas contemporáneos, pues algunos acudieron a filas, muchos de ellos fueron </w:t>
      </w:r>
      <w:r w:rsidRPr="00475264">
        <w:rPr>
          <w:rFonts w:ascii="Times New Roman MT Std" w:hAnsi="Times New Roman MT Std" w:cs="Times New Roman MT Std"/>
          <w:b/>
          <w:bCs/>
          <w:color w:val="000000" w:themeColor="text1"/>
          <w:spacing w:val="-2"/>
          <w:sz w:val="22"/>
          <w:szCs w:val="22"/>
          <w:lang w:eastAsia="es-ES_tradnl"/>
        </w:rPr>
        <w:t>heridos,</w:t>
      </w:r>
      <w:r w:rsidRPr="00475264">
        <w:rPr>
          <w:rFonts w:ascii="Times New Roman MT Std" w:hAnsi="Times New Roman MT Std" w:cs="Times New Roman MT Std"/>
          <w:color w:val="000000" w:themeColor="text1"/>
          <w:sz w:val="22"/>
          <w:szCs w:val="22"/>
          <w:lang w:eastAsia="es-ES_tradnl"/>
        </w:rPr>
        <w:t xml:space="preserve"> otros murieron y otros sufrieron </w:t>
      </w:r>
      <w:r w:rsidRPr="00475264">
        <w:rPr>
          <w:rFonts w:ascii="Times New Roman MT Std" w:hAnsi="Times New Roman MT Std" w:cs="Times New Roman MT Std"/>
          <w:b/>
          <w:bCs/>
          <w:color w:val="000000" w:themeColor="text1"/>
          <w:spacing w:val="-2"/>
          <w:sz w:val="22"/>
          <w:szCs w:val="22"/>
          <w:lang w:eastAsia="es-ES_tradnl"/>
        </w:rPr>
        <w:t>exilios</w:t>
      </w:r>
      <w:r w:rsidRPr="00475264">
        <w:rPr>
          <w:rFonts w:ascii="Times New Roman MT Std" w:hAnsi="Times New Roman MT Std" w:cs="Times New Roman MT Std"/>
          <w:color w:val="000000" w:themeColor="text1"/>
          <w:sz w:val="22"/>
          <w:szCs w:val="22"/>
          <w:lang w:eastAsia="es-ES_tradnl"/>
        </w:rPr>
        <w:t xml:space="preserve"> prolongados. La presión psicológica y el testimonio de la catástrofe quedarán muy presentes en la obra gráfica de las vanguardias. </w:t>
      </w:r>
    </w:p>
    <w:p w14:paraId="6D030FF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3"/>
          <w:sz w:val="22"/>
          <w:szCs w:val="22"/>
          <w:lang w:eastAsia="es-ES_tradnl"/>
        </w:rPr>
      </w:pPr>
      <w:r w:rsidRPr="00475264">
        <w:rPr>
          <w:rFonts w:ascii="Times New Roman MT Std" w:hAnsi="Times New Roman MT Std" w:cs="Times New Roman MT Std"/>
          <w:color w:val="000000" w:themeColor="text1"/>
          <w:spacing w:val="-3"/>
          <w:sz w:val="22"/>
          <w:szCs w:val="22"/>
          <w:lang w:eastAsia="es-ES_tradnl"/>
        </w:rPr>
        <w:t xml:space="preserve">Antes de comenzar la exposición del fauvismo, mostraremos a nuestro alumnado las obras de </w:t>
      </w:r>
      <w:r w:rsidRPr="00475264">
        <w:rPr>
          <w:rFonts w:ascii="Times New Roman MT Std" w:hAnsi="Times New Roman MT Std" w:cs="Times New Roman MT Std"/>
          <w:b/>
          <w:bCs/>
          <w:color w:val="000000" w:themeColor="text1"/>
          <w:spacing w:val="-3"/>
          <w:sz w:val="22"/>
          <w:szCs w:val="22"/>
          <w:lang w:eastAsia="es-ES_tradnl"/>
        </w:rPr>
        <w:t>Picasso</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La primera comunión</w:t>
      </w:r>
      <w:r w:rsidRPr="00475264">
        <w:rPr>
          <w:rFonts w:ascii="Times New Roman MT Std" w:hAnsi="Times New Roman MT Std" w:cs="Times New Roman MT Std"/>
          <w:color w:val="000000" w:themeColor="text1"/>
          <w:spacing w:val="-3"/>
          <w:sz w:val="22"/>
          <w:szCs w:val="22"/>
          <w:lang w:eastAsia="es-ES_tradnl"/>
        </w:rPr>
        <w:t xml:space="preserve"> (1896) y </w:t>
      </w:r>
      <w:r w:rsidRPr="002116E4">
        <w:rPr>
          <w:rFonts w:ascii="Times New Roman MT Std" w:hAnsi="Times New Roman MT Std" w:cs="Times New Roman MT Std"/>
          <w:i/>
          <w:iCs/>
          <w:color w:val="000000" w:themeColor="text1"/>
          <w:sz w:val="22"/>
          <w:szCs w:val="22"/>
          <w:lang w:eastAsia="es-ES_tradnl"/>
        </w:rPr>
        <w:t>Ciencia y caridad</w:t>
      </w:r>
      <w:r w:rsidRPr="00475264">
        <w:rPr>
          <w:rFonts w:ascii="Times New Roman MT Std" w:hAnsi="Times New Roman MT Std" w:cs="Times New Roman MT Std"/>
          <w:color w:val="000000" w:themeColor="text1"/>
          <w:spacing w:val="-3"/>
          <w:sz w:val="22"/>
          <w:szCs w:val="22"/>
          <w:lang w:eastAsia="es-ES_tradnl"/>
        </w:rPr>
        <w:t xml:space="preserve"> (1897), pertenecientes al periodo de formación del pintor, para tratar de desterrar la idea de que los pintores vanguardistas “no sabían pintar de otra manera” e inculcarles que ellos eligieron pintar así. Entrando directamente en materia, organizaremos cronológicamente, mediante un </w:t>
      </w:r>
      <w:r w:rsidRPr="00475264">
        <w:rPr>
          <w:rFonts w:ascii="Times New Roman MT Std" w:hAnsi="Times New Roman MT Std" w:cs="Times New Roman MT Std"/>
          <w:b/>
          <w:bCs/>
          <w:color w:val="000000" w:themeColor="text1"/>
          <w:spacing w:val="-3"/>
          <w:sz w:val="22"/>
          <w:szCs w:val="22"/>
          <w:lang w:eastAsia="es-ES_tradnl"/>
        </w:rPr>
        <w:t>esquema,</w:t>
      </w:r>
      <w:r w:rsidRPr="00475264">
        <w:rPr>
          <w:rFonts w:ascii="Times New Roman MT Std" w:hAnsi="Times New Roman MT Std" w:cs="Times New Roman MT Std"/>
          <w:color w:val="000000" w:themeColor="text1"/>
          <w:spacing w:val="-3"/>
          <w:sz w:val="22"/>
          <w:szCs w:val="22"/>
          <w:lang w:eastAsia="es-ES_tradnl"/>
        </w:rPr>
        <w:t xml:space="preserve"> todas las vanguardias que vamos a ver para después tratar directamente el </w:t>
      </w:r>
      <w:r w:rsidRPr="00475264">
        <w:rPr>
          <w:rFonts w:ascii="Times New Roman MT Std" w:hAnsi="Times New Roman MT Std" w:cs="Times New Roman MT Std"/>
          <w:b/>
          <w:bCs/>
          <w:color w:val="000000" w:themeColor="text1"/>
          <w:spacing w:val="-3"/>
          <w:sz w:val="22"/>
          <w:szCs w:val="22"/>
          <w:lang w:eastAsia="es-ES_tradnl"/>
        </w:rPr>
        <w:t>fauvismo.</w:t>
      </w:r>
      <w:r w:rsidRPr="00475264">
        <w:rPr>
          <w:rFonts w:ascii="Times New Roman MT Std" w:hAnsi="Times New Roman MT Std" w:cs="Times New Roman MT Std"/>
          <w:color w:val="000000" w:themeColor="text1"/>
          <w:spacing w:val="-3"/>
          <w:sz w:val="22"/>
          <w:szCs w:val="22"/>
          <w:lang w:eastAsia="es-ES_tradnl"/>
        </w:rPr>
        <w:t xml:space="preserve"> Ofreceremos una serie de características generales del movimiento, añadiendo que puede considerarse como una de las primeras vanguardias, aunque la cohesión del grupo fue efímera, dejándose notar mucho su influencia en los ismos posteriores. Recordaremos el origen de su </w:t>
      </w:r>
      <w:r w:rsidRPr="00475264">
        <w:rPr>
          <w:rFonts w:ascii="Times New Roman MT Std" w:hAnsi="Times New Roman MT Std" w:cs="Times New Roman MT Std"/>
          <w:b/>
          <w:bCs/>
          <w:color w:val="000000" w:themeColor="text1"/>
          <w:spacing w:val="-3"/>
          <w:sz w:val="22"/>
          <w:szCs w:val="22"/>
          <w:lang w:eastAsia="es-ES_tradnl"/>
        </w:rPr>
        <w:t>nombre,</w:t>
      </w:r>
      <w:r w:rsidRPr="00475264">
        <w:rPr>
          <w:rFonts w:ascii="Times New Roman MT Std" w:hAnsi="Times New Roman MT Std" w:cs="Times New Roman MT Std"/>
          <w:color w:val="000000" w:themeColor="text1"/>
          <w:spacing w:val="-3"/>
          <w:sz w:val="22"/>
          <w:szCs w:val="22"/>
          <w:lang w:eastAsia="es-ES_tradnl"/>
        </w:rPr>
        <w:t xml:space="preserve"> exponiendo después las líneas generales de la pintura de </w:t>
      </w:r>
      <w:r w:rsidRPr="00475264">
        <w:rPr>
          <w:rFonts w:ascii="Times New Roman MT Std" w:hAnsi="Times New Roman MT Std" w:cs="Times New Roman MT Std"/>
          <w:b/>
          <w:bCs/>
          <w:color w:val="000000" w:themeColor="text1"/>
          <w:spacing w:val="-3"/>
          <w:sz w:val="22"/>
          <w:szCs w:val="22"/>
          <w:lang w:eastAsia="es-ES_tradnl"/>
        </w:rPr>
        <w:t>Vlaminck</w:t>
      </w:r>
      <w:r w:rsidRPr="00475264">
        <w:rPr>
          <w:rFonts w:ascii="Times New Roman MT Std" w:hAnsi="Times New Roman MT Std" w:cs="Times New Roman MT Std"/>
          <w:color w:val="000000" w:themeColor="text1"/>
          <w:spacing w:val="-3"/>
          <w:sz w:val="22"/>
          <w:szCs w:val="22"/>
          <w:lang w:eastAsia="es-ES_tradnl"/>
        </w:rPr>
        <w:t xml:space="preserve"> y </w:t>
      </w:r>
      <w:r w:rsidRPr="00475264">
        <w:rPr>
          <w:rFonts w:ascii="Times New Roman MT Std" w:hAnsi="Times New Roman MT Std" w:cs="Times New Roman MT Std"/>
          <w:b/>
          <w:bCs/>
          <w:color w:val="000000" w:themeColor="text1"/>
          <w:spacing w:val="-3"/>
          <w:sz w:val="22"/>
          <w:szCs w:val="22"/>
          <w:lang w:eastAsia="es-ES_tradnl"/>
        </w:rPr>
        <w:t>Derain.</w:t>
      </w:r>
      <w:r w:rsidRPr="00475264">
        <w:rPr>
          <w:rFonts w:ascii="Times New Roman MT Std" w:hAnsi="Times New Roman MT Std" w:cs="Times New Roman MT Std"/>
          <w:color w:val="000000" w:themeColor="text1"/>
          <w:spacing w:val="-3"/>
          <w:sz w:val="22"/>
          <w:szCs w:val="22"/>
          <w:lang w:eastAsia="es-ES_tradnl"/>
        </w:rPr>
        <w:t xml:space="preserve"> Después dedicaremos el grueso del apartado a </w:t>
      </w:r>
      <w:r w:rsidRPr="00475264">
        <w:rPr>
          <w:rFonts w:ascii="Times New Roman MT Std" w:hAnsi="Times New Roman MT Std" w:cs="Times New Roman MT Std"/>
          <w:b/>
          <w:bCs/>
          <w:color w:val="000000" w:themeColor="text1"/>
          <w:spacing w:val="-3"/>
          <w:sz w:val="22"/>
          <w:szCs w:val="22"/>
          <w:lang w:eastAsia="es-ES_tradnl"/>
        </w:rPr>
        <w:t>Henri Matisse</w:t>
      </w:r>
      <w:r w:rsidRPr="00475264">
        <w:rPr>
          <w:rFonts w:ascii="Times New Roman MT Std" w:hAnsi="Times New Roman MT Std" w:cs="Times New Roman MT Std"/>
          <w:color w:val="000000" w:themeColor="text1"/>
          <w:spacing w:val="-3"/>
          <w:sz w:val="22"/>
          <w:szCs w:val="22"/>
          <w:lang w:eastAsia="es-ES_tradnl"/>
        </w:rPr>
        <w:t xml:space="preserve"> explicando las características de su estilo y sus principales obras, para después encargar la realización de un comentario de arte a nuestros </w:t>
      </w:r>
      <w:proofErr w:type="gramStart"/>
      <w:r w:rsidRPr="00475264">
        <w:rPr>
          <w:rFonts w:ascii="Times New Roman MT Std" w:hAnsi="Times New Roman MT Std" w:cs="Times New Roman MT Std"/>
          <w:color w:val="000000" w:themeColor="text1"/>
          <w:spacing w:val="-3"/>
          <w:sz w:val="22"/>
          <w:szCs w:val="22"/>
          <w:lang w:eastAsia="es-ES_tradnl"/>
        </w:rPr>
        <w:t>alumnos y alumnas</w:t>
      </w:r>
      <w:proofErr w:type="gramEnd"/>
      <w:r w:rsidRPr="00475264">
        <w:rPr>
          <w:rFonts w:ascii="Times New Roman MT Std" w:hAnsi="Times New Roman MT Std" w:cs="Times New Roman MT Std"/>
          <w:color w:val="000000" w:themeColor="text1"/>
          <w:spacing w:val="-3"/>
          <w:sz w:val="22"/>
          <w:szCs w:val="22"/>
          <w:lang w:eastAsia="es-ES_tradnl"/>
        </w:rPr>
        <w:t xml:space="preserve"> sobre su obra </w:t>
      </w:r>
      <w:r w:rsidRPr="002116E4">
        <w:rPr>
          <w:rFonts w:ascii="Times New Roman MT Std" w:hAnsi="Times New Roman MT Std" w:cs="Times New Roman MT Std"/>
          <w:i/>
          <w:iCs/>
          <w:color w:val="000000" w:themeColor="text1"/>
          <w:sz w:val="22"/>
          <w:szCs w:val="22"/>
          <w:lang w:eastAsia="es-ES_tradnl"/>
        </w:rPr>
        <w:t>La danza</w:t>
      </w:r>
      <w:r w:rsidRPr="00475264">
        <w:rPr>
          <w:rFonts w:ascii="Times New Roman MT Std" w:hAnsi="Times New Roman MT Std" w:cs="Times New Roman MT Std"/>
          <w:color w:val="000000" w:themeColor="text1"/>
          <w:spacing w:val="-3"/>
          <w:sz w:val="22"/>
          <w:szCs w:val="22"/>
          <w:lang w:eastAsia="es-ES_tradnl"/>
        </w:rPr>
        <w:t xml:space="preserve">. Añadiremos, para finalizar el fauvismo, unas ligeras pinceladas sobre el resto de </w:t>
      </w:r>
      <w:proofErr w:type="gramStart"/>
      <w:r w:rsidRPr="00475264">
        <w:rPr>
          <w:rFonts w:ascii="Times New Roman MT Std" w:hAnsi="Times New Roman MT Std" w:cs="Times New Roman MT Std"/>
          <w:color w:val="000000" w:themeColor="text1"/>
          <w:spacing w:val="-3"/>
          <w:sz w:val="22"/>
          <w:szCs w:val="22"/>
          <w:lang w:eastAsia="es-ES_tradnl"/>
        </w:rPr>
        <w:t>integrantes</w:t>
      </w:r>
      <w:proofErr w:type="gramEnd"/>
      <w:r w:rsidRPr="00475264">
        <w:rPr>
          <w:rFonts w:ascii="Times New Roman MT Std" w:hAnsi="Times New Roman MT Std" w:cs="Times New Roman MT Std"/>
          <w:color w:val="000000" w:themeColor="text1"/>
          <w:spacing w:val="-3"/>
          <w:sz w:val="22"/>
          <w:szCs w:val="22"/>
          <w:lang w:eastAsia="es-ES_tradnl"/>
        </w:rPr>
        <w:t xml:space="preserve"> del grupo: </w:t>
      </w:r>
      <w:r w:rsidRPr="00475264">
        <w:rPr>
          <w:rFonts w:ascii="Times New Roman MT Std" w:hAnsi="Times New Roman MT Std" w:cs="Times New Roman MT Std"/>
          <w:b/>
          <w:bCs/>
          <w:color w:val="000000" w:themeColor="text1"/>
          <w:spacing w:val="-3"/>
          <w:sz w:val="22"/>
          <w:szCs w:val="22"/>
          <w:lang w:eastAsia="es-ES_tradnl"/>
        </w:rPr>
        <w:t>Marquet,</w:t>
      </w:r>
      <w:r w:rsidRPr="00475264">
        <w:rPr>
          <w:rFonts w:ascii="Times New Roman MT Std" w:hAnsi="Times New Roman MT Std" w:cs="Times New Roman MT Std"/>
          <w:color w:val="000000" w:themeColor="text1"/>
          <w:spacing w:val="-3"/>
          <w:sz w:val="22"/>
          <w:szCs w:val="22"/>
          <w:lang w:eastAsia="es-ES_tradnl"/>
        </w:rPr>
        <w:t xml:space="preserve"> </w:t>
      </w:r>
      <w:r w:rsidRPr="00475264">
        <w:rPr>
          <w:rFonts w:ascii="Times New Roman MT Std" w:hAnsi="Times New Roman MT Std" w:cs="Times New Roman MT Std"/>
          <w:b/>
          <w:bCs/>
          <w:color w:val="000000" w:themeColor="text1"/>
          <w:spacing w:val="-3"/>
          <w:sz w:val="22"/>
          <w:szCs w:val="22"/>
          <w:lang w:eastAsia="es-ES_tradnl"/>
        </w:rPr>
        <w:t>Dufy,</w:t>
      </w:r>
      <w:r w:rsidRPr="00475264">
        <w:rPr>
          <w:rFonts w:ascii="Times New Roman MT Std" w:hAnsi="Times New Roman MT Std" w:cs="Times New Roman MT Std"/>
          <w:color w:val="000000" w:themeColor="text1"/>
          <w:spacing w:val="-3"/>
          <w:sz w:val="22"/>
          <w:szCs w:val="22"/>
          <w:lang w:eastAsia="es-ES_tradnl"/>
        </w:rPr>
        <w:t xml:space="preserve"> </w:t>
      </w:r>
      <w:r w:rsidRPr="00475264">
        <w:rPr>
          <w:rFonts w:ascii="Times New Roman MT Std" w:hAnsi="Times New Roman MT Std" w:cs="Times New Roman MT Std"/>
          <w:b/>
          <w:bCs/>
          <w:color w:val="000000" w:themeColor="text1"/>
          <w:spacing w:val="-3"/>
          <w:sz w:val="22"/>
          <w:szCs w:val="22"/>
          <w:lang w:eastAsia="es-ES_tradnl"/>
        </w:rPr>
        <w:t>Rouault</w:t>
      </w:r>
      <w:r w:rsidRPr="00475264">
        <w:rPr>
          <w:rFonts w:ascii="Times New Roman MT Std" w:hAnsi="Times New Roman MT Std" w:cs="Times New Roman MT Std"/>
          <w:color w:val="000000" w:themeColor="text1"/>
          <w:spacing w:val="-3"/>
          <w:sz w:val="22"/>
          <w:szCs w:val="22"/>
          <w:lang w:eastAsia="es-ES_tradnl"/>
        </w:rPr>
        <w:t xml:space="preserve"> y </w:t>
      </w:r>
      <w:r w:rsidRPr="00475264">
        <w:rPr>
          <w:rFonts w:ascii="Times New Roman MT Std" w:hAnsi="Times New Roman MT Std" w:cs="Times New Roman MT Std"/>
          <w:b/>
          <w:bCs/>
          <w:color w:val="000000" w:themeColor="text1"/>
          <w:spacing w:val="-3"/>
          <w:sz w:val="22"/>
          <w:szCs w:val="22"/>
          <w:lang w:eastAsia="es-ES_tradnl"/>
        </w:rPr>
        <w:t>Braque.</w:t>
      </w:r>
      <w:r w:rsidRPr="00475264">
        <w:rPr>
          <w:rFonts w:ascii="Times New Roman MT Std" w:hAnsi="Times New Roman MT Std" w:cs="Times New Roman MT Std"/>
          <w:color w:val="000000" w:themeColor="text1"/>
          <w:spacing w:val="-3"/>
          <w:sz w:val="22"/>
          <w:szCs w:val="22"/>
          <w:lang w:eastAsia="es-ES_tradnl"/>
        </w:rPr>
        <w:t xml:space="preserve"> </w:t>
      </w:r>
    </w:p>
    <w:p w14:paraId="298867F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Con respecto al </w:t>
      </w:r>
      <w:r w:rsidRPr="00475264">
        <w:rPr>
          <w:rFonts w:ascii="Times New Roman MT Std" w:hAnsi="Times New Roman MT Std" w:cs="Times New Roman MT Std"/>
          <w:b/>
          <w:bCs/>
          <w:color w:val="000000" w:themeColor="text1"/>
          <w:spacing w:val="-2"/>
          <w:sz w:val="22"/>
          <w:szCs w:val="22"/>
          <w:lang w:eastAsia="es-ES_tradnl"/>
        </w:rPr>
        <w:t>expresionismo,</w:t>
      </w:r>
      <w:r w:rsidRPr="00475264">
        <w:rPr>
          <w:rFonts w:ascii="Times New Roman MT Std" w:hAnsi="Times New Roman MT Std" w:cs="Times New Roman MT Std"/>
          <w:color w:val="000000" w:themeColor="text1"/>
          <w:sz w:val="22"/>
          <w:szCs w:val="22"/>
          <w:lang w:eastAsia="es-ES_tradnl"/>
        </w:rPr>
        <w:t xml:space="preserve"> definiremos este concepto, de nuevo explicaremos una serie de rasgos generales del movimiento y recordaremos su esencia: la expresión de emociones intensas, distorsionando formas y colores. Realizaremos una pequeña exposición sobre dos de los primeros pintores expresionistas como James </w:t>
      </w:r>
      <w:r w:rsidRPr="00475264">
        <w:rPr>
          <w:rFonts w:ascii="Times New Roman MT Std" w:hAnsi="Times New Roman MT Std" w:cs="Times New Roman MT Std"/>
          <w:b/>
          <w:bCs/>
          <w:color w:val="000000" w:themeColor="text1"/>
          <w:spacing w:val="-2"/>
          <w:sz w:val="22"/>
          <w:szCs w:val="22"/>
          <w:lang w:eastAsia="es-ES_tradnl"/>
        </w:rPr>
        <w:t>Ensor</w:t>
      </w:r>
      <w:r w:rsidRPr="00475264">
        <w:rPr>
          <w:rFonts w:ascii="Times New Roman MT Std" w:hAnsi="Times New Roman MT Std" w:cs="Times New Roman MT Std"/>
          <w:color w:val="000000" w:themeColor="text1"/>
          <w:sz w:val="22"/>
          <w:szCs w:val="22"/>
          <w:lang w:eastAsia="es-ES_tradnl"/>
        </w:rPr>
        <w:t xml:space="preserve"> y Edvard </w:t>
      </w:r>
      <w:r w:rsidRPr="00475264">
        <w:rPr>
          <w:rFonts w:ascii="Times New Roman MT Std" w:hAnsi="Times New Roman MT Std" w:cs="Times New Roman MT Std"/>
          <w:b/>
          <w:bCs/>
          <w:color w:val="000000" w:themeColor="text1"/>
          <w:spacing w:val="-2"/>
          <w:sz w:val="22"/>
          <w:szCs w:val="22"/>
          <w:lang w:eastAsia="es-ES_tradnl"/>
        </w:rPr>
        <w:t xml:space="preserve">Munch, </w:t>
      </w:r>
      <w:r w:rsidRPr="00475264">
        <w:rPr>
          <w:rFonts w:ascii="Times New Roman MT Std" w:hAnsi="Times New Roman MT Std" w:cs="Times New Roman MT Std"/>
          <w:color w:val="000000" w:themeColor="text1"/>
          <w:sz w:val="22"/>
          <w:szCs w:val="22"/>
          <w:lang w:eastAsia="es-ES_tradnl"/>
        </w:rPr>
        <w:t xml:space="preserve">a los que acompañaremos de sus obras </w:t>
      </w:r>
      <w:r w:rsidRPr="002116E4">
        <w:rPr>
          <w:rFonts w:ascii="Times New Roman MT Std" w:hAnsi="Times New Roman MT Std" w:cs="Times New Roman MT Std"/>
          <w:i/>
          <w:iCs/>
          <w:color w:val="000000" w:themeColor="text1"/>
          <w:sz w:val="22"/>
          <w:szCs w:val="22"/>
          <w:lang w:eastAsia="es-ES_tradnl"/>
        </w:rPr>
        <w:t>La entrada de Cristo en Bruselas</w:t>
      </w:r>
      <w:r w:rsidRPr="00475264">
        <w:rPr>
          <w:rFonts w:ascii="Times New Roman MT Std" w:hAnsi="Times New Roman MT Std" w:cs="Times New Roman MT Std"/>
          <w:color w:val="000000" w:themeColor="text1"/>
          <w:sz w:val="22"/>
          <w:szCs w:val="22"/>
          <w:lang w:eastAsia="es-ES_tradnl"/>
        </w:rPr>
        <w:t xml:space="preserve"> y </w:t>
      </w:r>
      <w:r w:rsidRPr="002116E4">
        <w:rPr>
          <w:rFonts w:ascii="Times New Roman MT Std" w:hAnsi="Times New Roman MT Std" w:cs="Times New Roman MT Std"/>
          <w:i/>
          <w:iCs/>
          <w:color w:val="000000" w:themeColor="text1"/>
          <w:sz w:val="22"/>
          <w:szCs w:val="22"/>
          <w:lang w:eastAsia="es-ES_tradnl"/>
        </w:rPr>
        <w:t>El grito</w:t>
      </w:r>
      <w:r w:rsidRPr="00475264">
        <w:rPr>
          <w:rFonts w:ascii="Times New Roman MT Std" w:hAnsi="Times New Roman MT Std" w:cs="Times New Roman MT Std"/>
          <w:color w:val="000000" w:themeColor="text1"/>
          <w:sz w:val="22"/>
          <w:szCs w:val="22"/>
          <w:lang w:eastAsia="es-ES_tradnl"/>
        </w:rPr>
        <w:t xml:space="preserve">. Después, nos centraremos en el grupo de </w:t>
      </w:r>
      <w:r w:rsidRPr="00475264">
        <w:rPr>
          <w:rFonts w:ascii="Times New Roman MT Std" w:hAnsi="Times New Roman MT Std" w:cs="Times New Roman MT Std"/>
          <w:b/>
          <w:bCs/>
          <w:color w:val="000000" w:themeColor="text1"/>
          <w:spacing w:val="-2"/>
          <w:sz w:val="22"/>
          <w:szCs w:val="22"/>
          <w:lang w:eastAsia="es-ES_tradnl"/>
        </w:rPr>
        <w:t>Dresde,</w:t>
      </w:r>
      <w:r w:rsidRPr="00475264">
        <w:rPr>
          <w:rFonts w:ascii="Times New Roman MT Std" w:hAnsi="Times New Roman MT Std" w:cs="Times New Roman MT Std"/>
          <w:color w:val="000000" w:themeColor="text1"/>
          <w:sz w:val="22"/>
          <w:szCs w:val="22"/>
          <w:lang w:eastAsia="es-ES_tradnl"/>
        </w:rPr>
        <w:t xml:space="preserve"> conocido como </w:t>
      </w:r>
      <w:r w:rsidRPr="00475264">
        <w:rPr>
          <w:rFonts w:ascii="Times New Roman MT Std" w:hAnsi="Times New Roman MT Std" w:cs="Times New Roman MT Std"/>
          <w:b/>
          <w:bCs/>
          <w:color w:val="000000" w:themeColor="text1"/>
          <w:spacing w:val="-2"/>
          <w:sz w:val="22"/>
          <w:szCs w:val="22"/>
          <w:lang w:eastAsia="es-ES_tradnl"/>
        </w:rPr>
        <w:t xml:space="preserve">El puente, </w:t>
      </w:r>
      <w:r w:rsidRPr="00475264">
        <w:rPr>
          <w:rFonts w:ascii="Times New Roman MT Std" w:hAnsi="Times New Roman MT Std" w:cs="Times New Roman MT Std"/>
          <w:color w:val="000000" w:themeColor="text1"/>
          <w:sz w:val="22"/>
          <w:szCs w:val="22"/>
          <w:lang w:eastAsia="es-ES_tradnl"/>
        </w:rPr>
        <w:t xml:space="preserve">mostrando características y obras de </w:t>
      </w:r>
      <w:r w:rsidRPr="00475264">
        <w:rPr>
          <w:rFonts w:ascii="Times New Roman MT Std" w:hAnsi="Times New Roman MT Std" w:cs="Times New Roman MT Std"/>
          <w:b/>
          <w:bCs/>
          <w:color w:val="000000" w:themeColor="text1"/>
          <w:spacing w:val="-2"/>
          <w:sz w:val="22"/>
          <w:szCs w:val="22"/>
          <w:lang w:eastAsia="es-ES_tradnl"/>
        </w:rPr>
        <w:t>Kirchner, Nolde, Bleyl, Heckel</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Schmidt-Rottluff,</w:t>
      </w:r>
      <w:r w:rsidRPr="00475264">
        <w:rPr>
          <w:rFonts w:ascii="Times New Roman MT Std" w:hAnsi="Times New Roman MT Std" w:cs="Times New Roman MT Std"/>
          <w:color w:val="000000" w:themeColor="text1"/>
          <w:sz w:val="22"/>
          <w:szCs w:val="22"/>
          <w:lang w:eastAsia="es-ES_tradnl"/>
        </w:rPr>
        <w:t xml:space="preserve"> para centrarnos después en el grupo de </w:t>
      </w:r>
      <w:r w:rsidRPr="00475264">
        <w:rPr>
          <w:rFonts w:ascii="Times New Roman MT Std" w:hAnsi="Times New Roman MT Std" w:cs="Times New Roman MT Std"/>
          <w:b/>
          <w:bCs/>
          <w:color w:val="000000" w:themeColor="text1"/>
          <w:spacing w:val="-2"/>
          <w:sz w:val="22"/>
          <w:szCs w:val="22"/>
          <w:lang w:eastAsia="es-ES_tradnl"/>
        </w:rPr>
        <w:t>Munich,</w:t>
      </w:r>
      <w:r w:rsidRPr="00475264">
        <w:rPr>
          <w:rFonts w:ascii="Times New Roman MT Std" w:hAnsi="Times New Roman MT Std" w:cs="Times New Roman MT Std"/>
          <w:color w:val="000000" w:themeColor="text1"/>
          <w:sz w:val="22"/>
          <w:szCs w:val="22"/>
          <w:lang w:eastAsia="es-ES_tradnl"/>
        </w:rPr>
        <w:t xml:space="preserve"> conocido como </w:t>
      </w:r>
      <w:r w:rsidRPr="00475264">
        <w:rPr>
          <w:rFonts w:ascii="Times New Roman MT Std" w:hAnsi="Times New Roman MT Std" w:cs="Times New Roman MT Std"/>
          <w:b/>
          <w:bCs/>
          <w:color w:val="000000" w:themeColor="text1"/>
          <w:spacing w:val="-2"/>
          <w:sz w:val="22"/>
          <w:szCs w:val="22"/>
          <w:lang w:eastAsia="es-ES_tradnl"/>
        </w:rPr>
        <w:t>El jinete azul,</w:t>
      </w:r>
      <w:r w:rsidRPr="00475264">
        <w:rPr>
          <w:rFonts w:ascii="Times New Roman MT Std" w:hAnsi="Times New Roman MT Std" w:cs="Times New Roman MT Std"/>
          <w:color w:val="000000" w:themeColor="text1"/>
          <w:sz w:val="22"/>
          <w:szCs w:val="22"/>
          <w:lang w:eastAsia="es-ES_tradnl"/>
        </w:rPr>
        <w:t xml:space="preserve"> centrándonos en las figuras de </w:t>
      </w:r>
      <w:r w:rsidRPr="00475264">
        <w:rPr>
          <w:rFonts w:ascii="Times New Roman MT Std" w:hAnsi="Times New Roman MT Std" w:cs="Times New Roman MT Std"/>
          <w:b/>
          <w:bCs/>
          <w:color w:val="000000" w:themeColor="text1"/>
          <w:spacing w:val="-2"/>
          <w:sz w:val="22"/>
          <w:szCs w:val="22"/>
          <w:lang w:eastAsia="es-ES_tradnl"/>
        </w:rPr>
        <w:t>Marc</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 xml:space="preserve">Kandinsky, </w:t>
      </w:r>
      <w:r w:rsidRPr="00475264">
        <w:rPr>
          <w:rFonts w:ascii="Times New Roman MT Std" w:hAnsi="Times New Roman MT Std" w:cs="Times New Roman MT Std"/>
          <w:color w:val="000000" w:themeColor="text1"/>
          <w:sz w:val="22"/>
          <w:szCs w:val="22"/>
          <w:lang w:eastAsia="es-ES_tradnl"/>
        </w:rPr>
        <w:t xml:space="preserve">pero recordando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que también otros pintores lo integraron, aunque fuera de manera temporal como </w:t>
      </w:r>
      <w:r w:rsidRPr="00475264">
        <w:rPr>
          <w:rFonts w:ascii="Times New Roman MT Std" w:hAnsi="Times New Roman MT Std" w:cs="Times New Roman MT Std"/>
          <w:b/>
          <w:bCs/>
          <w:color w:val="000000" w:themeColor="text1"/>
          <w:spacing w:val="-2"/>
          <w:sz w:val="22"/>
          <w:szCs w:val="22"/>
          <w:lang w:eastAsia="es-ES_tradnl"/>
        </w:rPr>
        <w:t>Macke, Javlensky</w:t>
      </w:r>
      <w:r w:rsidRPr="00475264">
        <w:rPr>
          <w:rFonts w:ascii="Times New Roman MT Std" w:hAnsi="Times New Roman MT Std" w:cs="Times New Roman MT Std"/>
          <w:color w:val="000000" w:themeColor="text1"/>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Klee.</w:t>
      </w:r>
      <w:r w:rsidRPr="00475264">
        <w:rPr>
          <w:rFonts w:ascii="Times New Roman MT Std" w:hAnsi="Times New Roman MT Std" w:cs="Times New Roman MT Std"/>
          <w:color w:val="000000" w:themeColor="text1"/>
          <w:sz w:val="22"/>
          <w:szCs w:val="22"/>
          <w:lang w:eastAsia="es-ES_tradnl"/>
        </w:rPr>
        <w:t xml:space="preserve"> A modo de remate, hablaremos del expresionismo en Viena, nombrando a </w:t>
      </w:r>
      <w:r w:rsidRPr="00475264">
        <w:rPr>
          <w:rFonts w:ascii="Times New Roman MT Std" w:hAnsi="Times New Roman MT Std" w:cs="Times New Roman MT Std"/>
          <w:b/>
          <w:bCs/>
          <w:color w:val="000000" w:themeColor="text1"/>
          <w:spacing w:val="-2"/>
          <w:sz w:val="22"/>
          <w:szCs w:val="22"/>
          <w:lang w:eastAsia="es-ES_tradnl"/>
        </w:rPr>
        <w:t>Oskar</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Kokoschka</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Egon</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Schiele.</w:t>
      </w:r>
      <w:r w:rsidRPr="00475264">
        <w:rPr>
          <w:rFonts w:ascii="Times New Roman MT Std" w:hAnsi="Times New Roman MT Std" w:cs="Times New Roman MT Std"/>
          <w:color w:val="000000" w:themeColor="text1"/>
          <w:sz w:val="22"/>
          <w:szCs w:val="22"/>
          <w:lang w:eastAsia="es-ES_tradnl"/>
        </w:rPr>
        <w:t xml:space="preserve"> </w:t>
      </w:r>
    </w:p>
    <w:p w14:paraId="71089A6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el apartado del </w:t>
      </w:r>
      <w:r w:rsidRPr="00475264">
        <w:rPr>
          <w:rFonts w:ascii="Times New Roman MT Std" w:hAnsi="Times New Roman MT Std" w:cs="Times New Roman MT Std"/>
          <w:b/>
          <w:bCs/>
          <w:color w:val="000000" w:themeColor="text1"/>
          <w:spacing w:val="-2"/>
          <w:sz w:val="22"/>
          <w:szCs w:val="22"/>
          <w:lang w:eastAsia="es-ES_tradnl"/>
        </w:rPr>
        <w:t>cubismo</w:t>
      </w:r>
      <w:r w:rsidRPr="00475264">
        <w:rPr>
          <w:rFonts w:ascii="Times New Roman MT Std" w:hAnsi="Times New Roman MT Std" w:cs="Times New Roman MT Std"/>
          <w:color w:val="000000" w:themeColor="text1"/>
          <w:sz w:val="22"/>
          <w:szCs w:val="22"/>
          <w:lang w:eastAsia="es-ES_tradnl"/>
        </w:rPr>
        <w:t xml:space="preserve">, antes de comenzar nuestra exposición, encargaremos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la realización de una biografía sobre </w:t>
      </w:r>
      <w:r w:rsidRPr="00475264">
        <w:rPr>
          <w:rFonts w:ascii="Times New Roman MT Std" w:hAnsi="Times New Roman MT Std" w:cs="Times New Roman MT Std"/>
          <w:b/>
          <w:bCs/>
          <w:color w:val="000000" w:themeColor="text1"/>
          <w:spacing w:val="-2"/>
          <w:sz w:val="22"/>
          <w:szCs w:val="22"/>
          <w:lang w:eastAsia="es-ES_tradnl"/>
        </w:rPr>
        <w:t>Pablo Picasso,</w:t>
      </w:r>
      <w:r w:rsidRPr="00475264">
        <w:rPr>
          <w:rFonts w:ascii="Times New Roman MT Std" w:hAnsi="Times New Roman MT Std" w:cs="Times New Roman MT Std"/>
          <w:color w:val="000000" w:themeColor="text1"/>
          <w:sz w:val="22"/>
          <w:szCs w:val="22"/>
          <w:lang w:eastAsia="es-ES_tradnl"/>
        </w:rPr>
        <w:t xml:space="preserve"> para después ir desgranando, uno a uno, todos los períodos que atravesó su pintura: obras de juventud, viajes a París, período azul, período rosa, cubismo y resto de pinturas. Entre todas ellas mostraremos una especial atención al </w:t>
      </w:r>
      <w:r w:rsidRPr="002116E4">
        <w:rPr>
          <w:rFonts w:ascii="Times New Roman MT Std" w:hAnsi="Times New Roman MT Std" w:cs="Times New Roman MT Std"/>
          <w:i/>
          <w:iCs/>
          <w:color w:val="000000" w:themeColor="text1"/>
          <w:sz w:val="22"/>
          <w:szCs w:val="22"/>
          <w:lang w:eastAsia="es-ES_tradnl"/>
        </w:rPr>
        <w:t>Retrato de Gertrude Stein</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Les demoiselles d’Avignon</w:t>
      </w:r>
      <w:r w:rsidRPr="00475264">
        <w:rPr>
          <w:rFonts w:ascii="Times New Roman MT Std" w:hAnsi="Times New Roman MT Std" w:cs="Times New Roman MT Std"/>
          <w:color w:val="000000" w:themeColor="text1"/>
          <w:sz w:val="22"/>
          <w:szCs w:val="22"/>
          <w:lang w:eastAsia="es-ES_tradnl"/>
        </w:rPr>
        <w:t xml:space="preserve">, y, especialmente, al </w:t>
      </w:r>
      <w:r w:rsidRPr="002116E4">
        <w:rPr>
          <w:rFonts w:ascii="Times New Roman MT Std" w:hAnsi="Times New Roman MT Std" w:cs="Times New Roman MT Std"/>
          <w:i/>
          <w:iCs/>
          <w:color w:val="000000" w:themeColor="text1"/>
          <w:sz w:val="22"/>
          <w:szCs w:val="22"/>
          <w:lang w:eastAsia="es-ES_tradnl"/>
        </w:rPr>
        <w:t>Guernica</w:t>
      </w:r>
      <w:r w:rsidRPr="00475264">
        <w:rPr>
          <w:rFonts w:ascii="Times New Roman MT Std" w:hAnsi="Times New Roman MT Std" w:cs="Times New Roman MT Std"/>
          <w:color w:val="000000" w:themeColor="text1"/>
          <w:sz w:val="22"/>
          <w:szCs w:val="22"/>
          <w:lang w:eastAsia="es-ES_tradnl"/>
        </w:rPr>
        <w:t xml:space="preserve">. Para el estudio de esta última obra, encargaremos a nuestro alumnado la realización de un pequeño contexto histórico alrededor del cuadro y la profunda huella que dejó la </w:t>
      </w:r>
      <w:r w:rsidRPr="00475264">
        <w:rPr>
          <w:rFonts w:ascii="Times New Roman MT Std" w:hAnsi="Times New Roman MT Std" w:cs="Times New Roman MT Std"/>
          <w:b/>
          <w:bCs/>
          <w:color w:val="000000" w:themeColor="text1"/>
          <w:spacing w:val="-2"/>
          <w:sz w:val="22"/>
          <w:szCs w:val="22"/>
          <w:lang w:eastAsia="es-ES_tradnl"/>
        </w:rPr>
        <w:t>Guerra Civil</w:t>
      </w:r>
      <w:r w:rsidRPr="00475264">
        <w:rPr>
          <w:rFonts w:ascii="Times New Roman MT Std" w:hAnsi="Times New Roman MT Std" w:cs="Times New Roman MT Std"/>
          <w:color w:val="000000" w:themeColor="text1"/>
          <w:sz w:val="22"/>
          <w:szCs w:val="22"/>
          <w:lang w:eastAsia="es-ES_tradnl"/>
        </w:rPr>
        <w:t xml:space="preserve"> en nuestro artista. Para completar el apartado cubista haremos referencia al resto de pintores que se insertaron dentro de esta corriente como </w:t>
      </w:r>
      <w:r w:rsidRPr="00475264">
        <w:rPr>
          <w:rFonts w:ascii="Times New Roman MT Std" w:hAnsi="Times New Roman MT Std" w:cs="Times New Roman MT Std"/>
          <w:b/>
          <w:bCs/>
          <w:color w:val="000000" w:themeColor="text1"/>
          <w:spacing w:val="-2"/>
          <w:sz w:val="22"/>
          <w:szCs w:val="22"/>
          <w:lang w:eastAsia="es-ES_tradnl"/>
        </w:rPr>
        <w:t>Juan Gris,</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Fernand Leger, Robert Delaunay</w:t>
      </w:r>
      <w:r w:rsidRPr="00475264">
        <w:rPr>
          <w:rFonts w:ascii="Times New Roman MT Std" w:hAnsi="Times New Roman MT Std" w:cs="Times New Roman MT Std"/>
          <w:color w:val="000000" w:themeColor="text1"/>
          <w:sz w:val="22"/>
          <w:szCs w:val="22"/>
          <w:lang w:eastAsia="es-ES_tradnl"/>
        </w:rPr>
        <w:t xml:space="preserve"> y, sobre todo, </w:t>
      </w:r>
      <w:r w:rsidRPr="00475264">
        <w:rPr>
          <w:rFonts w:ascii="Times New Roman MT Std" w:hAnsi="Times New Roman MT Std" w:cs="Times New Roman MT Std"/>
          <w:b/>
          <w:bCs/>
          <w:color w:val="000000" w:themeColor="text1"/>
          <w:spacing w:val="-2"/>
          <w:sz w:val="22"/>
          <w:szCs w:val="22"/>
          <w:lang w:eastAsia="es-ES_tradnl"/>
        </w:rPr>
        <w:t>Georges Braque,</w:t>
      </w:r>
      <w:r w:rsidRPr="00475264">
        <w:rPr>
          <w:rFonts w:ascii="Times New Roman MT Std" w:hAnsi="Times New Roman MT Std" w:cs="Times New Roman MT Std"/>
          <w:color w:val="000000" w:themeColor="text1"/>
          <w:sz w:val="22"/>
          <w:szCs w:val="22"/>
          <w:lang w:eastAsia="es-ES_tradnl"/>
        </w:rPr>
        <w:t xml:space="preserve"> el “culpable” del apelativo que recibieron estos pintores, pues el crítico </w:t>
      </w:r>
      <w:r w:rsidRPr="00475264">
        <w:rPr>
          <w:rFonts w:ascii="Times New Roman MT Std" w:hAnsi="Times New Roman MT Std" w:cs="Times New Roman MT Std"/>
          <w:b/>
          <w:bCs/>
          <w:color w:val="000000" w:themeColor="text1"/>
          <w:spacing w:val="-2"/>
          <w:sz w:val="22"/>
          <w:szCs w:val="22"/>
          <w:lang w:eastAsia="es-ES_tradnl"/>
        </w:rPr>
        <w:t>Louis Vauxcelles,</w:t>
      </w:r>
      <w:r w:rsidRPr="00475264">
        <w:rPr>
          <w:rFonts w:ascii="Times New Roman MT Std" w:hAnsi="Times New Roman MT Std" w:cs="Times New Roman MT Std"/>
          <w:color w:val="000000" w:themeColor="text1"/>
          <w:sz w:val="22"/>
          <w:szCs w:val="22"/>
          <w:lang w:eastAsia="es-ES_tradnl"/>
        </w:rPr>
        <w:t xml:space="preserve"> recogiendo un comentario de Matisse acusó al propio Braque de reducirlo todo a cubos. Para completar la exposición de las vanguardias, dividiremos la clase en grupos y encargaremos la realización de un trabajo para ser expuesto posteriormente por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sobre el </w:t>
      </w:r>
      <w:r w:rsidRPr="00475264">
        <w:rPr>
          <w:rFonts w:ascii="Times New Roman MT Std" w:hAnsi="Times New Roman MT Std" w:cs="Times New Roman MT Std"/>
          <w:b/>
          <w:bCs/>
          <w:color w:val="000000" w:themeColor="text1"/>
          <w:spacing w:val="-2"/>
          <w:sz w:val="22"/>
          <w:szCs w:val="22"/>
          <w:lang w:eastAsia="es-ES_tradnl"/>
        </w:rPr>
        <w:t>futurismo,</w:t>
      </w:r>
      <w:r w:rsidRPr="00475264">
        <w:rPr>
          <w:rFonts w:ascii="Times New Roman MT Std" w:hAnsi="Times New Roman MT Std" w:cs="Times New Roman MT Std"/>
          <w:color w:val="000000" w:themeColor="text1"/>
          <w:sz w:val="22"/>
          <w:szCs w:val="22"/>
          <w:lang w:eastAsia="es-ES_tradnl"/>
        </w:rPr>
        <w:t xml:space="preserve"> en el que deberán hablar de sus características generales, los manifiestos elaborados por el grupo, el poeta </w:t>
      </w:r>
      <w:r w:rsidRPr="00475264">
        <w:rPr>
          <w:rFonts w:ascii="Times New Roman MT Std" w:hAnsi="Times New Roman MT Std" w:cs="Times New Roman MT Std"/>
          <w:b/>
          <w:bCs/>
          <w:color w:val="000000" w:themeColor="text1"/>
          <w:spacing w:val="-2"/>
          <w:sz w:val="22"/>
          <w:szCs w:val="22"/>
          <w:lang w:eastAsia="es-ES_tradnl"/>
        </w:rPr>
        <w:t>Marinetti,</w:t>
      </w:r>
      <w:r w:rsidRPr="00475264">
        <w:rPr>
          <w:rFonts w:ascii="Times New Roman MT Std" w:hAnsi="Times New Roman MT Std" w:cs="Times New Roman MT Std"/>
          <w:color w:val="000000" w:themeColor="text1"/>
          <w:sz w:val="22"/>
          <w:szCs w:val="22"/>
          <w:lang w:eastAsia="es-ES_tradnl"/>
        </w:rPr>
        <w:t xml:space="preserve"> y los artistas </w:t>
      </w:r>
      <w:r w:rsidRPr="00475264">
        <w:rPr>
          <w:rFonts w:ascii="Times New Roman MT Std" w:hAnsi="Times New Roman MT Std" w:cs="Times New Roman MT Std"/>
          <w:b/>
          <w:bCs/>
          <w:color w:val="000000" w:themeColor="text1"/>
          <w:spacing w:val="-2"/>
          <w:sz w:val="22"/>
          <w:szCs w:val="22"/>
          <w:lang w:eastAsia="es-ES_tradnl"/>
        </w:rPr>
        <w:t>Umberto Boccioni, Giacomo Balla, Gino Severini, Carlo Carrá</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 xml:space="preserve">Luigi Russolo. </w:t>
      </w:r>
    </w:p>
    <w:p w14:paraId="7219874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Siguiendo con el orden de nuestro texto, continuaremos con las características generales del </w:t>
      </w:r>
      <w:r w:rsidRPr="00475264">
        <w:rPr>
          <w:rFonts w:ascii="Times New Roman MT Std" w:hAnsi="Times New Roman MT Std" w:cs="Times New Roman MT Std"/>
          <w:b/>
          <w:bCs/>
          <w:color w:val="000000" w:themeColor="text1"/>
          <w:spacing w:val="-2"/>
          <w:sz w:val="22"/>
          <w:szCs w:val="22"/>
          <w:lang w:eastAsia="es-ES_tradnl"/>
        </w:rPr>
        <w:t>dadaísmo</w:t>
      </w:r>
      <w:r w:rsidRPr="00475264">
        <w:rPr>
          <w:rFonts w:ascii="Times New Roman MT Std" w:hAnsi="Times New Roman MT Std" w:cs="Times New Roman MT Std"/>
          <w:color w:val="000000" w:themeColor="text1"/>
          <w:sz w:val="22"/>
          <w:szCs w:val="22"/>
          <w:lang w:eastAsia="es-ES_tradnl"/>
        </w:rPr>
        <w:t xml:space="preserve">, mostrando para empezar el fotomontaje de </w:t>
      </w:r>
      <w:r w:rsidRPr="00475264">
        <w:rPr>
          <w:rFonts w:ascii="Times New Roman MT Std" w:hAnsi="Times New Roman MT Std" w:cs="Times New Roman MT Std"/>
          <w:b/>
          <w:bCs/>
          <w:color w:val="000000" w:themeColor="text1"/>
          <w:spacing w:val="-2"/>
          <w:sz w:val="22"/>
          <w:szCs w:val="22"/>
          <w:lang w:eastAsia="es-ES_tradnl"/>
        </w:rPr>
        <w:t>Hearthfield</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Adolfo, el superhombre, traga oro y suena a falso</w:t>
      </w:r>
      <w:r w:rsidRPr="00475264">
        <w:rPr>
          <w:rFonts w:ascii="Times New Roman MT Std" w:hAnsi="Times New Roman MT Std" w:cs="Times New Roman MT Std"/>
          <w:color w:val="000000" w:themeColor="text1"/>
          <w:sz w:val="22"/>
          <w:szCs w:val="22"/>
          <w:lang w:eastAsia="es-ES_tradnl"/>
        </w:rPr>
        <w:t xml:space="preserve">, para tratar de ilustrar la línea que seguirán todos estos artistas, el origen de su nombre y el </w:t>
      </w:r>
      <w:r w:rsidRPr="00475264">
        <w:rPr>
          <w:rFonts w:ascii="Times New Roman MT Std" w:hAnsi="Times New Roman MT Std" w:cs="Times New Roman MT Std"/>
          <w:b/>
          <w:bCs/>
          <w:color w:val="000000" w:themeColor="text1"/>
          <w:spacing w:val="-2"/>
          <w:sz w:val="22"/>
          <w:szCs w:val="22"/>
          <w:lang w:eastAsia="es-ES_tradnl"/>
        </w:rPr>
        <w:t>escándalo</w:t>
      </w:r>
      <w:r w:rsidRPr="00475264">
        <w:rPr>
          <w:rFonts w:ascii="Times New Roman MT Std" w:hAnsi="Times New Roman MT Std" w:cs="Times New Roman MT Std"/>
          <w:color w:val="000000" w:themeColor="text1"/>
          <w:sz w:val="22"/>
          <w:szCs w:val="22"/>
          <w:lang w:eastAsia="es-ES_tradnl"/>
        </w:rPr>
        <w:t xml:space="preserve"> que con frecuencia los acompañó. Después nos centraremos en una de sus figuras más conocidas, </w:t>
      </w:r>
      <w:r w:rsidRPr="00475264">
        <w:rPr>
          <w:rFonts w:ascii="Times New Roman MT Std" w:hAnsi="Times New Roman MT Std" w:cs="Times New Roman MT Std"/>
          <w:b/>
          <w:bCs/>
          <w:color w:val="000000" w:themeColor="text1"/>
          <w:spacing w:val="-2"/>
          <w:sz w:val="22"/>
          <w:szCs w:val="22"/>
          <w:lang w:eastAsia="es-ES_tradnl"/>
        </w:rPr>
        <w:t>Marcel Duchamp,</w:t>
      </w:r>
      <w:r w:rsidRPr="00475264">
        <w:rPr>
          <w:rFonts w:ascii="Times New Roman MT Std" w:hAnsi="Times New Roman MT Std" w:cs="Times New Roman MT Std"/>
          <w:color w:val="000000" w:themeColor="text1"/>
          <w:sz w:val="22"/>
          <w:szCs w:val="22"/>
          <w:lang w:eastAsia="es-ES_tradnl"/>
        </w:rPr>
        <w:t xml:space="preserve"> definiremos el concepto </w:t>
      </w:r>
      <w:r w:rsidRPr="002116E4">
        <w:rPr>
          <w:rFonts w:ascii="Times New Roman MT Std" w:hAnsi="Times New Roman MT Std" w:cs="Times New Roman MT Std"/>
          <w:i/>
          <w:iCs/>
          <w:color w:val="000000" w:themeColor="text1"/>
          <w:sz w:val="22"/>
          <w:szCs w:val="22"/>
          <w:lang w:eastAsia="es-ES_tradnl"/>
        </w:rPr>
        <w:t>ready-made</w:t>
      </w:r>
      <w:r w:rsidRPr="00475264">
        <w:rPr>
          <w:rFonts w:ascii="Times New Roman MT Std" w:hAnsi="Times New Roman MT Std" w:cs="Times New Roman MT Std"/>
          <w:color w:val="000000" w:themeColor="text1"/>
          <w:sz w:val="22"/>
          <w:szCs w:val="22"/>
          <w:lang w:eastAsia="es-ES_tradnl"/>
        </w:rPr>
        <w:t xml:space="preserve">, recordaremos cómo reivindicaba el absurdo en todas sus obras y haremos un repaso por sus principales creaciones. Para completar la exposición de este grupo añadiremos otros autores como </w:t>
      </w:r>
      <w:r w:rsidRPr="00475264">
        <w:rPr>
          <w:rFonts w:ascii="Times New Roman MT Std" w:hAnsi="Times New Roman MT Std" w:cs="Times New Roman MT Std"/>
          <w:b/>
          <w:bCs/>
          <w:color w:val="000000" w:themeColor="text1"/>
          <w:spacing w:val="-2"/>
          <w:sz w:val="22"/>
          <w:szCs w:val="22"/>
          <w:lang w:eastAsia="es-ES_tradnl"/>
        </w:rPr>
        <w:t>Jean Arp, Man Ray</w:t>
      </w:r>
      <w:r w:rsidRPr="00475264">
        <w:rPr>
          <w:rFonts w:ascii="Times New Roman MT Std" w:hAnsi="Times New Roman MT Std" w:cs="Times New Roman MT Std"/>
          <w:color w:val="000000" w:themeColor="text1"/>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 xml:space="preserve">Francis Picabia. </w:t>
      </w:r>
    </w:p>
    <w:p w14:paraId="586707C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último, para completar este epígrafe abordaremos el </w:t>
      </w:r>
      <w:r w:rsidRPr="00475264">
        <w:rPr>
          <w:rFonts w:ascii="Times New Roman MT Std" w:hAnsi="Times New Roman MT Std" w:cs="Times New Roman MT Std"/>
          <w:b/>
          <w:bCs/>
          <w:color w:val="000000" w:themeColor="text1"/>
          <w:spacing w:val="-2"/>
          <w:sz w:val="22"/>
          <w:szCs w:val="22"/>
          <w:lang w:eastAsia="es-ES_tradnl"/>
        </w:rPr>
        <w:t>surrealismo</w:t>
      </w:r>
      <w:r w:rsidRPr="00475264">
        <w:rPr>
          <w:rFonts w:ascii="Times New Roman MT Std" w:hAnsi="Times New Roman MT Std" w:cs="Times New Roman MT Std"/>
          <w:color w:val="000000" w:themeColor="text1"/>
          <w:sz w:val="22"/>
          <w:szCs w:val="22"/>
          <w:lang w:eastAsia="es-ES_tradnl"/>
        </w:rPr>
        <w:t xml:space="preserve">, definiendo desde el principio la mezcla entre </w:t>
      </w:r>
      <w:r w:rsidRPr="00475264">
        <w:rPr>
          <w:rFonts w:ascii="Times New Roman MT Std" w:hAnsi="Times New Roman MT Std" w:cs="Times New Roman MT Std"/>
          <w:b/>
          <w:bCs/>
          <w:color w:val="000000" w:themeColor="text1"/>
          <w:spacing w:val="-2"/>
          <w:sz w:val="22"/>
          <w:szCs w:val="22"/>
          <w:lang w:eastAsia="es-ES_tradnl"/>
        </w:rPr>
        <w:t>sueño</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realidad</w:t>
      </w:r>
      <w:r w:rsidRPr="00475264">
        <w:rPr>
          <w:rFonts w:ascii="Times New Roman MT Std" w:hAnsi="Times New Roman MT Std" w:cs="Times New Roman MT Std"/>
          <w:color w:val="000000" w:themeColor="text1"/>
          <w:sz w:val="22"/>
          <w:szCs w:val="22"/>
          <w:lang w:eastAsia="es-ES_tradnl"/>
        </w:rPr>
        <w:t xml:space="preserve"> que siempre acompañaba a estos artistas. Encargaremos una pequeña biografía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André Bretón,</w:t>
      </w:r>
      <w:r w:rsidRPr="00475264">
        <w:rPr>
          <w:rFonts w:ascii="Times New Roman MT Std" w:hAnsi="Times New Roman MT Std" w:cs="Times New Roman MT Std"/>
          <w:color w:val="000000" w:themeColor="text1"/>
          <w:sz w:val="22"/>
          <w:szCs w:val="22"/>
          <w:lang w:eastAsia="es-ES_tradnl"/>
        </w:rPr>
        <w:t xml:space="preserve"> y explicaremos cómo, alrededor de su figura, jóvenes </w:t>
      </w:r>
      <w:r w:rsidRPr="00475264">
        <w:rPr>
          <w:rFonts w:ascii="Times New Roman MT Std" w:hAnsi="Times New Roman MT Std" w:cs="Times New Roman MT Std"/>
          <w:color w:val="000000" w:themeColor="text1"/>
          <w:sz w:val="22"/>
          <w:szCs w:val="22"/>
          <w:lang w:eastAsia="es-ES_tradnl"/>
        </w:rPr>
        <w:lastRenderedPageBreak/>
        <w:t xml:space="preserve">intelectuales se reunieron en París, y lanzaron un manifiesto en 1924. Después, añadiremos que existen dos corrientes dentro del surrealismo: la no figurativa (cultivada por </w:t>
      </w:r>
      <w:r w:rsidRPr="00475264">
        <w:rPr>
          <w:rFonts w:ascii="Times New Roman MT Std" w:hAnsi="Times New Roman MT Std" w:cs="Times New Roman MT Std"/>
          <w:b/>
          <w:bCs/>
          <w:color w:val="000000" w:themeColor="text1"/>
          <w:spacing w:val="-2"/>
          <w:sz w:val="22"/>
          <w:szCs w:val="22"/>
          <w:lang w:eastAsia="es-ES_tradnl"/>
        </w:rPr>
        <w:t>Miró, Ernst</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Gorky</w:t>
      </w:r>
      <w:r w:rsidRPr="00475264">
        <w:rPr>
          <w:rFonts w:ascii="Times New Roman MT Std" w:hAnsi="Times New Roman MT Std" w:cs="Times New Roman MT Std"/>
          <w:color w:val="000000" w:themeColor="text1"/>
          <w:sz w:val="22"/>
          <w:szCs w:val="22"/>
          <w:lang w:eastAsia="es-ES_tradnl"/>
        </w:rPr>
        <w:t xml:space="preserve">) y la naturalista </w:t>
      </w:r>
      <w:r w:rsidRPr="00475264">
        <w:rPr>
          <w:rFonts w:ascii="Times New Roman MT Std" w:hAnsi="Times New Roman MT Std" w:cs="Times New Roman MT Std"/>
          <w:b/>
          <w:bCs/>
          <w:color w:val="000000" w:themeColor="text1"/>
          <w:spacing w:val="-2"/>
          <w:sz w:val="22"/>
          <w:szCs w:val="22"/>
          <w:lang w:eastAsia="es-ES_tradnl"/>
        </w:rPr>
        <w:t>(Dalí</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Magritte),</w:t>
      </w:r>
      <w:r w:rsidRPr="00475264">
        <w:rPr>
          <w:rFonts w:ascii="Times New Roman MT Std" w:hAnsi="Times New Roman MT Std" w:cs="Times New Roman MT Std"/>
          <w:color w:val="000000" w:themeColor="text1"/>
          <w:sz w:val="22"/>
          <w:szCs w:val="22"/>
          <w:lang w:eastAsia="es-ES_tradnl"/>
        </w:rPr>
        <w:t xml:space="preserve"> centrándonos después en uno de sus principales creadores, </w:t>
      </w:r>
      <w:r w:rsidRPr="00475264">
        <w:rPr>
          <w:rFonts w:ascii="Times New Roman MT Std" w:hAnsi="Times New Roman MT Std" w:cs="Times New Roman MT Std"/>
          <w:b/>
          <w:bCs/>
          <w:color w:val="000000" w:themeColor="text1"/>
          <w:spacing w:val="-2"/>
          <w:sz w:val="22"/>
          <w:szCs w:val="22"/>
          <w:lang w:eastAsia="es-ES_tradnl"/>
        </w:rPr>
        <w:t xml:space="preserve">Salvador Dalí. </w:t>
      </w:r>
      <w:r w:rsidRPr="00475264">
        <w:rPr>
          <w:rFonts w:ascii="Times New Roman MT Std" w:hAnsi="Times New Roman MT Std" w:cs="Times New Roman MT Std"/>
          <w:color w:val="000000" w:themeColor="text1"/>
          <w:sz w:val="22"/>
          <w:szCs w:val="22"/>
          <w:lang w:eastAsia="es-ES_tradnl"/>
        </w:rPr>
        <w:t xml:space="preserve">Además de glosar un poco la figura del pintor de Figueras, destacaremos su extraordinaria capacidad para dibujar y los problemas relativos a la sexualidad que presentó desde pequeño debido a las fotografías de enfermedades que su padre le mostró, creando una mente un tanto atormentada. En este punto, encargaremos la realización de un comentario de arte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sobre su obra </w:t>
      </w:r>
      <w:r w:rsidRPr="002116E4">
        <w:rPr>
          <w:rFonts w:ascii="Times New Roman MT Std" w:hAnsi="Times New Roman MT Std" w:cs="Times New Roman MT Std"/>
          <w:i/>
          <w:iCs/>
          <w:color w:val="000000" w:themeColor="text1"/>
          <w:sz w:val="22"/>
          <w:szCs w:val="22"/>
          <w:lang w:eastAsia="es-ES_tradnl"/>
        </w:rPr>
        <w:t>Persistencia de la memoria</w:t>
      </w:r>
      <w:r w:rsidRPr="00475264">
        <w:rPr>
          <w:rFonts w:ascii="Times New Roman MT Std" w:hAnsi="Times New Roman MT Std" w:cs="Times New Roman MT Std"/>
          <w:color w:val="000000" w:themeColor="text1"/>
          <w:sz w:val="22"/>
          <w:szCs w:val="22"/>
          <w:lang w:eastAsia="es-ES_tradnl"/>
        </w:rPr>
        <w:t xml:space="preserve">. Cerraremos el tema con la exposición de las principales características y obras de los pintores que hemos nombrado previamente como Max Ernst, Joan Miró o René Magritte, pudiendo añadir, si dispusiéramos de tiempo suficiente, un apartado relativo a la </w:t>
      </w:r>
      <w:r w:rsidRPr="00475264">
        <w:rPr>
          <w:rFonts w:ascii="Times New Roman MT Std" w:hAnsi="Times New Roman MT Std" w:cs="Times New Roman MT Std"/>
          <w:b/>
          <w:bCs/>
          <w:color w:val="000000" w:themeColor="text1"/>
          <w:spacing w:val="-2"/>
          <w:sz w:val="22"/>
          <w:szCs w:val="22"/>
          <w:lang w:eastAsia="es-ES_tradnl"/>
        </w:rPr>
        <w:t xml:space="preserve">pintura metafísica </w:t>
      </w:r>
      <w:r w:rsidRPr="00475264">
        <w:rPr>
          <w:rFonts w:ascii="Times New Roman MT Std" w:hAnsi="Times New Roman MT Std" w:cs="Times New Roman MT Std"/>
          <w:color w:val="000000" w:themeColor="text1"/>
          <w:sz w:val="22"/>
          <w:szCs w:val="22"/>
          <w:lang w:eastAsia="es-ES_tradnl"/>
        </w:rPr>
        <w:t xml:space="preserve">de </w:t>
      </w:r>
      <w:r w:rsidRPr="00475264">
        <w:rPr>
          <w:rFonts w:ascii="Times New Roman MT Std" w:hAnsi="Times New Roman MT Std" w:cs="Times New Roman MT Std"/>
          <w:b/>
          <w:bCs/>
          <w:color w:val="000000" w:themeColor="text1"/>
          <w:spacing w:val="-2"/>
          <w:sz w:val="22"/>
          <w:szCs w:val="22"/>
          <w:lang w:eastAsia="es-ES_tradnl"/>
        </w:rPr>
        <w:t xml:space="preserve">Giorgio de Chirico. </w:t>
      </w:r>
      <w:r w:rsidRPr="00475264">
        <w:rPr>
          <w:rFonts w:ascii="Times New Roman MT Std" w:hAnsi="Times New Roman MT Std" w:cs="Times New Roman MT Std"/>
          <w:color w:val="000000" w:themeColor="text1"/>
          <w:sz w:val="22"/>
          <w:szCs w:val="22"/>
          <w:lang w:eastAsia="es-ES_tradnl"/>
        </w:rPr>
        <w:t>Este punto se empleará como enlace a la</w:t>
      </w:r>
      <w:r w:rsidRPr="00475264">
        <w:rPr>
          <w:rFonts w:ascii="Times New Roman MT Std" w:hAnsi="Times New Roman MT Std" w:cs="Times New Roman MT Std"/>
          <w:b/>
          <w:bCs/>
          <w:color w:val="000000" w:themeColor="text1"/>
          <w:spacing w:val="-2"/>
          <w:sz w:val="22"/>
          <w:szCs w:val="22"/>
          <w:lang w:eastAsia="es-ES_tradnl"/>
        </w:rPr>
        <w:t xml:space="preserve"> pintura abstracta,</w:t>
      </w:r>
      <w:r w:rsidRPr="00475264">
        <w:rPr>
          <w:rFonts w:ascii="Times New Roman MT Std" w:hAnsi="Times New Roman MT Std" w:cs="Times New Roman MT Std"/>
          <w:color w:val="000000" w:themeColor="text1"/>
          <w:sz w:val="22"/>
          <w:szCs w:val="22"/>
          <w:lang w:eastAsia="es-ES_tradnl"/>
        </w:rPr>
        <w:t xml:space="preserve"> que se abordará en la siguiente unidad.</w:t>
      </w:r>
    </w:p>
    <w:p w14:paraId="03A15F0B" w14:textId="77777777" w:rsidR="00475264" w:rsidRPr="00475264" w:rsidRDefault="00475264" w:rsidP="00E509F4">
      <w:pPr>
        <w:pStyle w:val="00EPGRAFE2020"/>
        <w:rPr>
          <w:lang w:eastAsia="es-ES_tradnl"/>
        </w:rPr>
      </w:pPr>
      <w:r w:rsidRPr="00475264">
        <w:rPr>
          <w:lang w:eastAsia="es-ES_tradnl"/>
        </w:rPr>
        <w:t>Patrimonio artístico</w:t>
      </w:r>
    </w:p>
    <w:p w14:paraId="60C7D9F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este apartado se pretende acercar al alumnado a las evidencias históricas del pasado a través, en este caso, de la pintura realizada por </w:t>
      </w:r>
      <w:r w:rsidRPr="00475264">
        <w:rPr>
          <w:rFonts w:ascii="Times New Roman MT Std" w:hAnsi="Times New Roman MT Std" w:cs="Times New Roman MT Std"/>
          <w:b/>
          <w:bCs/>
          <w:color w:val="000000" w:themeColor="text1"/>
          <w:spacing w:val="-2"/>
          <w:sz w:val="22"/>
          <w:szCs w:val="22"/>
          <w:lang w:eastAsia="es-ES_tradnl"/>
        </w:rPr>
        <w:t>Matisse</w:t>
      </w:r>
      <w:r w:rsidRPr="00475264">
        <w:rPr>
          <w:rFonts w:ascii="Times New Roman MT Std" w:hAnsi="Times New Roman MT Std" w:cs="Times New Roman MT Std"/>
          <w:color w:val="000000" w:themeColor="text1"/>
          <w:sz w:val="22"/>
          <w:szCs w:val="22"/>
          <w:lang w:eastAsia="es-ES_tradnl"/>
        </w:rPr>
        <w:t xml:space="preserve"> a principios del siglo XX en </w:t>
      </w:r>
      <w:r w:rsidRPr="00475264">
        <w:rPr>
          <w:rFonts w:ascii="Times New Roman MT Std" w:hAnsi="Times New Roman MT Std" w:cs="Times New Roman MT Std"/>
          <w:b/>
          <w:bCs/>
          <w:color w:val="000000" w:themeColor="text1"/>
          <w:spacing w:val="-2"/>
          <w:sz w:val="22"/>
          <w:szCs w:val="22"/>
          <w:lang w:eastAsia="es-ES_tradnl"/>
        </w:rPr>
        <w:t>Sevilla.</w:t>
      </w:r>
      <w:r w:rsidRPr="00475264">
        <w:rPr>
          <w:rFonts w:ascii="Times New Roman MT Std" w:hAnsi="Times New Roman MT Std" w:cs="Times New Roman MT Std"/>
          <w:color w:val="000000" w:themeColor="text1"/>
          <w:sz w:val="22"/>
          <w:szCs w:val="22"/>
          <w:lang w:eastAsia="es-ES_tradnl"/>
        </w:rPr>
        <w:t xml:space="preserve"> Este apartado nos servirá para ilustrar la concepción del arte por parte de los pintores vanguardistas, que pretendieron superar toda la historia del arte anterior, sin limitarse a copiar todo aquello que ya estaba realizado anteriormente, para ir un poco más allá. Sería muy interesante comparar esta pintura de Matisse con cualquier </w:t>
      </w:r>
      <w:r w:rsidRPr="00475264">
        <w:rPr>
          <w:rFonts w:ascii="Times New Roman MT Std" w:hAnsi="Times New Roman MT Std" w:cs="Times New Roman MT Std"/>
          <w:b/>
          <w:bCs/>
          <w:color w:val="000000" w:themeColor="text1"/>
          <w:spacing w:val="-2"/>
          <w:sz w:val="22"/>
          <w:szCs w:val="22"/>
          <w:lang w:eastAsia="es-ES_tradnl"/>
        </w:rPr>
        <w:t>bodegón barroco</w:t>
      </w:r>
      <w:r w:rsidRPr="00475264">
        <w:rPr>
          <w:rFonts w:ascii="Times New Roman MT Std" w:hAnsi="Times New Roman MT Std" w:cs="Times New Roman MT Std"/>
          <w:color w:val="000000" w:themeColor="text1"/>
          <w:sz w:val="22"/>
          <w:szCs w:val="22"/>
          <w:lang w:eastAsia="es-ES_tradnl"/>
        </w:rPr>
        <w:t xml:space="preserve"> y tratar de establecer semejanzas y diferencias entre ambos, </w:t>
      </w:r>
      <w:proofErr w:type="gramStart"/>
      <w:r w:rsidRPr="00475264">
        <w:rPr>
          <w:rFonts w:ascii="Times New Roman MT Std" w:hAnsi="Times New Roman MT Std" w:cs="Times New Roman MT Std"/>
          <w:color w:val="000000" w:themeColor="text1"/>
          <w:sz w:val="22"/>
          <w:szCs w:val="22"/>
          <w:lang w:eastAsia="es-ES_tradnl"/>
        </w:rPr>
        <w:t>y</w:t>
      </w:r>
      <w:proofErr w:type="gramEnd"/>
      <w:r w:rsidRPr="00475264">
        <w:rPr>
          <w:rFonts w:ascii="Times New Roman MT Std" w:hAnsi="Times New Roman MT Std" w:cs="Times New Roman MT Std"/>
          <w:color w:val="000000" w:themeColor="text1"/>
          <w:sz w:val="22"/>
          <w:szCs w:val="22"/>
          <w:lang w:eastAsia="es-ES_tradnl"/>
        </w:rPr>
        <w:t xml:space="preserve"> sobre todo, incidir de nuevo a nuestro alumnado en que lo que pretenden las vanguardias es </w:t>
      </w:r>
      <w:r w:rsidRPr="00475264">
        <w:rPr>
          <w:rFonts w:ascii="Times New Roman MT Std" w:hAnsi="Times New Roman MT Std" w:cs="Times New Roman MT Std"/>
          <w:b/>
          <w:bCs/>
          <w:color w:val="000000" w:themeColor="text1"/>
          <w:spacing w:val="-2"/>
          <w:sz w:val="22"/>
          <w:szCs w:val="22"/>
          <w:lang w:eastAsia="es-ES_tradnl"/>
        </w:rPr>
        <w:t>profundizar</w:t>
      </w:r>
      <w:r w:rsidRPr="00475264">
        <w:rPr>
          <w:rFonts w:ascii="Times New Roman MT Std" w:hAnsi="Times New Roman MT Std" w:cs="Times New Roman MT Std"/>
          <w:color w:val="000000" w:themeColor="text1"/>
          <w:sz w:val="22"/>
          <w:szCs w:val="22"/>
          <w:lang w:eastAsia="es-ES_tradnl"/>
        </w:rPr>
        <w:t xml:space="preserve"> en el lenguaje artístico. </w:t>
      </w:r>
    </w:p>
    <w:p w14:paraId="6E0303E5" w14:textId="77777777" w:rsidR="00475264" w:rsidRPr="00475264" w:rsidRDefault="00475264" w:rsidP="00E509F4">
      <w:pPr>
        <w:pStyle w:val="00EPGRAFE2020"/>
        <w:rPr>
          <w:lang w:eastAsia="es-ES_tradnl"/>
        </w:rPr>
      </w:pPr>
      <w:r w:rsidRPr="00475264">
        <w:rPr>
          <w:lang w:eastAsia="es-ES_tradnl"/>
        </w:rPr>
        <w:t>Preguntas semiabiertas</w:t>
      </w:r>
    </w:p>
    <w:p w14:paraId="04B9567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semiabiertas con las que el alumno o alumna adquirirá las destrezas necesarias para la observación, el análisis y la interpretación de obras de arte. Estas obras, que han sido seleccionadas cuidadosamente y responden al contenido de la unidad 12, son las siguientes: Villa Savoye; Casa de la Cascada; </w:t>
      </w:r>
      <w:r w:rsidRPr="002116E4">
        <w:rPr>
          <w:rFonts w:ascii="Times New Roman MT Std" w:hAnsi="Times New Roman MT Std" w:cs="Times New Roman MT Std"/>
          <w:i/>
          <w:iCs/>
          <w:color w:val="000000" w:themeColor="text1"/>
          <w:sz w:val="22"/>
          <w:szCs w:val="22"/>
          <w:lang w:eastAsia="es-ES_tradnl"/>
        </w:rPr>
        <w:t>Mujer ante el espejo; Langosta, nasa y cola de pez; La alegría de vivir; Lírica sobre blanco (On White II); Retrato de Ambroise Vollard; La persistencia de la memoria o Relojes blandos.</w:t>
      </w:r>
    </w:p>
    <w:p w14:paraId="5537BB45" w14:textId="77777777" w:rsidR="00475264" w:rsidRPr="00475264" w:rsidRDefault="00475264" w:rsidP="00E509F4">
      <w:pPr>
        <w:pStyle w:val="00EPGRAFE2020"/>
        <w:rPr>
          <w:lang w:eastAsia="es-ES_tradnl"/>
        </w:rPr>
      </w:pPr>
      <w:r w:rsidRPr="00475264">
        <w:rPr>
          <w:lang w:eastAsia="es-ES_tradnl"/>
        </w:rPr>
        <w:t>Clientes y consideración social del artista (en el Libro digital)</w:t>
      </w:r>
    </w:p>
    <w:p w14:paraId="5618394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Mediante los dos textos presentes en este apartado se pretende ilustrar la importancia de los </w:t>
      </w:r>
      <w:r w:rsidRPr="00475264">
        <w:rPr>
          <w:rFonts w:ascii="Times New Roman MT Std" w:hAnsi="Times New Roman MT Std" w:cs="Times New Roman MT Std"/>
          <w:b/>
          <w:bCs/>
          <w:color w:val="000000" w:themeColor="text1"/>
          <w:spacing w:val="-2"/>
          <w:sz w:val="22"/>
          <w:szCs w:val="22"/>
          <w:lang w:eastAsia="es-ES_tradnl"/>
        </w:rPr>
        <w:t>coleccionistas</w:t>
      </w:r>
      <w:r w:rsidRPr="00475264">
        <w:rPr>
          <w:rFonts w:ascii="Times New Roman MT Std" w:hAnsi="Times New Roman MT Std" w:cs="Times New Roman MT Std"/>
          <w:color w:val="000000" w:themeColor="text1"/>
          <w:sz w:val="22"/>
          <w:szCs w:val="22"/>
          <w:lang w:eastAsia="es-ES_tradnl"/>
        </w:rPr>
        <w:t xml:space="preserve"> relacionados con el arte del siglo XX, a través de la familia </w:t>
      </w:r>
      <w:r w:rsidRPr="00475264">
        <w:rPr>
          <w:rFonts w:ascii="Times New Roman MT Std" w:hAnsi="Times New Roman MT Std" w:cs="Times New Roman MT Std"/>
          <w:b/>
          <w:bCs/>
          <w:color w:val="000000" w:themeColor="text1"/>
          <w:spacing w:val="-2"/>
          <w:sz w:val="22"/>
          <w:szCs w:val="22"/>
          <w:lang w:eastAsia="es-ES_tradnl"/>
        </w:rPr>
        <w:t>Guggenheim.</w:t>
      </w:r>
      <w:r w:rsidRPr="00475264">
        <w:rPr>
          <w:rFonts w:ascii="Times New Roman MT Std" w:hAnsi="Times New Roman MT Std" w:cs="Times New Roman MT Std"/>
          <w:color w:val="000000" w:themeColor="text1"/>
          <w:sz w:val="22"/>
          <w:szCs w:val="22"/>
          <w:lang w:eastAsia="es-ES_tradnl"/>
        </w:rPr>
        <w:t xml:space="preserve"> De nuevo, al igual que en el mismo apartado de la unidad anterior, pondremos de manifiesto la imperiosa necesidad de la aparición de un mecenas para la supervivencia de muchos artistas, pudiendo establecer un paralelismo con el </w:t>
      </w:r>
      <w:r w:rsidRPr="00475264">
        <w:rPr>
          <w:rFonts w:ascii="Times New Roman MT Std" w:hAnsi="Times New Roman MT Std" w:cs="Times New Roman MT Std"/>
          <w:b/>
          <w:bCs/>
          <w:color w:val="000000" w:themeColor="text1"/>
          <w:spacing w:val="-2"/>
          <w:sz w:val="22"/>
          <w:szCs w:val="22"/>
          <w:lang w:eastAsia="es-ES_tradnl"/>
        </w:rPr>
        <w:t xml:space="preserve">papado, </w:t>
      </w:r>
      <w:r w:rsidRPr="00475264">
        <w:rPr>
          <w:rFonts w:ascii="Times New Roman MT Std" w:hAnsi="Times New Roman MT Std" w:cs="Times New Roman MT Std"/>
          <w:color w:val="000000" w:themeColor="text1"/>
          <w:sz w:val="22"/>
          <w:szCs w:val="22"/>
          <w:lang w:eastAsia="es-ES_tradnl"/>
        </w:rPr>
        <w:t xml:space="preserve">protector de artistas como </w:t>
      </w:r>
      <w:r w:rsidRPr="00475264">
        <w:rPr>
          <w:rFonts w:ascii="Times New Roman MT Std" w:hAnsi="Times New Roman MT Std" w:cs="Times New Roman MT Std"/>
          <w:b/>
          <w:bCs/>
          <w:color w:val="000000" w:themeColor="text1"/>
          <w:spacing w:val="-2"/>
          <w:sz w:val="22"/>
          <w:szCs w:val="22"/>
          <w:lang w:eastAsia="es-ES_tradnl"/>
        </w:rPr>
        <w:t>Miguel Ángel</w:t>
      </w:r>
      <w:r w:rsidRPr="00475264">
        <w:rPr>
          <w:rFonts w:ascii="Times New Roman MT Std" w:hAnsi="Times New Roman MT Std" w:cs="Times New Roman MT Std"/>
          <w:color w:val="000000" w:themeColor="text1"/>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 xml:space="preserve">Bernini, </w:t>
      </w:r>
      <w:r w:rsidRPr="00475264">
        <w:rPr>
          <w:rFonts w:ascii="Times New Roman MT Std" w:hAnsi="Times New Roman MT Std" w:cs="Times New Roman MT Std"/>
          <w:color w:val="000000" w:themeColor="text1"/>
          <w:sz w:val="22"/>
          <w:szCs w:val="22"/>
          <w:lang w:eastAsia="es-ES_tradnl"/>
        </w:rPr>
        <w:t xml:space="preserve">y la familia </w:t>
      </w:r>
      <w:r w:rsidRPr="00475264">
        <w:rPr>
          <w:rFonts w:ascii="Times New Roman MT Std" w:hAnsi="Times New Roman MT Std" w:cs="Times New Roman MT Std"/>
          <w:b/>
          <w:bCs/>
          <w:color w:val="000000" w:themeColor="text1"/>
          <w:spacing w:val="-2"/>
          <w:sz w:val="22"/>
          <w:szCs w:val="22"/>
          <w:lang w:eastAsia="es-ES_tradnl"/>
        </w:rPr>
        <w:t xml:space="preserve">Guggenheim. </w:t>
      </w:r>
    </w:p>
    <w:p w14:paraId="7A5B4D1C" w14:textId="77777777" w:rsidR="00475264" w:rsidRPr="00475264" w:rsidRDefault="00475264" w:rsidP="00E509F4">
      <w:pPr>
        <w:pStyle w:val="00EPGRAFE2020"/>
        <w:rPr>
          <w:lang w:eastAsia="es-ES_tradnl"/>
        </w:rPr>
      </w:pPr>
      <w:r w:rsidRPr="00475264">
        <w:rPr>
          <w:lang w:eastAsia="es-ES_tradnl"/>
        </w:rPr>
        <w:t>Taller del arte (en el Libro digital)</w:t>
      </w:r>
    </w:p>
    <w:p w14:paraId="1BAA1AF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Estas actividades tienen una </w:t>
      </w:r>
      <w:r w:rsidRPr="00475264">
        <w:rPr>
          <w:rFonts w:ascii="Times New Roman MT Std" w:hAnsi="Times New Roman MT Std" w:cs="Times New Roman MT Std"/>
          <w:b/>
          <w:bCs/>
          <w:color w:val="000000" w:themeColor="text1"/>
          <w:spacing w:val="-2"/>
          <w:sz w:val="22"/>
          <w:szCs w:val="22"/>
          <w:lang w:eastAsia="es-ES_tradnl"/>
        </w:rPr>
        <w:t xml:space="preserve">triple finalidad. </w:t>
      </w:r>
      <w:r w:rsidRPr="00475264">
        <w:rPr>
          <w:rFonts w:ascii="Times New Roman MT Std" w:hAnsi="Times New Roman MT Std" w:cs="Times New Roman MT Std"/>
          <w:color w:val="000000" w:themeColor="text1"/>
          <w:sz w:val="22"/>
          <w:szCs w:val="22"/>
          <w:lang w:eastAsia="es-ES_tradnl"/>
        </w:rPr>
        <w:t xml:space="preserve">En primer lugar, son una buena ocasión para reforzar aprendizajes establecidos a lo largo de la unidad,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a través las actividades 1, 3 y 4. Por otro lado, vamos a encontrar actividades que amplían conocimientos, como la 2, pues el alumnado deberá </w:t>
      </w:r>
      <w:r w:rsidRPr="00475264">
        <w:rPr>
          <w:rFonts w:ascii="Times New Roman MT Std" w:hAnsi="Times New Roman MT Std" w:cs="Times New Roman MT Std"/>
          <w:b/>
          <w:bCs/>
          <w:color w:val="000000" w:themeColor="text1"/>
          <w:spacing w:val="-2"/>
          <w:sz w:val="22"/>
          <w:szCs w:val="22"/>
          <w:lang w:eastAsia="es-ES_tradnl"/>
        </w:rPr>
        <w:t>reflexionar</w:t>
      </w:r>
      <w:r w:rsidRPr="00475264">
        <w:rPr>
          <w:rFonts w:ascii="Times New Roman MT Std" w:hAnsi="Times New Roman MT Std" w:cs="Times New Roman MT Std"/>
          <w:color w:val="000000" w:themeColor="text1"/>
          <w:sz w:val="22"/>
          <w:szCs w:val="22"/>
          <w:lang w:eastAsia="es-ES_tradnl"/>
        </w:rPr>
        <w:t xml:space="preserve"> sobre cuestiones anejas a aspectos tratados en la unidad, en este caso, la visión sobre la arquitectura y la escala humana, a través del </w:t>
      </w:r>
      <w:r w:rsidRPr="00475264">
        <w:rPr>
          <w:rFonts w:ascii="Times New Roman MT Std" w:hAnsi="Times New Roman MT Std" w:cs="Times New Roman MT Std"/>
          <w:b/>
          <w:bCs/>
          <w:color w:val="000000" w:themeColor="text1"/>
          <w:spacing w:val="-2"/>
          <w:sz w:val="22"/>
          <w:szCs w:val="22"/>
          <w:lang w:eastAsia="es-ES_tradnl"/>
        </w:rPr>
        <w:t>modulor</w:t>
      </w:r>
      <w:r w:rsidRPr="00475264">
        <w:rPr>
          <w:rFonts w:ascii="Times New Roman MT Std" w:hAnsi="Times New Roman MT Std" w:cs="Times New Roman MT Std"/>
          <w:color w:val="000000" w:themeColor="text1"/>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 xml:space="preserve">Le Corbusier, </w:t>
      </w:r>
      <w:r w:rsidRPr="00475264">
        <w:rPr>
          <w:rFonts w:ascii="Times New Roman MT Std" w:hAnsi="Times New Roman MT Std" w:cs="Times New Roman MT Std"/>
          <w:color w:val="000000" w:themeColor="text1"/>
          <w:sz w:val="22"/>
          <w:szCs w:val="22"/>
          <w:lang w:eastAsia="es-ES_tradnl"/>
        </w:rPr>
        <w:t>y la importancia que alcanzó incluso entre sus contemporáneos.</w:t>
      </w:r>
    </w:p>
    <w:p w14:paraId="711044A1" w14:textId="77777777" w:rsidR="00C10894" w:rsidRDefault="00C10894">
      <w:pPr>
        <w:rPr>
          <w:rFonts w:ascii="Times New Roman MT Std" w:hAnsi="Times New Roman MT Std"/>
          <w:b/>
          <w:u w:val="single"/>
        </w:rPr>
      </w:pPr>
      <w:r>
        <w:br w:type="page"/>
      </w:r>
    </w:p>
    <w:p w14:paraId="67D94FDE" w14:textId="057EEB29" w:rsidR="00475264" w:rsidRPr="00E509F4" w:rsidRDefault="00475264" w:rsidP="00E509F4">
      <w:pPr>
        <w:pStyle w:val="00EPGRAFE2020"/>
      </w:pPr>
      <w:r w:rsidRPr="00E509F4">
        <w:lastRenderedPageBreak/>
        <w:t>Evaluación final (en el Libro digital)</w:t>
      </w:r>
    </w:p>
    <w:p w14:paraId="16D9E53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Como en anteriores evaluaciones finales, se tendrá en cuenta la </w:t>
      </w:r>
      <w:r w:rsidRPr="00475264">
        <w:rPr>
          <w:rFonts w:ascii="Times New Roman MT Std" w:hAnsi="Times New Roman MT Std" w:cs="Times New Roman MT Std"/>
          <w:b/>
          <w:bCs/>
          <w:color w:val="000000" w:themeColor="text1"/>
          <w:spacing w:val="-2"/>
          <w:sz w:val="22"/>
          <w:szCs w:val="22"/>
          <w:lang w:eastAsia="es-ES_tradnl"/>
        </w:rPr>
        <w:t>temporalización</w:t>
      </w:r>
      <w:r w:rsidRPr="00475264">
        <w:rPr>
          <w:rFonts w:ascii="Times New Roman MT Std" w:hAnsi="Times New Roman MT Std" w:cs="Times New Roman MT Std"/>
          <w:color w:val="000000" w:themeColor="text1"/>
          <w:sz w:val="22"/>
          <w:szCs w:val="22"/>
          <w:lang w:eastAsia="es-ES_tradnl"/>
        </w:rPr>
        <w:t xml:space="preserve"> de la unidad a la hora de encargar a los alumnos la realización de ambos apartados. Debido a que no es una unidad demasiado extensa, podrían realizarse ambos apartados al final del tema, aunque sería interesante encargar la realización de la </w:t>
      </w:r>
      <w:r w:rsidRPr="00475264">
        <w:rPr>
          <w:rFonts w:ascii="Times New Roman MT Std" w:hAnsi="Times New Roman MT Std" w:cs="Times New Roman MT Std"/>
          <w:b/>
          <w:bCs/>
          <w:color w:val="000000" w:themeColor="text1"/>
          <w:spacing w:val="-2"/>
          <w:sz w:val="22"/>
          <w:szCs w:val="22"/>
          <w:lang w:eastAsia="es-ES_tradnl"/>
        </w:rPr>
        <w:t>Evaluación final 1</w:t>
      </w:r>
      <w:r w:rsidRPr="00475264">
        <w:rPr>
          <w:rFonts w:ascii="Times New Roman MT Std" w:hAnsi="Times New Roman MT Std" w:cs="Times New Roman MT Std"/>
          <w:color w:val="000000" w:themeColor="text1"/>
          <w:sz w:val="22"/>
          <w:szCs w:val="22"/>
          <w:lang w:eastAsia="es-ES_tradnl"/>
        </w:rPr>
        <w:t xml:space="preserve"> después de estudiar la escultura, y la </w:t>
      </w:r>
      <w:r w:rsidRPr="00475264">
        <w:rPr>
          <w:rFonts w:ascii="Times New Roman MT Std" w:hAnsi="Times New Roman MT Std" w:cs="Times New Roman MT Std"/>
          <w:b/>
          <w:bCs/>
          <w:color w:val="000000" w:themeColor="text1"/>
          <w:spacing w:val="-2"/>
          <w:sz w:val="22"/>
          <w:szCs w:val="22"/>
          <w:lang w:eastAsia="es-ES_tradnl"/>
        </w:rPr>
        <w:t>2,</w:t>
      </w:r>
      <w:r w:rsidRPr="00475264">
        <w:rPr>
          <w:rFonts w:ascii="Times New Roman MT Std" w:hAnsi="Times New Roman MT Std" w:cs="Times New Roman MT Std"/>
          <w:color w:val="000000" w:themeColor="text1"/>
          <w:sz w:val="22"/>
          <w:szCs w:val="22"/>
          <w:lang w:eastAsia="es-ES_tradnl"/>
        </w:rPr>
        <w:t xml:space="preserve"> al final de la unidad. Esta organización nos permitirá tratar de resolver cualquier tipo de duda que les surja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antes de continuar con el </w:t>
      </w:r>
      <w:r w:rsidRPr="00475264">
        <w:rPr>
          <w:rFonts w:ascii="Times New Roman MT Std" w:hAnsi="Times New Roman MT Std" w:cs="Times New Roman MT Std"/>
          <w:b/>
          <w:bCs/>
          <w:color w:val="000000" w:themeColor="text1"/>
          <w:spacing w:val="-2"/>
          <w:sz w:val="22"/>
          <w:szCs w:val="22"/>
          <w:lang w:eastAsia="es-ES_tradnl"/>
        </w:rPr>
        <w:t>arte de la segunda mitad del siglo XX,</w:t>
      </w:r>
      <w:r w:rsidRPr="00475264">
        <w:rPr>
          <w:rFonts w:ascii="Times New Roman MT Std" w:hAnsi="Times New Roman MT Std" w:cs="Times New Roman MT Std"/>
          <w:color w:val="000000" w:themeColor="text1"/>
          <w:sz w:val="22"/>
          <w:szCs w:val="22"/>
          <w:lang w:eastAsia="es-ES_tradnl"/>
        </w:rPr>
        <w:t xml:space="preserve"> procurando siempre ser lo suficientemente flexibles como para que nadie se quede rezagado y para que el ritmo de la clase sea el adecuado. Por todo ello, se tendrán muy en cuenta los diferentes </w:t>
      </w:r>
      <w:r w:rsidRPr="00475264">
        <w:rPr>
          <w:rFonts w:ascii="Times New Roman MT Std" w:hAnsi="Times New Roman MT Std" w:cs="Times New Roman MT Std"/>
          <w:b/>
          <w:bCs/>
          <w:color w:val="000000" w:themeColor="text1"/>
          <w:spacing w:val="-2"/>
          <w:sz w:val="22"/>
          <w:szCs w:val="22"/>
          <w:lang w:eastAsia="es-ES_tradnl"/>
        </w:rPr>
        <w:t>ritmos de aprendizaje</w:t>
      </w:r>
      <w:r w:rsidRPr="00475264">
        <w:rPr>
          <w:rFonts w:ascii="Times New Roman MT Std" w:hAnsi="Times New Roman MT Std" w:cs="Times New Roman MT Std"/>
          <w:color w:val="000000" w:themeColor="text1"/>
          <w:sz w:val="22"/>
          <w:szCs w:val="22"/>
          <w:lang w:eastAsia="es-ES_tradnl"/>
        </w:rPr>
        <w:t xml:space="preserve"> de la clase, y sin llegar realizar a adaptaciones significativas, trataremos de abarcar dichos ritmos mediante la realización de </w:t>
      </w:r>
      <w:r w:rsidRPr="00475264">
        <w:rPr>
          <w:rFonts w:ascii="Times New Roman MT Std" w:hAnsi="Times New Roman MT Std" w:cs="Times New Roman MT Std"/>
          <w:b/>
          <w:bCs/>
          <w:color w:val="000000" w:themeColor="text1"/>
          <w:spacing w:val="-2"/>
          <w:sz w:val="22"/>
          <w:szCs w:val="22"/>
          <w:lang w:eastAsia="es-ES_tradnl"/>
        </w:rPr>
        <w:t>actividades de refuerzo o ampliación</w:t>
      </w:r>
      <w:r w:rsidRPr="00475264">
        <w:rPr>
          <w:rFonts w:ascii="Times New Roman MT Std" w:hAnsi="Times New Roman MT Std" w:cs="Times New Roman MT Std"/>
          <w:color w:val="000000" w:themeColor="text1"/>
          <w:sz w:val="22"/>
          <w:szCs w:val="22"/>
          <w:lang w:eastAsia="es-ES_tradnl"/>
        </w:rPr>
        <w:t>.</w:t>
      </w:r>
    </w:p>
    <w:p w14:paraId="403A7812" w14:textId="77777777" w:rsidR="00475264" w:rsidRPr="00E509F4" w:rsidRDefault="00475264" w:rsidP="00E509F4">
      <w:pPr>
        <w:pStyle w:val="00NIVEL3"/>
      </w:pPr>
      <w:r w:rsidRPr="00E509F4">
        <w:t>4.1.2. Escenarios y contextos</w:t>
      </w:r>
    </w:p>
    <w:p w14:paraId="1E1D1A4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abordaremos el estudio del arte de la </w:t>
      </w:r>
      <w:r w:rsidRPr="00475264">
        <w:rPr>
          <w:rFonts w:ascii="Times New Roman MT Std" w:hAnsi="Times New Roman MT Std" w:cs="Times New Roman MT Std"/>
          <w:b/>
          <w:bCs/>
          <w:color w:val="000000" w:themeColor="text1"/>
          <w:spacing w:val="-2"/>
          <w:sz w:val="22"/>
          <w:szCs w:val="22"/>
          <w:lang w:eastAsia="es-ES_tradnl"/>
        </w:rPr>
        <w:t>primera mitad del siglo XX,</w:t>
      </w:r>
      <w:r w:rsidRPr="00475264">
        <w:rPr>
          <w:rFonts w:ascii="Times New Roman MT Std" w:hAnsi="Times New Roman MT Std" w:cs="Times New Roman MT Std"/>
          <w:color w:val="000000" w:themeColor="text1"/>
          <w:sz w:val="22"/>
          <w:szCs w:val="22"/>
          <w:lang w:eastAsia="es-ES_tradnl"/>
        </w:rPr>
        <w:t xml:space="preserve"> haciendo un repaso de la </w:t>
      </w:r>
      <w:r w:rsidRPr="00475264">
        <w:rPr>
          <w:rFonts w:ascii="Times New Roman MT Std" w:hAnsi="Times New Roman MT Std" w:cs="Times New Roman MT Std"/>
          <w:b/>
          <w:bCs/>
          <w:color w:val="000000" w:themeColor="text1"/>
          <w:spacing w:val="-2"/>
          <w:sz w:val="22"/>
          <w:szCs w:val="22"/>
          <w:lang w:eastAsia="es-ES_tradnl"/>
        </w:rPr>
        <w:t>arquitectura</w:t>
      </w:r>
      <w:r w:rsidRPr="00475264">
        <w:rPr>
          <w:rFonts w:ascii="Times New Roman MT Std" w:hAnsi="Times New Roman MT Std" w:cs="Times New Roman MT Std"/>
          <w:color w:val="000000" w:themeColor="text1"/>
          <w:sz w:val="22"/>
          <w:szCs w:val="22"/>
          <w:lang w:eastAsia="es-ES_tradnl"/>
        </w:rPr>
        <w:t xml:space="preserve"> y la </w:t>
      </w:r>
      <w:r w:rsidRPr="00475264">
        <w:rPr>
          <w:rFonts w:ascii="Times New Roman MT Std" w:hAnsi="Times New Roman MT Std" w:cs="Times New Roman MT Std"/>
          <w:b/>
          <w:bCs/>
          <w:color w:val="000000" w:themeColor="text1"/>
          <w:spacing w:val="-2"/>
          <w:sz w:val="22"/>
          <w:szCs w:val="22"/>
          <w:lang w:eastAsia="es-ES_tradnl"/>
        </w:rPr>
        <w:t>escultura</w:t>
      </w:r>
      <w:r w:rsidRPr="00475264">
        <w:rPr>
          <w:rFonts w:ascii="Times New Roman MT Std" w:hAnsi="Times New Roman MT Std" w:cs="Times New Roman MT Std"/>
          <w:color w:val="000000" w:themeColor="text1"/>
          <w:sz w:val="22"/>
          <w:szCs w:val="22"/>
          <w:lang w:eastAsia="es-ES_tradnl"/>
        </w:rPr>
        <w:t xml:space="preserve"> del movimiento moderno y, sobre todo, un estudio pormenorizado de las principales </w:t>
      </w:r>
      <w:r w:rsidRPr="00475264">
        <w:rPr>
          <w:rFonts w:ascii="Times New Roman MT Std" w:hAnsi="Times New Roman MT Std" w:cs="Times New Roman MT Std"/>
          <w:b/>
          <w:bCs/>
          <w:color w:val="000000" w:themeColor="text1"/>
          <w:spacing w:val="-2"/>
          <w:sz w:val="22"/>
          <w:szCs w:val="22"/>
          <w:lang w:eastAsia="es-ES_tradnl"/>
        </w:rPr>
        <w:t>vanguardias pictóricas</w:t>
      </w:r>
      <w:r w:rsidRPr="00475264">
        <w:rPr>
          <w:rFonts w:ascii="Times New Roman MT Std" w:hAnsi="Times New Roman MT Std" w:cs="Times New Roman MT Std"/>
          <w:color w:val="000000" w:themeColor="text1"/>
          <w:sz w:val="22"/>
          <w:szCs w:val="22"/>
          <w:lang w:eastAsia="es-ES_tradnl"/>
        </w:rPr>
        <w:t xml:space="preserve"> de la época. El </w:t>
      </w:r>
      <w:r w:rsidRPr="00475264">
        <w:rPr>
          <w:rFonts w:ascii="Times New Roman MT Std" w:hAnsi="Times New Roman MT Std" w:cs="Times New Roman MT Std"/>
          <w:b/>
          <w:bCs/>
          <w:color w:val="000000" w:themeColor="text1"/>
          <w:spacing w:val="-2"/>
          <w:sz w:val="22"/>
          <w:szCs w:val="22"/>
          <w:lang w:eastAsia="es-ES_tradnl"/>
        </w:rPr>
        <w:t>marco geográfico</w:t>
      </w:r>
      <w:r w:rsidRPr="00475264">
        <w:rPr>
          <w:rFonts w:ascii="Times New Roman MT Std" w:hAnsi="Times New Roman MT Std" w:cs="Times New Roman MT Std"/>
          <w:color w:val="000000" w:themeColor="text1"/>
          <w:sz w:val="22"/>
          <w:szCs w:val="22"/>
          <w:lang w:eastAsia="es-ES_tradnl"/>
        </w:rPr>
        <w:t xml:space="preserve"> e histórico de estos estilos vuelve a ser verdaderamente amplio, situándose de nuevo en </w:t>
      </w:r>
      <w:r w:rsidRPr="00475264">
        <w:rPr>
          <w:rFonts w:ascii="Times New Roman MT Std" w:hAnsi="Times New Roman MT Std" w:cs="Times New Roman MT Std"/>
          <w:b/>
          <w:bCs/>
          <w:color w:val="000000" w:themeColor="text1"/>
          <w:spacing w:val="-2"/>
          <w:sz w:val="22"/>
          <w:szCs w:val="22"/>
          <w:lang w:eastAsia="es-ES_tradnl"/>
        </w:rPr>
        <w:t>Europa</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Estados</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 xml:space="preserve">Unidos. </w:t>
      </w:r>
      <w:r w:rsidRPr="00475264">
        <w:rPr>
          <w:rFonts w:ascii="Times New Roman MT Std" w:hAnsi="Times New Roman MT Std" w:cs="Times New Roman MT Std"/>
          <w:color w:val="000000" w:themeColor="text1"/>
          <w:sz w:val="22"/>
          <w:szCs w:val="22"/>
          <w:lang w:eastAsia="es-ES_tradnl"/>
        </w:rPr>
        <w:t xml:space="preserve"> </w:t>
      </w:r>
    </w:p>
    <w:p w14:paraId="5D85605E" w14:textId="77777777" w:rsidR="00475264" w:rsidRPr="00475264" w:rsidRDefault="00475264" w:rsidP="00E509F4">
      <w:pPr>
        <w:pStyle w:val="00NIVEL3"/>
        <w:rPr>
          <w:lang w:eastAsia="es-ES_tradnl"/>
        </w:rPr>
      </w:pPr>
      <w:r w:rsidRPr="00475264">
        <w:rPr>
          <w:lang w:eastAsia="es-ES_tradnl"/>
        </w:rPr>
        <w:t>4.1.3. Materiales y recursos</w:t>
      </w:r>
    </w:p>
    <w:p w14:paraId="60CEE2CB"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7BDF6E1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HITCHCOCK, H.: </w:t>
      </w:r>
      <w:r w:rsidRPr="002116E4">
        <w:rPr>
          <w:rFonts w:ascii="Times New Roman MT Std" w:hAnsi="Times New Roman MT Std" w:cs="Times New Roman MT Std"/>
          <w:i/>
          <w:iCs/>
          <w:color w:val="000000" w:themeColor="text1"/>
          <w:sz w:val="22"/>
          <w:szCs w:val="22"/>
          <w:lang w:eastAsia="es-ES_tradnl"/>
        </w:rPr>
        <w:t>Arquitectura de los siglos XIX y XX</w:t>
      </w:r>
      <w:r w:rsidRPr="00475264">
        <w:rPr>
          <w:rFonts w:ascii="Times New Roman MT Std" w:hAnsi="Times New Roman MT Std" w:cs="Times New Roman MT Std"/>
          <w:color w:val="000000" w:themeColor="text1"/>
          <w:sz w:val="22"/>
          <w:szCs w:val="22"/>
          <w:lang w:eastAsia="es-ES_tradnl"/>
        </w:rPr>
        <w:t>, Cátedra, 1998.</w:t>
      </w:r>
    </w:p>
    <w:p w14:paraId="4590761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Arte del siglo XX</w:t>
      </w:r>
      <w:r w:rsidRPr="00475264">
        <w:rPr>
          <w:rFonts w:ascii="Times New Roman MT Std" w:hAnsi="Times New Roman MT Std" w:cs="Times New Roman MT Std"/>
          <w:color w:val="000000" w:themeColor="text1"/>
          <w:sz w:val="22"/>
          <w:szCs w:val="22"/>
          <w:lang w:eastAsia="es-ES_tradnl"/>
        </w:rPr>
        <w:t xml:space="preserve">, Taschen, 2005. </w:t>
      </w:r>
    </w:p>
    <w:p w14:paraId="520E966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ARGAN, G. C.: </w:t>
      </w:r>
      <w:r w:rsidRPr="002116E4">
        <w:rPr>
          <w:rFonts w:ascii="Times New Roman MT Std" w:hAnsi="Times New Roman MT Std" w:cs="Times New Roman MT Std"/>
          <w:i/>
          <w:iCs/>
          <w:color w:val="000000" w:themeColor="text1"/>
          <w:sz w:val="22"/>
          <w:szCs w:val="22"/>
          <w:lang w:eastAsia="es-ES_tradnl"/>
        </w:rPr>
        <w:t>El arte moderno. Del iluminismo a los movimientos contemporáneos</w:t>
      </w:r>
      <w:r w:rsidRPr="00475264">
        <w:rPr>
          <w:rFonts w:ascii="Times New Roman MT Std" w:hAnsi="Times New Roman MT Std" w:cs="Times New Roman MT Std"/>
          <w:color w:val="000000" w:themeColor="text1"/>
          <w:sz w:val="22"/>
          <w:szCs w:val="22"/>
          <w:lang w:eastAsia="es-ES_tradnl"/>
        </w:rPr>
        <w:t xml:space="preserve">, Akal, 1991. </w:t>
      </w:r>
    </w:p>
    <w:p w14:paraId="14AE10D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CHUECA GOITIA, F.: </w:t>
      </w:r>
      <w:r w:rsidRPr="002116E4">
        <w:rPr>
          <w:rFonts w:ascii="Times New Roman MT Std" w:hAnsi="Times New Roman MT Std" w:cs="Times New Roman MT Std"/>
          <w:i/>
          <w:iCs/>
          <w:color w:val="000000" w:themeColor="text1"/>
          <w:sz w:val="22"/>
          <w:szCs w:val="22"/>
          <w:lang w:eastAsia="es-ES_tradnl"/>
        </w:rPr>
        <w:t>Historia de la arquitectura occidental: el siglo XX. De la revolución industrial al racionalismo</w:t>
      </w:r>
      <w:r w:rsidRPr="00475264">
        <w:rPr>
          <w:rFonts w:ascii="Times New Roman MT Std" w:hAnsi="Times New Roman MT Std" w:cs="Times New Roman MT Std"/>
          <w:color w:val="000000" w:themeColor="text1"/>
          <w:sz w:val="22"/>
          <w:szCs w:val="22"/>
          <w:lang w:eastAsia="es-ES_tradnl"/>
        </w:rPr>
        <w:t>, Dossat 2000, 2002.</w:t>
      </w:r>
    </w:p>
    <w:p w14:paraId="74C9E7B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HAMILTON, G. H.: </w:t>
      </w:r>
      <w:r w:rsidRPr="002116E4">
        <w:rPr>
          <w:rFonts w:ascii="Times New Roman MT Std" w:hAnsi="Times New Roman MT Std" w:cs="Times New Roman MT Std"/>
          <w:i/>
          <w:iCs/>
          <w:color w:val="000000" w:themeColor="text1"/>
          <w:sz w:val="22"/>
          <w:szCs w:val="22"/>
          <w:lang w:eastAsia="es-ES_tradnl"/>
        </w:rPr>
        <w:t>Pintura y escultura en Europa 1880-1940</w:t>
      </w:r>
      <w:r w:rsidRPr="00475264">
        <w:rPr>
          <w:rFonts w:ascii="Times New Roman MT Std" w:hAnsi="Times New Roman MT Std" w:cs="Times New Roman MT Std"/>
          <w:color w:val="000000" w:themeColor="text1"/>
          <w:sz w:val="22"/>
          <w:szCs w:val="22"/>
          <w:lang w:eastAsia="es-ES_tradnl"/>
        </w:rPr>
        <w:t xml:space="preserve">, Cátedra, 2003. </w:t>
      </w:r>
    </w:p>
    <w:p w14:paraId="00CC4EB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CREPALDI, G.: </w:t>
      </w:r>
      <w:r w:rsidRPr="002116E4">
        <w:rPr>
          <w:rFonts w:ascii="Times New Roman MT Std" w:hAnsi="Times New Roman MT Std" w:cs="Times New Roman MT Std"/>
          <w:i/>
          <w:iCs/>
          <w:color w:val="000000" w:themeColor="text1"/>
          <w:sz w:val="22"/>
          <w:szCs w:val="22"/>
          <w:lang w:eastAsia="es-ES_tradnl"/>
        </w:rPr>
        <w:t>El arte moderno. 1900-1945: la época de las vanguardias</w:t>
      </w:r>
      <w:r w:rsidRPr="00475264">
        <w:rPr>
          <w:rFonts w:ascii="Times New Roman MT Std" w:hAnsi="Times New Roman MT Std" w:cs="Times New Roman MT Std"/>
          <w:color w:val="000000" w:themeColor="text1"/>
          <w:sz w:val="22"/>
          <w:szCs w:val="22"/>
          <w:lang w:eastAsia="es-ES_tradnl"/>
        </w:rPr>
        <w:t>, Electa, 2006.</w:t>
      </w:r>
    </w:p>
    <w:p w14:paraId="38F4DBD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MICHELI, M.: </w:t>
      </w:r>
      <w:r w:rsidRPr="002116E4">
        <w:rPr>
          <w:rFonts w:ascii="Times New Roman MT Std" w:hAnsi="Times New Roman MT Std" w:cs="Times New Roman MT Std"/>
          <w:i/>
          <w:iCs/>
          <w:color w:val="000000" w:themeColor="text1"/>
          <w:sz w:val="22"/>
          <w:szCs w:val="22"/>
          <w:lang w:eastAsia="es-ES_tradnl"/>
        </w:rPr>
        <w:t>Las vanguardias artísticas del siglo XX,</w:t>
      </w:r>
      <w:r w:rsidRPr="00475264">
        <w:rPr>
          <w:rFonts w:ascii="Times New Roman MT Std" w:hAnsi="Times New Roman MT Std" w:cs="Times New Roman MT Std"/>
          <w:color w:val="000000" w:themeColor="text1"/>
          <w:sz w:val="22"/>
          <w:szCs w:val="22"/>
          <w:lang w:eastAsia="es-ES_tradnl"/>
        </w:rPr>
        <w:t xml:space="preserve"> Alianza, 2006.</w:t>
      </w:r>
    </w:p>
    <w:p w14:paraId="24A359C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LA PEÑA GÓMEZ, M. P.: </w:t>
      </w:r>
      <w:r w:rsidRPr="002116E4">
        <w:rPr>
          <w:rFonts w:ascii="Times New Roman MT Std" w:hAnsi="Times New Roman MT Std" w:cs="Times New Roman MT Std"/>
          <w:i/>
          <w:iCs/>
          <w:color w:val="000000" w:themeColor="text1"/>
          <w:sz w:val="22"/>
          <w:szCs w:val="22"/>
          <w:lang w:eastAsia="es-ES_tradnl"/>
        </w:rPr>
        <w:t>Manual básico de Historia del Arte</w:t>
      </w:r>
      <w:r w:rsidRPr="00475264">
        <w:rPr>
          <w:rFonts w:ascii="Times New Roman MT Std" w:hAnsi="Times New Roman MT Std" w:cs="Times New Roman MT Std"/>
          <w:color w:val="000000" w:themeColor="text1"/>
          <w:sz w:val="22"/>
          <w:szCs w:val="22"/>
          <w:lang w:eastAsia="es-ES_tradnl"/>
        </w:rPr>
        <w:t>, Universidad de Extremadura, 2011.</w:t>
      </w:r>
    </w:p>
    <w:p w14:paraId="29B8A20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xml:space="preserve">, Alianza Editorial, 2004. </w:t>
      </w:r>
    </w:p>
    <w:p w14:paraId="2B2BD15D"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Para el profesorado</w:t>
      </w:r>
    </w:p>
    <w:p w14:paraId="4B0B9DD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Arte del siglo XX</w:t>
      </w:r>
      <w:r w:rsidRPr="00475264">
        <w:rPr>
          <w:rFonts w:ascii="Times New Roman MT Std" w:hAnsi="Times New Roman MT Std" w:cs="Times New Roman MT Std"/>
          <w:color w:val="000000" w:themeColor="text1"/>
          <w:sz w:val="22"/>
          <w:szCs w:val="22"/>
          <w:lang w:eastAsia="es-ES_tradnl"/>
        </w:rPr>
        <w:t xml:space="preserve">, Taschen, 2005. </w:t>
      </w:r>
    </w:p>
    <w:p w14:paraId="17B2749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arte del siglo XX: metamorfosis del arte</w:t>
      </w:r>
      <w:r w:rsidRPr="00475264">
        <w:rPr>
          <w:rFonts w:ascii="Times New Roman MT Std" w:hAnsi="Times New Roman MT Std" w:cs="Times New Roman MT Std"/>
          <w:color w:val="000000" w:themeColor="text1"/>
          <w:sz w:val="22"/>
          <w:szCs w:val="22"/>
          <w:lang w:eastAsia="es-ES_tradnl"/>
        </w:rPr>
        <w:t>, Editorial Universitaria Ramón Areces, 2011.</w:t>
      </w:r>
    </w:p>
    <w:p w14:paraId="343026B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Argan, G. C.: </w:t>
      </w:r>
      <w:r w:rsidRPr="002116E4">
        <w:rPr>
          <w:rFonts w:ascii="Times New Roman MT Std" w:hAnsi="Times New Roman MT Std" w:cs="Times New Roman MT Std"/>
          <w:i/>
          <w:iCs/>
          <w:color w:val="000000" w:themeColor="text1"/>
          <w:sz w:val="22"/>
          <w:szCs w:val="22"/>
          <w:lang w:eastAsia="es-ES_tradnl"/>
        </w:rPr>
        <w:t>El arte moderno. Del iluminismo a los movimientos contemporáneos</w:t>
      </w:r>
      <w:r w:rsidRPr="00475264">
        <w:rPr>
          <w:rFonts w:ascii="Times New Roman MT Std" w:hAnsi="Times New Roman MT Std" w:cs="Times New Roman MT Std"/>
          <w:color w:val="000000" w:themeColor="text1"/>
          <w:sz w:val="22"/>
          <w:szCs w:val="22"/>
          <w:lang w:eastAsia="es-ES_tradnl"/>
        </w:rPr>
        <w:t xml:space="preserve">, Akal, 1991. </w:t>
      </w:r>
    </w:p>
    <w:p w14:paraId="3649199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LÓPEZ FERNÁNDEZ, M.: </w:t>
      </w:r>
      <w:r w:rsidRPr="002116E4">
        <w:rPr>
          <w:rFonts w:ascii="Times New Roman MT Std" w:hAnsi="Times New Roman MT Std" w:cs="Times New Roman MT Std"/>
          <w:i/>
          <w:iCs/>
          <w:color w:val="000000" w:themeColor="text1"/>
          <w:sz w:val="22"/>
          <w:szCs w:val="22"/>
          <w:lang w:eastAsia="es-ES_tradnl"/>
        </w:rPr>
        <w:t>Las palabras del pasado. Arte y estética de fin de siglo (1890-1914)</w:t>
      </w:r>
      <w:r w:rsidRPr="00475264">
        <w:rPr>
          <w:rFonts w:ascii="Times New Roman MT Std" w:hAnsi="Times New Roman MT Std" w:cs="Times New Roman MT Std"/>
          <w:color w:val="000000" w:themeColor="text1"/>
          <w:sz w:val="22"/>
          <w:szCs w:val="22"/>
          <w:lang w:eastAsia="es-ES_tradnl"/>
        </w:rPr>
        <w:t xml:space="preserve">, Fundación Mapfre, 2008. </w:t>
      </w:r>
    </w:p>
    <w:p w14:paraId="2D68503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HITCHCOCK, H.: </w:t>
      </w:r>
      <w:r w:rsidRPr="002116E4">
        <w:rPr>
          <w:rFonts w:ascii="Times New Roman MT Std" w:hAnsi="Times New Roman MT Std" w:cs="Times New Roman MT Std"/>
          <w:i/>
          <w:iCs/>
          <w:color w:val="000000" w:themeColor="text1"/>
          <w:sz w:val="22"/>
          <w:szCs w:val="22"/>
          <w:lang w:eastAsia="es-ES_tradnl"/>
        </w:rPr>
        <w:t>Arquitectura de los siglos XIX y XX</w:t>
      </w:r>
      <w:r w:rsidRPr="00475264">
        <w:rPr>
          <w:rFonts w:ascii="Times New Roman MT Std" w:hAnsi="Times New Roman MT Std" w:cs="Times New Roman MT Std"/>
          <w:color w:val="000000" w:themeColor="text1"/>
          <w:sz w:val="22"/>
          <w:szCs w:val="22"/>
          <w:lang w:eastAsia="es-ES_tradnl"/>
        </w:rPr>
        <w:t>, Cátedra, 1998.</w:t>
      </w:r>
    </w:p>
    <w:p w14:paraId="15D9051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CURTIS, W. J. R.: </w:t>
      </w:r>
      <w:r w:rsidRPr="002116E4">
        <w:rPr>
          <w:rFonts w:ascii="Times New Roman MT Std" w:hAnsi="Times New Roman MT Std" w:cs="Times New Roman MT Std"/>
          <w:i/>
          <w:iCs/>
          <w:color w:val="000000" w:themeColor="text1"/>
          <w:sz w:val="22"/>
          <w:szCs w:val="22"/>
          <w:lang w:eastAsia="es-ES_tradnl"/>
        </w:rPr>
        <w:t>La arquitectura moderna desde 1900</w:t>
      </w:r>
      <w:r w:rsidRPr="00475264">
        <w:rPr>
          <w:rFonts w:ascii="Times New Roman MT Std" w:hAnsi="Times New Roman MT Std" w:cs="Times New Roman MT Std"/>
          <w:color w:val="000000" w:themeColor="text1"/>
          <w:sz w:val="22"/>
          <w:szCs w:val="22"/>
          <w:lang w:eastAsia="es-ES_tradnl"/>
        </w:rPr>
        <w:t>, Phaidon, 2006.</w:t>
      </w:r>
    </w:p>
    <w:p w14:paraId="41A56AB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CHUECA GOITIA, F.: </w:t>
      </w:r>
      <w:r w:rsidRPr="002116E4">
        <w:rPr>
          <w:rFonts w:ascii="Times New Roman MT Std" w:hAnsi="Times New Roman MT Std" w:cs="Times New Roman MT Std"/>
          <w:i/>
          <w:iCs/>
          <w:color w:val="000000" w:themeColor="text1"/>
          <w:sz w:val="22"/>
          <w:szCs w:val="22"/>
          <w:lang w:eastAsia="es-ES_tradnl"/>
        </w:rPr>
        <w:t>Historia de la arquitectura occidental: el siglo XX.</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De la revolución industrial al racionalismo</w:t>
      </w:r>
      <w:r w:rsidRPr="00475264">
        <w:rPr>
          <w:rFonts w:ascii="Times New Roman MT Std" w:hAnsi="Times New Roman MT Std" w:cs="Times New Roman MT Std"/>
          <w:color w:val="000000" w:themeColor="text1"/>
          <w:sz w:val="22"/>
          <w:szCs w:val="22"/>
          <w:lang w:eastAsia="es-ES_tradnl"/>
        </w:rPr>
        <w:t>, Dossat 2000, 2002.</w:t>
      </w:r>
    </w:p>
    <w:p w14:paraId="01FCF2FD" w14:textId="199436CB"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HALL, P.: </w:t>
      </w:r>
      <w:r w:rsidRPr="002116E4">
        <w:rPr>
          <w:rFonts w:ascii="Times New Roman MT Std" w:hAnsi="Times New Roman MT Std" w:cs="Times New Roman MT Std"/>
          <w:i/>
          <w:iCs/>
          <w:color w:val="000000" w:themeColor="text1"/>
          <w:sz w:val="22"/>
          <w:szCs w:val="22"/>
          <w:lang w:eastAsia="es-ES_tradnl"/>
        </w:rPr>
        <w:t>Ciudades del mañana. Historia del urbanismo en el siglo XX</w:t>
      </w:r>
      <w:r w:rsidRPr="00475264">
        <w:rPr>
          <w:rFonts w:ascii="Times New Roman MT Std" w:hAnsi="Times New Roman MT Std" w:cs="Times New Roman MT Std"/>
          <w:color w:val="000000" w:themeColor="text1"/>
          <w:sz w:val="22"/>
          <w:szCs w:val="22"/>
          <w:lang w:eastAsia="es-ES_tradnl"/>
        </w:rPr>
        <w:t>, Serbal, 2002.</w:t>
      </w:r>
    </w:p>
    <w:p w14:paraId="60027FF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HAMILTON, G. H.: </w:t>
      </w:r>
      <w:r w:rsidRPr="002116E4">
        <w:rPr>
          <w:rFonts w:ascii="Times New Roman MT Std" w:hAnsi="Times New Roman MT Std" w:cs="Times New Roman MT Std"/>
          <w:i/>
          <w:iCs/>
          <w:color w:val="000000" w:themeColor="text1"/>
          <w:sz w:val="22"/>
          <w:szCs w:val="22"/>
          <w:lang w:eastAsia="es-ES_tradnl"/>
        </w:rPr>
        <w:t>Pintura y escultura en Europa 1880-1940</w:t>
      </w:r>
      <w:r w:rsidRPr="00475264">
        <w:rPr>
          <w:rFonts w:ascii="Times New Roman MT Std" w:hAnsi="Times New Roman MT Std" w:cs="Times New Roman MT Std"/>
          <w:color w:val="000000" w:themeColor="text1"/>
          <w:sz w:val="22"/>
          <w:szCs w:val="22"/>
          <w:lang w:eastAsia="es-ES_tradnl"/>
        </w:rPr>
        <w:t xml:space="preserve">, Cátedra, 2003. </w:t>
      </w:r>
    </w:p>
    <w:p w14:paraId="5AF41F7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VV.AA.: </w:t>
      </w:r>
      <w:r w:rsidRPr="002116E4">
        <w:rPr>
          <w:rFonts w:ascii="Times New Roman MT Std" w:hAnsi="Times New Roman MT Std" w:cs="Times New Roman MT Std"/>
          <w:i/>
          <w:iCs/>
          <w:color w:val="000000" w:themeColor="text1"/>
          <w:sz w:val="22"/>
          <w:szCs w:val="22"/>
          <w:lang w:eastAsia="es-ES_tradnl"/>
        </w:rPr>
        <w:t>Arte desde 1900. Modernidad, antimodernidad, posmodernidad</w:t>
      </w:r>
      <w:r w:rsidRPr="00475264">
        <w:rPr>
          <w:rFonts w:ascii="Times New Roman MT Std" w:hAnsi="Times New Roman MT Std" w:cs="Times New Roman MT Std"/>
          <w:color w:val="000000" w:themeColor="text1"/>
          <w:sz w:val="22"/>
          <w:szCs w:val="22"/>
          <w:lang w:eastAsia="es-ES_tradnl"/>
        </w:rPr>
        <w:t>, Akal, 2006.</w:t>
      </w:r>
    </w:p>
    <w:p w14:paraId="6267146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CREPALDI, G.: </w:t>
      </w:r>
      <w:r w:rsidRPr="002116E4">
        <w:rPr>
          <w:rFonts w:ascii="Times New Roman MT Std" w:hAnsi="Times New Roman MT Std" w:cs="Times New Roman MT Std"/>
          <w:i/>
          <w:iCs/>
          <w:color w:val="000000" w:themeColor="text1"/>
          <w:sz w:val="22"/>
          <w:szCs w:val="22"/>
          <w:lang w:eastAsia="es-ES_tradnl"/>
        </w:rPr>
        <w:t>El arte moderno. 1900-1945: la época de las vanguardias</w:t>
      </w:r>
      <w:r w:rsidRPr="00475264">
        <w:rPr>
          <w:rFonts w:ascii="Times New Roman MT Std" w:hAnsi="Times New Roman MT Std" w:cs="Times New Roman MT Std"/>
          <w:color w:val="000000" w:themeColor="text1"/>
          <w:sz w:val="22"/>
          <w:szCs w:val="22"/>
          <w:lang w:eastAsia="es-ES_tradnl"/>
        </w:rPr>
        <w:t>, Electa, 2006.</w:t>
      </w:r>
    </w:p>
    <w:p w14:paraId="2787ACC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MICHELI, M.: </w:t>
      </w:r>
      <w:r w:rsidRPr="002116E4">
        <w:rPr>
          <w:rFonts w:ascii="Times New Roman MT Std" w:hAnsi="Times New Roman MT Std" w:cs="Times New Roman MT Std"/>
          <w:i/>
          <w:iCs/>
          <w:color w:val="000000" w:themeColor="text1"/>
          <w:sz w:val="22"/>
          <w:szCs w:val="22"/>
          <w:lang w:eastAsia="es-ES_tradnl"/>
        </w:rPr>
        <w:t>Las vanguardias artísticas del siglo XX,</w:t>
      </w:r>
      <w:r w:rsidRPr="00475264">
        <w:rPr>
          <w:rFonts w:ascii="Times New Roman MT Std" w:hAnsi="Times New Roman MT Std" w:cs="Times New Roman MT Std"/>
          <w:color w:val="000000" w:themeColor="text1"/>
          <w:sz w:val="22"/>
          <w:szCs w:val="22"/>
          <w:lang w:eastAsia="es-ES_tradnl"/>
        </w:rPr>
        <w:t xml:space="preserve"> Alianza, 2006.</w:t>
      </w:r>
    </w:p>
    <w:p w14:paraId="1AFB5E6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38624E2B"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2E5DA7E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de la primera mitad del siglo XX: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E509F4" w14:paraId="2E3E031F" w14:textId="77777777" w:rsidTr="00E509F4">
        <w:trPr>
          <w:trHeight w:hRule="exact" w:val="641"/>
        </w:trPr>
        <w:tc>
          <w:tcPr>
            <w:tcW w:w="5000" w:type="pct"/>
            <w:shd w:val="clear" w:color="auto" w:fill="auto"/>
            <w:tcMar>
              <w:top w:w="80" w:type="dxa"/>
              <w:left w:w="80" w:type="dxa"/>
              <w:bottom w:w="80" w:type="dxa"/>
              <w:right w:w="80" w:type="dxa"/>
            </w:tcMar>
            <w:vAlign w:val="center"/>
          </w:tcPr>
          <w:p w14:paraId="59FF326A" w14:textId="17FD55D5" w:rsidR="00475264" w:rsidRPr="00E509F4" w:rsidRDefault="00475264" w:rsidP="00E509F4">
            <w:pPr>
              <w:pStyle w:val="00TEXTOBOLICHETABLA"/>
            </w:pPr>
            <w:r w:rsidRPr="00C10894">
              <w:rPr>
                <w:b/>
                <w:bCs/>
              </w:rPr>
              <w:t>http://vanguardias-sigloxx.blogspot.com.es/</w:t>
            </w:r>
            <w:r w:rsidRPr="00E509F4">
              <w:t xml:space="preserve"> En este blog podremos encontrar un estudio pormenorizado de las vanguardias artísticas del siglo XX y una enorme cantidad de ilustraciones. </w:t>
            </w:r>
          </w:p>
        </w:tc>
      </w:tr>
      <w:tr w:rsidR="002C3555" w:rsidRPr="00E509F4" w14:paraId="5A83F3C4" w14:textId="77777777" w:rsidTr="00E509F4">
        <w:trPr>
          <w:trHeight w:hRule="exact" w:val="641"/>
        </w:trPr>
        <w:tc>
          <w:tcPr>
            <w:tcW w:w="5000" w:type="pct"/>
            <w:shd w:val="clear" w:color="auto" w:fill="auto"/>
            <w:tcMar>
              <w:top w:w="80" w:type="dxa"/>
              <w:left w:w="80" w:type="dxa"/>
              <w:bottom w:w="80" w:type="dxa"/>
              <w:right w:w="80" w:type="dxa"/>
            </w:tcMar>
            <w:vAlign w:val="center"/>
          </w:tcPr>
          <w:p w14:paraId="1C0A8458" w14:textId="740B19A3" w:rsidR="00475264" w:rsidRPr="00E509F4" w:rsidRDefault="00475264" w:rsidP="00E509F4">
            <w:pPr>
              <w:pStyle w:val="00TEXTOBOLICHETABLA"/>
            </w:pPr>
            <w:r w:rsidRPr="00C10894">
              <w:rPr>
                <w:b/>
                <w:bCs/>
              </w:rPr>
              <w:t>http://www.taringa.net/posts/arte/16754905/Los-Ismos-En-el-Arte-Post-tamano-epico.html</w:t>
            </w:r>
            <w:r w:rsidRPr="00E509F4">
              <w:t xml:space="preserve"> Esta página web nos permite realizar un recorrido por “Los Ismos en el Arte”. </w:t>
            </w:r>
          </w:p>
        </w:tc>
      </w:tr>
      <w:tr w:rsidR="002C3555" w:rsidRPr="00E509F4" w14:paraId="096E3A0E" w14:textId="77777777" w:rsidTr="00E509F4">
        <w:trPr>
          <w:trHeight w:hRule="exact" w:val="641"/>
        </w:trPr>
        <w:tc>
          <w:tcPr>
            <w:tcW w:w="5000" w:type="pct"/>
            <w:shd w:val="clear" w:color="auto" w:fill="auto"/>
            <w:tcMar>
              <w:top w:w="80" w:type="dxa"/>
              <w:left w:w="80" w:type="dxa"/>
              <w:bottom w:w="80" w:type="dxa"/>
              <w:right w:w="80" w:type="dxa"/>
            </w:tcMar>
            <w:vAlign w:val="center"/>
          </w:tcPr>
          <w:p w14:paraId="132B9134" w14:textId="7D0539CB" w:rsidR="00475264" w:rsidRPr="00E509F4" w:rsidRDefault="00475264" w:rsidP="00E509F4">
            <w:pPr>
              <w:pStyle w:val="00TEXTOBOLICHETABLA"/>
            </w:pPr>
            <w:r w:rsidRPr="00C10894">
              <w:rPr>
                <w:b/>
                <w:bCs/>
              </w:rPr>
              <w:t>http://www.spanisharts.com/history/del_impres_s.XX/arte_sXX/vanguardias1/introdvanguard.html</w:t>
            </w:r>
            <w:r w:rsidRPr="00E509F4">
              <w:t xml:space="preserve"> Página web muy completa dedicada al estudio del arte de la primera mitad del siglo XX.</w:t>
            </w:r>
          </w:p>
        </w:tc>
      </w:tr>
      <w:tr w:rsidR="002C3555" w:rsidRPr="00E509F4" w14:paraId="32641240" w14:textId="77777777" w:rsidTr="00E509F4">
        <w:trPr>
          <w:trHeight w:hRule="exact" w:val="641"/>
        </w:trPr>
        <w:tc>
          <w:tcPr>
            <w:tcW w:w="5000" w:type="pct"/>
            <w:shd w:val="clear" w:color="auto" w:fill="auto"/>
            <w:tcMar>
              <w:top w:w="80" w:type="dxa"/>
              <w:left w:w="80" w:type="dxa"/>
              <w:bottom w:w="80" w:type="dxa"/>
              <w:right w:w="80" w:type="dxa"/>
            </w:tcMar>
            <w:vAlign w:val="center"/>
          </w:tcPr>
          <w:p w14:paraId="64B5ED78" w14:textId="78275A27" w:rsidR="00475264" w:rsidRPr="00E509F4" w:rsidRDefault="00475264" w:rsidP="00E509F4">
            <w:pPr>
              <w:pStyle w:val="00TEXTOBOLICHETABLA"/>
            </w:pPr>
            <w:r w:rsidRPr="00C10894">
              <w:rPr>
                <w:b/>
                <w:bCs/>
              </w:rPr>
              <w:t>http://historiadelartemiguelcatalan.blogspot.com.es/2010/04/el-arte-de-la-primera-mitad-del-siglo_7264.html</w:t>
            </w:r>
            <w:r w:rsidRPr="00E509F4">
              <w:t xml:space="preserve"> De nuevo un blog muy completo sobre la historia del arte desde 1900 hasta 1942.</w:t>
            </w:r>
          </w:p>
        </w:tc>
      </w:tr>
    </w:tbl>
    <w:p w14:paraId="249D6CC4"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Recursos espaciales: </w:t>
      </w:r>
    </w:p>
    <w:p w14:paraId="46625CB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 existe la posibilidad, aunque tampoco son los elementos artísticos que más predominan dentro de nuestra comunidad, se podría organizar una visita a algún monumento, exposición, temporal o permanente, u obra particular que responda a nuestras necesidades o muestre la esencia de cualquiera de los estilos estudiados en el tema.  </w:t>
      </w:r>
    </w:p>
    <w:p w14:paraId="468AC2B3"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Recursos digitales y tecnológicos:</w:t>
      </w:r>
    </w:p>
    <w:p w14:paraId="545C230B" w14:textId="1825D24C"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 través del Libro digital y del Parque digital de recursos didácticos podemos acceder a una serie de actividades interactivas relacionadas con la unidad. Estos nuevos recursos se clasifican de la siguiente forma</w:t>
      </w:r>
      <w:r w:rsidR="00C10894">
        <w:rPr>
          <w:rFonts w:ascii="Times New Roman MT Std" w:hAnsi="Times New Roman MT Std" w:cs="Times New Roman MT Std"/>
          <w:color w:val="000000" w:themeColor="text1"/>
          <w:sz w:val="22"/>
          <w:szCs w:val="22"/>
          <w:lang w:eastAsia="es-ES_tradnl"/>
        </w:rPr>
        <w:t>:</w:t>
      </w:r>
    </w:p>
    <w:p w14:paraId="6DB94AEA"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787BDEC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Obras comentadas. </w:t>
      </w:r>
    </w:p>
    <w:p w14:paraId="431D73B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Arqueólogos, historiadores, coleccionistas y artistas. </w:t>
      </w:r>
    </w:p>
    <w:p w14:paraId="5BEE33F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Vídeos explicativos sobre obras de arte. </w:t>
      </w:r>
    </w:p>
    <w:p w14:paraId="5C4B57F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5179F65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4EEC6B7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5EE41B8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web con información y localización de algunas obras. </w:t>
      </w:r>
    </w:p>
    <w:p w14:paraId="7001260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artístico. </w:t>
      </w:r>
    </w:p>
    <w:p w14:paraId="771D549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cultural. </w:t>
      </w:r>
    </w:p>
    <w:p w14:paraId="3B4290D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Arts and Culture. </w:t>
      </w:r>
    </w:p>
    <w:p w14:paraId="03BBC202"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550E6CC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257065B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63FAD94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arte y el cine. </w:t>
      </w:r>
    </w:p>
    <w:p w14:paraId="296E2A5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025A681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61587EE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existen otros recursos </w:t>
      </w:r>
      <w:r w:rsidRPr="002116E4">
        <w:rPr>
          <w:rFonts w:ascii="Times New Roman MT Std" w:hAnsi="Times New Roman MT Std" w:cs="Times New Roman MT Std"/>
          <w:i/>
          <w:iCs/>
          <w:color w:val="000000" w:themeColor="text1"/>
          <w:sz w:val="22"/>
          <w:szCs w:val="22"/>
          <w:lang w:eastAsia="es-ES_tradnl"/>
        </w:rPr>
        <w:t>online</w:t>
      </w:r>
      <w:r w:rsidRPr="00475264">
        <w:rPr>
          <w:rFonts w:ascii="Times New Roman MT Std" w:hAnsi="Times New Roman MT Std" w:cs="Times New Roman MT Std"/>
          <w:color w:val="000000" w:themeColor="text1"/>
          <w:sz w:val="22"/>
          <w:szCs w:val="22"/>
          <w:lang w:eastAsia="es-ES_tradnl"/>
        </w:rPr>
        <w:t xml:space="preserve"> que nos ayudarán a complementar todo lo estudiado anteriormente: </w:t>
      </w:r>
    </w:p>
    <w:p w14:paraId="1B08DBA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lastRenderedPageBreak/>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Como primer recurso, se propone una visita a la web de la Villa Savoye de Le Corbusier, donde se podrán descubrir todos los aspectos que la convierten en un auténtico lugar de peregrinaje (http://www.villa-savoye.fr/es/). </w:t>
      </w:r>
    </w:p>
    <w:p w14:paraId="3DE06D7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del siguiente recurso, podremos realizar un recorrido virtual por la Casa de la Cascada de Frank Lloyd Wright (https://www.youtube.com/watch?v=8KoaxrJOk5A). </w:t>
      </w:r>
    </w:p>
    <w:p w14:paraId="65D3499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Mediante este vídeo, podremos ver al escultor Alexander Calder trabajando en su estudio con uno de sus </w:t>
      </w:r>
      <w:r w:rsidRPr="002116E4">
        <w:rPr>
          <w:rFonts w:ascii="Times New Roman MT Std" w:hAnsi="Times New Roman MT Std" w:cs="Times New Roman MT Std"/>
          <w:i/>
          <w:iCs/>
          <w:color w:val="000000" w:themeColor="text1"/>
          <w:sz w:val="22"/>
          <w:szCs w:val="22"/>
          <w:lang w:eastAsia="es-ES_tradnl"/>
        </w:rPr>
        <w:t>mobile</w:t>
      </w:r>
      <w:r w:rsidRPr="00475264">
        <w:rPr>
          <w:rFonts w:ascii="Times New Roman MT Std" w:hAnsi="Times New Roman MT Std" w:cs="Times New Roman MT Std"/>
          <w:color w:val="000000" w:themeColor="text1"/>
          <w:sz w:val="22"/>
          <w:szCs w:val="22"/>
          <w:lang w:eastAsia="es-ES_tradnl"/>
        </w:rPr>
        <w:t xml:space="preserve"> (https://www.youtube.com/watch?v=QMFICm6Yyxw). </w:t>
      </w:r>
    </w:p>
    <w:p w14:paraId="75BBE36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Una noticia curiosa relacionada con </w:t>
      </w:r>
      <w:r w:rsidRPr="002116E4">
        <w:rPr>
          <w:rFonts w:ascii="Times New Roman MT Std" w:hAnsi="Times New Roman MT Std" w:cs="Times New Roman MT Std"/>
          <w:i/>
          <w:iCs/>
          <w:color w:val="000000" w:themeColor="text1"/>
          <w:sz w:val="22"/>
          <w:szCs w:val="22"/>
          <w:lang w:eastAsia="es-ES_tradnl"/>
        </w:rPr>
        <w:t>La danza de Matisse</w:t>
      </w:r>
      <w:r w:rsidRPr="00475264">
        <w:rPr>
          <w:rFonts w:ascii="Times New Roman MT Std" w:hAnsi="Times New Roman MT Std" w:cs="Times New Roman MT Std"/>
          <w:color w:val="000000" w:themeColor="text1"/>
          <w:sz w:val="22"/>
          <w:szCs w:val="22"/>
          <w:lang w:eastAsia="es-ES_tradnl"/>
        </w:rPr>
        <w:t xml:space="preserve"> puede ser leída a través de la web del diario </w:t>
      </w:r>
      <w:r w:rsidRPr="002116E4">
        <w:rPr>
          <w:rFonts w:ascii="Times New Roman MT Std" w:hAnsi="Times New Roman MT Std" w:cs="Times New Roman MT Std"/>
          <w:i/>
          <w:iCs/>
          <w:color w:val="000000" w:themeColor="text1"/>
          <w:sz w:val="22"/>
          <w:szCs w:val="22"/>
          <w:lang w:eastAsia="es-ES_tradnl"/>
        </w:rPr>
        <w:t xml:space="preserve">El País </w:t>
      </w:r>
      <w:r w:rsidRPr="00475264">
        <w:rPr>
          <w:rFonts w:ascii="Times New Roman MT Std" w:hAnsi="Times New Roman MT Std" w:cs="Times New Roman MT Std"/>
          <w:color w:val="000000" w:themeColor="text1"/>
          <w:sz w:val="22"/>
          <w:szCs w:val="22"/>
          <w:lang w:eastAsia="es-ES_tradnl"/>
        </w:rPr>
        <w:t xml:space="preserve">(http://elpais.com/diario/2000/06/14/cultura/960933610_850215.html). </w:t>
      </w:r>
    </w:p>
    <w:p w14:paraId="440FB85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Directamente relacionado con el expresionismo alemán, en el siguiente vínculo se ofrece la visualización </w:t>
      </w:r>
      <w:r w:rsidRPr="002116E4">
        <w:rPr>
          <w:rFonts w:ascii="Times New Roman MT Std" w:hAnsi="Times New Roman MT Std" w:cs="Times New Roman MT Std"/>
          <w:i/>
          <w:iCs/>
          <w:color w:val="000000" w:themeColor="text1"/>
          <w:sz w:val="22"/>
          <w:szCs w:val="22"/>
          <w:lang w:eastAsia="es-ES_tradnl"/>
        </w:rPr>
        <w:t>online</w:t>
      </w:r>
      <w:r w:rsidRPr="00475264">
        <w:rPr>
          <w:rFonts w:ascii="Times New Roman MT Std" w:hAnsi="Times New Roman MT Std" w:cs="Times New Roman MT Std"/>
          <w:color w:val="000000" w:themeColor="text1"/>
          <w:sz w:val="22"/>
          <w:szCs w:val="22"/>
          <w:lang w:eastAsia="es-ES_tradnl"/>
        </w:rPr>
        <w:t xml:space="preserve"> y con subtítulos en castellano de la película </w:t>
      </w:r>
      <w:r w:rsidRPr="002116E4">
        <w:rPr>
          <w:rFonts w:ascii="Times New Roman MT Std" w:hAnsi="Times New Roman MT Std" w:cs="Times New Roman MT Std"/>
          <w:i/>
          <w:iCs/>
          <w:color w:val="000000" w:themeColor="text1"/>
          <w:sz w:val="22"/>
          <w:szCs w:val="22"/>
          <w:lang w:eastAsia="es-ES_tradnl"/>
        </w:rPr>
        <w:t>El gabinete del doctor Caligari</w:t>
      </w:r>
      <w:r w:rsidRPr="00475264">
        <w:rPr>
          <w:rFonts w:ascii="Times New Roman MT Std" w:hAnsi="Times New Roman MT Std" w:cs="Times New Roman MT Std"/>
          <w:color w:val="000000" w:themeColor="text1"/>
          <w:sz w:val="22"/>
          <w:szCs w:val="22"/>
          <w:lang w:eastAsia="es-ES_tradnl"/>
        </w:rPr>
        <w:t xml:space="preserve"> (https://www.youtube.com/watch?v=feyzmMHURps). </w:t>
      </w:r>
    </w:p>
    <w:p w14:paraId="2A1EC36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Un aspecto muy curioso, como se mencionó anteriormente, fue el grupo de artistas españolas conocido como “Las sin sombrero”, que influyeron decisivamente en el arte y la cultura españolas de principios de siglo; a través de este documental se honra su memoria (http://www.rtve.es/m/alacarta/videos/imprescin-dibles/imprescindibles-sin-sombrero/3318136/?media=tve). </w:t>
      </w:r>
    </w:p>
    <w:p w14:paraId="793C422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Sobre la vida y obra de Picasso se ofrecen tres recursos, en primer </w:t>
      </w:r>
      <w:proofErr w:type="gramStart"/>
      <w:r w:rsidRPr="00475264">
        <w:rPr>
          <w:rFonts w:ascii="Times New Roman MT Std" w:hAnsi="Times New Roman MT Std" w:cs="Times New Roman MT Std"/>
          <w:color w:val="000000" w:themeColor="text1"/>
          <w:sz w:val="22"/>
          <w:szCs w:val="22"/>
          <w:lang w:eastAsia="es-ES_tradnl"/>
        </w:rPr>
        <w:t>lugar</w:t>
      </w:r>
      <w:proofErr w:type="gramEnd"/>
      <w:r w:rsidRPr="00475264">
        <w:rPr>
          <w:rFonts w:ascii="Times New Roman MT Std" w:hAnsi="Times New Roman MT Std" w:cs="Times New Roman MT Std"/>
          <w:color w:val="000000" w:themeColor="text1"/>
          <w:sz w:val="22"/>
          <w:szCs w:val="22"/>
          <w:lang w:eastAsia="es-ES_tradnl"/>
        </w:rPr>
        <w:t xml:space="preserve"> la página web del Museo Picasso de Málaga (http://www.museopicassomalaga.org/), después la ubicación actual de </w:t>
      </w:r>
      <w:r w:rsidRPr="002116E4">
        <w:rPr>
          <w:rFonts w:ascii="Times New Roman MT Std" w:hAnsi="Times New Roman MT Std" w:cs="Times New Roman MT Std"/>
          <w:i/>
          <w:iCs/>
          <w:color w:val="000000" w:themeColor="text1"/>
          <w:sz w:val="22"/>
          <w:szCs w:val="22"/>
          <w:lang w:eastAsia="es-ES_tradnl"/>
        </w:rPr>
        <w:t>Las señoritas de Aviñón</w:t>
      </w:r>
      <w:r w:rsidRPr="00475264">
        <w:rPr>
          <w:rFonts w:ascii="Times New Roman MT Std" w:hAnsi="Times New Roman MT Std" w:cs="Times New Roman MT Std"/>
          <w:color w:val="000000" w:themeColor="text1"/>
          <w:sz w:val="22"/>
          <w:szCs w:val="22"/>
          <w:lang w:eastAsia="es-ES_tradnl"/>
        </w:rPr>
        <w:t xml:space="preserve"> en el MOMA de Nueva York (http://www.moma.org/collection/works/79766) y, por último, la web del Museo Reina Sofía, que alberga el </w:t>
      </w:r>
      <w:r w:rsidRPr="002116E4">
        <w:rPr>
          <w:rFonts w:ascii="Times New Roman MT Std" w:hAnsi="Times New Roman MT Std" w:cs="Times New Roman MT Std"/>
          <w:i/>
          <w:iCs/>
          <w:color w:val="000000" w:themeColor="text1"/>
          <w:sz w:val="22"/>
          <w:szCs w:val="22"/>
          <w:lang w:eastAsia="es-ES_tradnl"/>
        </w:rPr>
        <w:t>Guernica</w:t>
      </w:r>
      <w:r w:rsidRPr="00475264">
        <w:rPr>
          <w:rFonts w:ascii="Times New Roman MT Std" w:hAnsi="Times New Roman MT Std" w:cs="Times New Roman MT Std"/>
          <w:color w:val="000000" w:themeColor="text1"/>
          <w:sz w:val="22"/>
          <w:szCs w:val="22"/>
          <w:lang w:eastAsia="es-ES_tradnl"/>
        </w:rPr>
        <w:t xml:space="preserve"> (http://www.museoreinasofia.es/coleccion/obra/guernica). </w:t>
      </w:r>
    </w:p>
    <w:p w14:paraId="17C2C14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Por último, relacionado con el surrealismo se ofrece un vínculo a la película de Luis Buñuel, </w:t>
      </w:r>
      <w:r w:rsidRPr="002116E4">
        <w:rPr>
          <w:rFonts w:ascii="Times New Roman MT Std" w:hAnsi="Times New Roman MT Std" w:cs="Times New Roman MT Std"/>
          <w:i/>
          <w:iCs/>
          <w:color w:val="000000" w:themeColor="text1"/>
          <w:sz w:val="22"/>
          <w:szCs w:val="22"/>
          <w:lang w:eastAsia="es-ES_tradnl"/>
        </w:rPr>
        <w:t>Un perro andaluz</w:t>
      </w:r>
      <w:r w:rsidRPr="00475264">
        <w:rPr>
          <w:rFonts w:ascii="Times New Roman MT Std" w:hAnsi="Times New Roman MT Std" w:cs="Times New Roman MT Std"/>
          <w:color w:val="000000" w:themeColor="text1"/>
          <w:sz w:val="22"/>
          <w:szCs w:val="22"/>
          <w:lang w:eastAsia="es-ES_tradnl"/>
        </w:rPr>
        <w:t xml:space="preserve"> (https://www.youtube.com/watch?v=vNJwPrAxkB4), una entrevista con Dalí de 1977 (http://www.rtve.es/alacarta/videos/a-fondo/entrevista-salvador-dali-programa-fondo-1977/388736/) y, como curiosidad, la posibilidad de visualizar un capítulo de la serie de RTVE </w:t>
      </w:r>
      <w:r w:rsidRPr="002116E4">
        <w:rPr>
          <w:rFonts w:ascii="Times New Roman MT Std" w:hAnsi="Times New Roman MT Std" w:cs="Times New Roman MT Std"/>
          <w:i/>
          <w:iCs/>
          <w:color w:val="000000" w:themeColor="text1"/>
          <w:sz w:val="22"/>
          <w:szCs w:val="22"/>
          <w:lang w:eastAsia="es-ES_tradnl"/>
        </w:rPr>
        <w:t xml:space="preserve">El ministerio del tiempo </w:t>
      </w:r>
      <w:r w:rsidRPr="00475264">
        <w:rPr>
          <w:rFonts w:ascii="Times New Roman MT Std" w:hAnsi="Times New Roman MT Std" w:cs="Times New Roman MT Std"/>
          <w:color w:val="000000" w:themeColor="text1"/>
          <w:sz w:val="22"/>
          <w:szCs w:val="22"/>
          <w:lang w:eastAsia="es-ES_tradnl"/>
        </w:rPr>
        <w:t xml:space="preserve">relacionado con la Residencia de Estudiantes, así como con Federico García Lorca y los propios Buñuel y Dalí (http://www.rtve.es/alacarta/videos/el-ministerio-del-tiempo/emdt-108-mosca-120415/3086859/). </w:t>
      </w:r>
    </w:p>
    <w:p w14:paraId="257DF5BF" w14:textId="77777777" w:rsidR="00475264" w:rsidRPr="00E509F4" w:rsidRDefault="00475264" w:rsidP="00E509F4">
      <w:pPr>
        <w:pStyle w:val="00NIVELEPIGRAFE22020"/>
      </w:pPr>
      <w:r w:rsidRPr="00E509F4">
        <w:t>4.2. Temporalización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994"/>
        <w:gridCol w:w="4628"/>
      </w:tblGrid>
      <w:tr w:rsidR="002C3555" w:rsidRPr="00475264" w14:paraId="6872C767" w14:textId="77777777" w:rsidTr="00E509F4">
        <w:trPr>
          <w:trHeight w:val="20"/>
        </w:trPr>
        <w:tc>
          <w:tcPr>
            <w:tcW w:w="2595" w:type="pct"/>
            <w:shd w:val="clear" w:color="auto" w:fill="A6A6A6" w:themeFill="background1" w:themeFillShade="A6"/>
            <w:tcMar>
              <w:top w:w="113" w:type="dxa"/>
              <w:left w:w="57" w:type="dxa"/>
              <w:bottom w:w="85" w:type="dxa"/>
              <w:right w:w="57" w:type="dxa"/>
            </w:tcMar>
            <w:vAlign w:val="center"/>
          </w:tcPr>
          <w:p w14:paraId="6C496D43" w14:textId="77777777" w:rsidR="00475264" w:rsidRPr="00475264" w:rsidRDefault="00475264" w:rsidP="00E509F4">
            <w:pPr>
              <w:pStyle w:val="00CELDANIVEL22020"/>
              <w:rPr>
                <w:rFonts w:ascii="Apex Sans Bold" w:hAnsi="Apex Sans Bold" w:cs="Apex Sans Bold"/>
                <w:lang w:eastAsia="es-ES_tradnl"/>
              </w:rPr>
            </w:pPr>
            <w:r w:rsidRPr="00475264">
              <w:rPr>
                <w:lang w:eastAsia="es-ES_tradnl"/>
              </w:rPr>
              <w:t>1.ª sesión</w:t>
            </w:r>
          </w:p>
        </w:tc>
        <w:tc>
          <w:tcPr>
            <w:tcW w:w="2405" w:type="pct"/>
            <w:shd w:val="clear" w:color="auto" w:fill="A6A6A6" w:themeFill="background1" w:themeFillShade="A6"/>
            <w:tcMar>
              <w:top w:w="113" w:type="dxa"/>
              <w:left w:w="57" w:type="dxa"/>
              <w:bottom w:w="85" w:type="dxa"/>
              <w:right w:w="57" w:type="dxa"/>
            </w:tcMar>
            <w:vAlign w:val="center"/>
          </w:tcPr>
          <w:p w14:paraId="57F18B1D" w14:textId="77777777" w:rsidR="00475264" w:rsidRPr="00475264" w:rsidRDefault="00475264" w:rsidP="00E509F4">
            <w:pPr>
              <w:pStyle w:val="00CELDANIVEL22020"/>
              <w:rPr>
                <w:rFonts w:ascii="Apex Sans Bold" w:hAnsi="Apex Sans Bold" w:cs="Apex Sans Bold"/>
                <w:lang w:eastAsia="es-ES_tradnl"/>
              </w:rPr>
            </w:pPr>
            <w:r w:rsidRPr="00475264">
              <w:rPr>
                <w:lang w:eastAsia="es-ES_tradnl"/>
              </w:rPr>
              <w:t>2.ª sesión</w:t>
            </w:r>
          </w:p>
        </w:tc>
      </w:tr>
      <w:tr w:rsidR="002C3555" w:rsidRPr="00417AB9" w14:paraId="040C1490" w14:textId="77777777" w:rsidTr="00E509F4">
        <w:trPr>
          <w:trHeight w:val="20"/>
        </w:trPr>
        <w:tc>
          <w:tcPr>
            <w:tcW w:w="2595" w:type="pct"/>
            <w:shd w:val="clear" w:color="auto" w:fill="auto"/>
            <w:tcMar>
              <w:top w:w="0" w:type="dxa"/>
              <w:left w:w="108" w:type="dxa"/>
              <w:bottom w:w="0" w:type="dxa"/>
              <w:right w:w="108" w:type="dxa"/>
            </w:tcMar>
            <w:vAlign w:val="center"/>
          </w:tcPr>
          <w:p w14:paraId="16589B87" w14:textId="77777777" w:rsidR="00475264" w:rsidRPr="00475264" w:rsidRDefault="00475264" w:rsidP="00E509F4">
            <w:pPr>
              <w:pStyle w:val="00TEXTOBOLICHETABLA"/>
              <w:rPr>
                <w:lang w:eastAsia="es-ES_tradnl"/>
              </w:rPr>
            </w:pPr>
            <w:r w:rsidRPr="00475264">
              <w:rPr>
                <w:lang w:eastAsia="es-ES_tradnl"/>
              </w:rPr>
              <w:t>Presentación de la unidad.</w:t>
            </w:r>
          </w:p>
          <w:p w14:paraId="60534D1A" w14:textId="77777777" w:rsidR="00475264" w:rsidRPr="00475264" w:rsidRDefault="00475264" w:rsidP="00E509F4">
            <w:pPr>
              <w:pStyle w:val="00TEXTOBOLICHETABLA"/>
              <w:rPr>
                <w:rFonts w:ascii="BentonSansCond Book" w:hAnsi="BentonSansCond Book" w:cs="BentonSansCond Book"/>
                <w:sz w:val="18"/>
                <w:szCs w:val="18"/>
                <w:lang w:eastAsia="es-ES_tradnl"/>
              </w:rPr>
            </w:pPr>
            <w:r w:rsidRPr="00475264">
              <w:rPr>
                <w:lang w:eastAsia="es-ES_tradnl"/>
              </w:rPr>
              <w:t xml:space="preserve">Epígrafe 1. La arquitectura del movimiento moderno. El racionalismo: Le Corbusier. </w:t>
            </w:r>
          </w:p>
        </w:tc>
        <w:tc>
          <w:tcPr>
            <w:tcW w:w="2405" w:type="pct"/>
            <w:shd w:val="clear" w:color="auto" w:fill="auto"/>
            <w:tcMar>
              <w:top w:w="0" w:type="dxa"/>
              <w:left w:w="108" w:type="dxa"/>
              <w:bottom w:w="0" w:type="dxa"/>
              <w:right w:w="108" w:type="dxa"/>
            </w:tcMar>
            <w:vAlign w:val="center"/>
          </w:tcPr>
          <w:p w14:paraId="76C1CE16" w14:textId="77777777" w:rsidR="00475264" w:rsidRPr="00475264" w:rsidRDefault="00475264" w:rsidP="00E509F4">
            <w:pPr>
              <w:pStyle w:val="00TEXTOBOLICHETABLA"/>
              <w:rPr>
                <w:rFonts w:ascii="BentonSansCond Book" w:hAnsi="BentonSansCond Book" w:cs="BentonSansCond Book"/>
                <w:sz w:val="18"/>
                <w:szCs w:val="18"/>
                <w:lang w:val="en-US" w:eastAsia="es-ES_tradnl"/>
              </w:rPr>
            </w:pPr>
            <w:r w:rsidRPr="00475264">
              <w:rPr>
                <w:lang w:eastAsia="es-ES_tradnl"/>
              </w:rPr>
              <w:t xml:space="preserve">Epígrafe 1. La arquitectura del movimiento moderno. </w:t>
            </w:r>
            <w:r w:rsidRPr="00475264">
              <w:rPr>
                <w:lang w:val="en-US" w:eastAsia="es-ES_tradnl"/>
              </w:rPr>
              <w:t>El organicismo: Frank Lloyd Wright.</w:t>
            </w:r>
          </w:p>
        </w:tc>
      </w:tr>
      <w:tr w:rsidR="002C3555" w:rsidRPr="00475264" w14:paraId="025C5B91" w14:textId="77777777" w:rsidTr="00E509F4">
        <w:trPr>
          <w:trHeight w:val="20"/>
        </w:trPr>
        <w:tc>
          <w:tcPr>
            <w:tcW w:w="2595" w:type="pct"/>
            <w:shd w:val="clear" w:color="auto" w:fill="A6A6A6" w:themeFill="background1" w:themeFillShade="A6"/>
            <w:tcMar>
              <w:top w:w="113" w:type="dxa"/>
              <w:left w:w="57" w:type="dxa"/>
              <w:bottom w:w="85" w:type="dxa"/>
              <w:right w:w="57" w:type="dxa"/>
            </w:tcMar>
            <w:vAlign w:val="center"/>
          </w:tcPr>
          <w:p w14:paraId="5E7D8172" w14:textId="77777777" w:rsidR="00475264" w:rsidRPr="00475264" w:rsidRDefault="00475264" w:rsidP="00E509F4">
            <w:pPr>
              <w:pStyle w:val="00CELDANIVEL22020"/>
              <w:rPr>
                <w:rFonts w:ascii="Apex Sans Bold" w:hAnsi="Apex Sans Bold" w:cs="Apex Sans Bold"/>
                <w:lang w:eastAsia="es-ES_tradnl"/>
              </w:rPr>
            </w:pPr>
            <w:r w:rsidRPr="00475264">
              <w:rPr>
                <w:lang w:eastAsia="es-ES_tradnl"/>
              </w:rPr>
              <w:t>3.ª sesión</w:t>
            </w:r>
          </w:p>
        </w:tc>
        <w:tc>
          <w:tcPr>
            <w:tcW w:w="2405" w:type="pct"/>
            <w:shd w:val="clear" w:color="auto" w:fill="A6A6A6" w:themeFill="background1" w:themeFillShade="A6"/>
            <w:tcMar>
              <w:top w:w="113" w:type="dxa"/>
              <w:left w:w="57" w:type="dxa"/>
              <w:bottom w:w="85" w:type="dxa"/>
              <w:right w:w="57" w:type="dxa"/>
            </w:tcMar>
            <w:vAlign w:val="center"/>
          </w:tcPr>
          <w:p w14:paraId="0FDBE7E8" w14:textId="77777777" w:rsidR="00475264" w:rsidRPr="00475264" w:rsidRDefault="00475264" w:rsidP="00E509F4">
            <w:pPr>
              <w:pStyle w:val="00CELDANIVEL22020"/>
              <w:rPr>
                <w:rFonts w:ascii="Apex Sans Bold" w:hAnsi="Apex Sans Bold" w:cs="Apex Sans Bold"/>
                <w:lang w:eastAsia="es-ES_tradnl"/>
              </w:rPr>
            </w:pPr>
            <w:r w:rsidRPr="00475264">
              <w:rPr>
                <w:lang w:eastAsia="es-ES_tradnl"/>
              </w:rPr>
              <w:t>4.ª sesión</w:t>
            </w:r>
          </w:p>
        </w:tc>
      </w:tr>
      <w:tr w:rsidR="002C3555" w:rsidRPr="00475264" w14:paraId="29DEB1F5" w14:textId="77777777" w:rsidTr="00E509F4">
        <w:trPr>
          <w:trHeight w:val="20"/>
        </w:trPr>
        <w:tc>
          <w:tcPr>
            <w:tcW w:w="2595" w:type="pct"/>
            <w:shd w:val="clear" w:color="auto" w:fill="auto"/>
            <w:tcMar>
              <w:top w:w="0" w:type="dxa"/>
              <w:left w:w="108" w:type="dxa"/>
              <w:bottom w:w="0" w:type="dxa"/>
              <w:right w:w="108" w:type="dxa"/>
            </w:tcMar>
            <w:vAlign w:val="center"/>
          </w:tcPr>
          <w:p w14:paraId="2C318A91" w14:textId="77777777" w:rsidR="00475264" w:rsidRPr="00475264" w:rsidRDefault="00475264" w:rsidP="00E509F4">
            <w:pPr>
              <w:pStyle w:val="00TEXTOBOLICHETABLA"/>
              <w:rPr>
                <w:rFonts w:ascii="BentonSansCond Book" w:hAnsi="BentonSansCond Book" w:cs="BentonSansCond Book"/>
                <w:sz w:val="18"/>
                <w:szCs w:val="18"/>
                <w:lang w:eastAsia="es-ES_tradnl"/>
              </w:rPr>
            </w:pPr>
            <w:r w:rsidRPr="00475264">
              <w:rPr>
                <w:lang w:eastAsia="es-ES_tradnl"/>
              </w:rPr>
              <w:t>Epígrafe 2. La escultura: innovaciones conceptuales y técnicas.</w:t>
            </w:r>
          </w:p>
        </w:tc>
        <w:tc>
          <w:tcPr>
            <w:tcW w:w="2405" w:type="pct"/>
            <w:shd w:val="clear" w:color="auto" w:fill="auto"/>
            <w:tcMar>
              <w:top w:w="0" w:type="dxa"/>
              <w:left w:w="108" w:type="dxa"/>
              <w:bottom w:w="0" w:type="dxa"/>
              <w:right w:w="108" w:type="dxa"/>
            </w:tcMar>
            <w:vAlign w:val="center"/>
          </w:tcPr>
          <w:p w14:paraId="039D9BB2" w14:textId="77777777" w:rsidR="00475264" w:rsidRPr="00475264" w:rsidRDefault="00475264" w:rsidP="00E509F4">
            <w:pPr>
              <w:pStyle w:val="00TEXTOBOLICHETABLA"/>
              <w:rPr>
                <w:lang w:eastAsia="es-ES_tradnl"/>
              </w:rPr>
            </w:pPr>
            <w:r w:rsidRPr="00475264">
              <w:rPr>
                <w:lang w:eastAsia="es-ES_tradnl"/>
              </w:rPr>
              <w:t>Epígrafe 3. Los “ismos” pictóricos de las vanguardias.</w:t>
            </w:r>
          </w:p>
          <w:p w14:paraId="506ABCED" w14:textId="77777777" w:rsidR="00475264" w:rsidRPr="00475264" w:rsidRDefault="00475264" w:rsidP="00E509F4">
            <w:pPr>
              <w:pStyle w:val="00TEXTOBOLICHETABLA"/>
              <w:rPr>
                <w:rFonts w:ascii="BentonSansCond Book" w:hAnsi="BentonSansCond Book" w:cs="BentonSansCond Book"/>
                <w:sz w:val="18"/>
                <w:szCs w:val="18"/>
                <w:lang w:eastAsia="es-ES_tradnl"/>
              </w:rPr>
            </w:pPr>
            <w:r w:rsidRPr="00475264">
              <w:rPr>
                <w:lang w:eastAsia="es-ES_tradnl"/>
              </w:rPr>
              <w:t xml:space="preserve">Epígrafe 3. Los “ismos” pictóricos de las vanguardias. El fauvismo y Matisse. </w:t>
            </w:r>
          </w:p>
        </w:tc>
      </w:tr>
      <w:tr w:rsidR="002C3555" w:rsidRPr="00475264" w14:paraId="4DFF92FC" w14:textId="77777777" w:rsidTr="00E509F4">
        <w:trPr>
          <w:trHeight w:val="20"/>
        </w:trPr>
        <w:tc>
          <w:tcPr>
            <w:tcW w:w="2595" w:type="pct"/>
            <w:shd w:val="clear" w:color="auto" w:fill="A6A6A6" w:themeFill="background1" w:themeFillShade="A6"/>
            <w:tcMar>
              <w:top w:w="113" w:type="dxa"/>
              <w:left w:w="80" w:type="dxa"/>
              <w:bottom w:w="85" w:type="dxa"/>
              <w:right w:w="80" w:type="dxa"/>
            </w:tcMar>
            <w:vAlign w:val="center"/>
          </w:tcPr>
          <w:p w14:paraId="5F5DC005" w14:textId="77777777" w:rsidR="00475264" w:rsidRPr="00475264" w:rsidRDefault="00475264" w:rsidP="00E509F4">
            <w:pPr>
              <w:pStyle w:val="00CELDANIVEL22020"/>
              <w:rPr>
                <w:rFonts w:ascii="Apex Sans Bold" w:hAnsi="Apex Sans Bold" w:cs="Apex Sans Bold"/>
                <w:lang w:eastAsia="es-ES_tradnl"/>
              </w:rPr>
            </w:pPr>
            <w:r w:rsidRPr="00475264">
              <w:rPr>
                <w:lang w:eastAsia="es-ES_tradnl"/>
              </w:rPr>
              <w:t>5.ª sesión</w:t>
            </w:r>
          </w:p>
        </w:tc>
        <w:tc>
          <w:tcPr>
            <w:tcW w:w="2405" w:type="pct"/>
            <w:shd w:val="clear" w:color="auto" w:fill="A6A6A6" w:themeFill="background1" w:themeFillShade="A6"/>
            <w:tcMar>
              <w:top w:w="113" w:type="dxa"/>
              <w:left w:w="80" w:type="dxa"/>
              <w:bottom w:w="85" w:type="dxa"/>
              <w:right w:w="80" w:type="dxa"/>
            </w:tcMar>
            <w:vAlign w:val="center"/>
          </w:tcPr>
          <w:p w14:paraId="2A9C6C9D" w14:textId="77777777" w:rsidR="00475264" w:rsidRPr="00475264" w:rsidRDefault="00475264" w:rsidP="00E509F4">
            <w:pPr>
              <w:pStyle w:val="00CELDANIVEL22020"/>
              <w:rPr>
                <w:rFonts w:ascii="Apex Sans Bold" w:hAnsi="Apex Sans Bold" w:cs="Apex Sans Bold"/>
                <w:lang w:eastAsia="es-ES_tradnl"/>
              </w:rPr>
            </w:pPr>
            <w:r w:rsidRPr="00475264">
              <w:rPr>
                <w:lang w:eastAsia="es-ES_tradnl"/>
              </w:rPr>
              <w:t>6.ª sesión</w:t>
            </w:r>
          </w:p>
        </w:tc>
      </w:tr>
      <w:tr w:rsidR="002C3555" w:rsidRPr="00475264" w14:paraId="75BA30BA" w14:textId="77777777" w:rsidTr="00E509F4">
        <w:trPr>
          <w:trHeight w:val="20"/>
        </w:trPr>
        <w:tc>
          <w:tcPr>
            <w:tcW w:w="2595" w:type="pct"/>
            <w:shd w:val="clear" w:color="auto" w:fill="auto"/>
            <w:tcMar>
              <w:top w:w="0" w:type="dxa"/>
              <w:left w:w="108" w:type="dxa"/>
              <w:bottom w:w="0" w:type="dxa"/>
              <w:right w:w="108" w:type="dxa"/>
            </w:tcMar>
            <w:vAlign w:val="center"/>
          </w:tcPr>
          <w:p w14:paraId="60B6A01E" w14:textId="77777777" w:rsidR="00475264" w:rsidRPr="00475264" w:rsidRDefault="00475264" w:rsidP="00E509F4">
            <w:pPr>
              <w:pStyle w:val="00TEXTOBOLICHETABLA"/>
              <w:rPr>
                <w:lang w:eastAsia="es-ES_tradnl"/>
              </w:rPr>
            </w:pPr>
            <w:r w:rsidRPr="00475264">
              <w:rPr>
                <w:lang w:eastAsia="es-ES_tradnl"/>
              </w:rPr>
              <w:t>Epígrafe 3. Los “ismos” pictóricos de las vanguardias. El expresionismo alemán y Kandinsky</w:t>
            </w:r>
          </w:p>
          <w:p w14:paraId="59297F2E" w14:textId="77777777" w:rsidR="00475264" w:rsidRPr="00475264" w:rsidRDefault="00475264" w:rsidP="00E509F4">
            <w:pPr>
              <w:pStyle w:val="00TEXTOBOLICHETABLA"/>
              <w:rPr>
                <w:rFonts w:ascii="BentonSansCond Book" w:hAnsi="BentonSansCond Book" w:cs="BentonSansCond Book"/>
                <w:sz w:val="18"/>
                <w:szCs w:val="18"/>
                <w:lang w:eastAsia="es-ES_tradnl"/>
              </w:rPr>
            </w:pPr>
            <w:r w:rsidRPr="00475264">
              <w:rPr>
                <w:lang w:eastAsia="es-ES_tradnl"/>
              </w:rPr>
              <w:t>Epígrafe 3. Los “ismos” pictóricos de las vanguardias. El cubismo y Picasso.</w:t>
            </w:r>
          </w:p>
        </w:tc>
        <w:tc>
          <w:tcPr>
            <w:tcW w:w="2405" w:type="pct"/>
            <w:shd w:val="clear" w:color="auto" w:fill="auto"/>
            <w:tcMar>
              <w:top w:w="0" w:type="dxa"/>
              <w:left w:w="108" w:type="dxa"/>
              <w:bottom w:w="0" w:type="dxa"/>
              <w:right w:w="108" w:type="dxa"/>
            </w:tcMar>
            <w:vAlign w:val="center"/>
          </w:tcPr>
          <w:p w14:paraId="2800F136" w14:textId="77777777" w:rsidR="00475264" w:rsidRPr="00475264" w:rsidRDefault="00475264" w:rsidP="00E509F4">
            <w:pPr>
              <w:pStyle w:val="00TEXTOBOLICHETABLA"/>
              <w:rPr>
                <w:lang w:eastAsia="es-ES_tradnl"/>
              </w:rPr>
            </w:pPr>
            <w:r w:rsidRPr="00475264">
              <w:rPr>
                <w:lang w:eastAsia="es-ES_tradnl"/>
              </w:rPr>
              <w:t>Epígrafe 3. Los “ismos” pictóricos de las vanguardias. El cubismo y Picasso.</w:t>
            </w:r>
          </w:p>
          <w:p w14:paraId="473274DE" w14:textId="77777777" w:rsidR="00475264" w:rsidRPr="00475264" w:rsidRDefault="00475264" w:rsidP="00E509F4">
            <w:pPr>
              <w:pStyle w:val="00TEXTOBOLICHETABLA"/>
              <w:rPr>
                <w:rFonts w:ascii="BentonSansCond Book" w:hAnsi="BentonSansCond Book" w:cs="BentonSansCond Book"/>
                <w:sz w:val="18"/>
                <w:szCs w:val="18"/>
                <w:lang w:eastAsia="es-ES_tradnl"/>
              </w:rPr>
            </w:pPr>
            <w:r w:rsidRPr="00475264">
              <w:rPr>
                <w:lang w:eastAsia="es-ES_tradnl"/>
              </w:rPr>
              <w:t>Epígrafe 3. Los “ismos” pictóricos de las vanguardias. El dadaísmo y Marcel Duchamp.</w:t>
            </w:r>
          </w:p>
        </w:tc>
      </w:tr>
      <w:tr w:rsidR="002C3555" w:rsidRPr="00475264" w14:paraId="4225CFDC" w14:textId="77777777" w:rsidTr="00E509F4">
        <w:trPr>
          <w:trHeight w:val="20"/>
        </w:trPr>
        <w:tc>
          <w:tcPr>
            <w:tcW w:w="2595" w:type="pct"/>
            <w:shd w:val="clear" w:color="auto" w:fill="A6A6A6" w:themeFill="background1" w:themeFillShade="A6"/>
            <w:tcMar>
              <w:top w:w="85" w:type="dxa"/>
              <w:left w:w="80" w:type="dxa"/>
              <w:bottom w:w="57" w:type="dxa"/>
              <w:right w:w="80" w:type="dxa"/>
            </w:tcMar>
            <w:vAlign w:val="center"/>
          </w:tcPr>
          <w:p w14:paraId="02EC45BC" w14:textId="77777777" w:rsidR="00475264" w:rsidRPr="00E509F4" w:rsidRDefault="00475264" w:rsidP="00E509F4">
            <w:pPr>
              <w:pStyle w:val="00CELDANIVEL22020"/>
            </w:pPr>
            <w:r w:rsidRPr="00E509F4">
              <w:t>7.ª sesión</w:t>
            </w:r>
          </w:p>
        </w:tc>
        <w:tc>
          <w:tcPr>
            <w:tcW w:w="2405" w:type="pct"/>
            <w:shd w:val="clear" w:color="auto" w:fill="A6A6A6" w:themeFill="background1" w:themeFillShade="A6"/>
            <w:tcMar>
              <w:top w:w="85" w:type="dxa"/>
              <w:left w:w="80" w:type="dxa"/>
              <w:bottom w:w="57" w:type="dxa"/>
              <w:right w:w="80" w:type="dxa"/>
            </w:tcMar>
            <w:vAlign w:val="center"/>
          </w:tcPr>
          <w:p w14:paraId="3D3C0202" w14:textId="77777777" w:rsidR="00475264" w:rsidRPr="00E509F4" w:rsidRDefault="00475264" w:rsidP="00E509F4">
            <w:pPr>
              <w:pStyle w:val="00CELDANIVEL22020"/>
            </w:pPr>
            <w:r w:rsidRPr="00E509F4">
              <w:t>8.ª sesión</w:t>
            </w:r>
          </w:p>
        </w:tc>
      </w:tr>
      <w:tr w:rsidR="002C3555" w:rsidRPr="00475264" w14:paraId="5B33442F" w14:textId="77777777" w:rsidTr="00E509F4">
        <w:trPr>
          <w:trHeight w:val="20"/>
        </w:trPr>
        <w:tc>
          <w:tcPr>
            <w:tcW w:w="2595" w:type="pct"/>
            <w:shd w:val="clear" w:color="auto" w:fill="auto"/>
            <w:tcMar>
              <w:top w:w="0" w:type="dxa"/>
              <w:left w:w="108" w:type="dxa"/>
              <w:bottom w:w="0" w:type="dxa"/>
              <w:right w:w="108" w:type="dxa"/>
            </w:tcMar>
            <w:vAlign w:val="center"/>
          </w:tcPr>
          <w:p w14:paraId="3FA40031" w14:textId="77777777" w:rsidR="00475264" w:rsidRPr="00475264" w:rsidRDefault="00475264" w:rsidP="00E509F4">
            <w:pPr>
              <w:pStyle w:val="00TEXTOBOLICHETABLA"/>
              <w:rPr>
                <w:lang w:eastAsia="es-ES_tradnl"/>
              </w:rPr>
            </w:pPr>
            <w:r w:rsidRPr="00475264">
              <w:rPr>
                <w:lang w:eastAsia="es-ES_tradnl"/>
              </w:rPr>
              <w:t>Epígrafe 3. Los “ismos” pictóricos de las vanguardias. El dadaísmo y Marcel Duchamp.</w:t>
            </w:r>
          </w:p>
          <w:p w14:paraId="11A82667" w14:textId="77777777" w:rsidR="00475264" w:rsidRPr="00475264" w:rsidRDefault="00475264" w:rsidP="00E509F4">
            <w:pPr>
              <w:pStyle w:val="00TEXTOBOLICHETABLA"/>
              <w:rPr>
                <w:lang w:eastAsia="es-ES_tradnl"/>
              </w:rPr>
            </w:pPr>
            <w:r w:rsidRPr="00475264">
              <w:rPr>
                <w:lang w:eastAsia="es-ES_tradnl"/>
              </w:rPr>
              <w:t>Epígrafe 3. Los “ismos” pictóricos de las vanguardias. El surrealismo y Dalí.</w:t>
            </w:r>
          </w:p>
          <w:p w14:paraId="7AD605A5" w14:textId="77777777" w:rsidR="00475264" w:rsidRPr="00475264" w:rsidRDefault="00475264" w:rsidP="00E509F4">
            <w:pPr>
              <w:pStyle w:val="00TEXTOBOLICHETABLA"/>
              <w:rPr>
                <w:rFonts w:ascii="BentonSansCond Book" w:hAnsi="BentonSansCond Book" w:cs="BentonSansCond Book"/>
                <w:sz w:val="18"/>
                <w:szCs w:val="18"/>
                <w:lang w:eastAsia="es-ES_tradnl"/>
              </w:rPr>
            </w:pPr>
            <w:r w:rsidRPr="00475264">
              <w:rPr>
                <w:lang w:eastAsia="es-ES_tradnl"/>
              </w:rPr>
              <w:t>Encargo de realización de Taller del arte (LD)</w:t>
            </w:r>
          </w:p>
        </w:tc>
        <w:tc>
          <w:tcPr>
            <w:tcW w:w="2405" w:type="pct"/>
            <w:shd w:val="clear" w:color="auto" w:fill="auto"/>
            <w:tcMar>
              <w:top w:w="0" w:type="dxa"/>
              <w:left w:w="108" w:type="dxa"/>
              <w:bottom w:w="0" w:type="dxa"/>
              <w:right w:w="108" w:type="dxa"/>
            </w:tcMar>
            <w:vAlign w:val="center"/>
          </w:tcPr>
          <w:p w14:paraId="7FA38F09" w14:textId="77777777" w:rsidR="00475264" w:rsidRPr="00475264" w:rsidRDefault="00475264" w:rsidP="00E509F4">
            <w:pPr>
              <w:pStyle w:val="00TEXTOBOLICHETABLA"/>
              <w:rPr>
                <w:lang w:eastAsia="es-ES_tradnl"/>
              </w:rPr>
            </w:pPr>
            <w:r w:rsidRPr="00475264">
              <w:rPr>
                <w:lang w:eastAsia="es-ES_tradnl"/>
              </w:rPr>
              <w:t>Comentario de obra de arte.</w:t>
            </w:r>
          </w:p>
          <w:p w14:paraId="40B35577" w14:textId="77777777" w:rsidR="00475264" w:rsidRPr="00475264" w:rsidRDefault="00475264" w:rsidP="00E509F4">
            <w:pPr>
              <w:pStyle w:val="00TEXTOBOLICHETABLA"/>
              <w:rPr>
                <w:lang w:eastAsia="es-ES_tradnl"/>
              </w:rPr>
            </w:pPr>
            <w:r w:rsidRPr="00475264">
              <w:rPr>
                <w:lang w:eastAsia="es-ES_tradnl"/>
              </w:rPr>
              <w:t>Aclaración de dudas sobre la unidad.</w:t>
            </w:r>
          </w:p>
          <w:p w14:paraId="3AE2802F" w14:textId="77777777" w:rsidR="00475264" w:rsidRPr="00475264" w:rsidRDefault="00475264" w:rsidP="00E509F4">
            <w:pPr>
              <w:pStyle w:val="00TEXTOBOLICHETABLA"/>
              <w:rPr>
                <w:lang w:eastAsia="es-ES_tradnl"/>
              </w:rPr>
            </w:pPr>
            <w:r w:rsidRPr="00475264">
              <w:rPr>
                <w:lang w:eastAsia="es-ES_tradnl"/>
              </w:rPr>
              <w:t>Encargo de realización de evaluación final 1 y 2 (LD).</w:t>
            </w:r>
          </w:p>
          <w:p w14:paraId="1E5C6FA1" w14:textId="77777777" w:rsidR="00475264" w:rsidRPr="00475264" w:rsidRDefault="00475264" w:rsidP="00E509F4">
            <w:pPr>
              <w:pStyle w:val="00TEXTOBOLICHETABLA"/>
              <w:rPr>
                <w:rFonts w:ascii="BentonSansCond Book" w:hAnsi="BentonSansCond Book" w:cs="BentonSansCond Book"/>
                <w:sz w:val="18"/>
                <w:szCs w:val="18"/>
                <w:lang w:eastAsia="es-ES_tradnl"/>
              </w:rPr>
            </w:pPr>
            <w:r w:rsidRPr="00475264">
              <w:rPr>
                <w:lang w:eastAsia="es-ES_tradnl"/>
              </w:rPr>
              <w:t>Preguntas semiabiertas.</w:t>
            </w:r>
          </w:p>
        </w:tc>
      </w:tr>
    </w:tbl>
    <w:p w14:paraId="1950D12B" w14:textId="77777777" w:rsidR="00475264" w:rsidRPr="00FE70A0" w:rsidRDefault="00475264" w:rsidP="00FE70A0">
      <w:pPr>
        <w:pStyle w:val="00NIVELEPIGRAFE12020"/>
      </w:pPr>
      <w:r w:rsidRPr="00FE70A0">
        <w:t xml:space="preserve">5. Valoración de lo aprendido </w:t>
      </w:r>
    </w:p>
    <w:p w14:paraId="4C752581" w14:textId="7C79C355" w:rsidR="00475264" w:rsidRPr="00475264" w:rsidRDefault="00475264" w:rsidP="00FE70A0">
      <w:pPr>
        <w:pStyle w:val="00NIVELEPIGRAFE22020"/>
        <w:rPr>
          <w:lang w:eastAsia="es-ES_tradnl"/>
        </w:rPr>
      </w:pPr>
      <w:r w:rsidRPr="00475264">
        <w:rPr>
          <w:lang w:eastAsia="es-ES_tradnl"/>
        </w:rPr>
        <w:lastRenderedPageBreak/>
        <w:t>5.1. Instrumentos de evaluación previstos para evaluar los aprendizajes del alumnado</w:t>
      </w:r>
    </w:p>
    <w:p w14:paraId="452C994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criterial, formativa e integradora. </w:t>
      </w:r>
    </w:p>
    <w:p w14:paraId="5B00592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y en la Orden de 15 de enero de 2021 por la que se desarrolla el currículo de Bachillerato en Andalucía.</w:t>
      </w:r>
    </w:p>
    <w:p w14:paraId="376A429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028A08A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047BC2EC" w14:textId="77777777" w:rsidR="00475264" w:rsidRPr="00475264" w:rsidRDefault="00475264" w:rsidP="00475264">
      <w:pPr>
        <w:autoSpaceDE w:val="0"/>
        <w:autoSpaceDN w:val="0"/>
        <w:adjustRightInd w:val="0"/>
        <w:spacing w:before="57" w:line="270" w:lineRule="atLeast"/>
        <w:ind w:left="340" w:hanging="170"/>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w:t>
      </w:r>
      <w:r w:rsidRPr="00475264">
        <w:rPr>
          <w:rFonts w:ascii="Times New Roman MT Std" w:hAnsi="Times New Roman MT Std" w:cs="Times New Roman MT Std"/>
          <w:color w:val="000000" w:themeColor="text1"/>
          <w:sz w:val="22"/>
          <w:szCs w:val="22"/>
          <w:lang w:eastAsia="es-ES_tradnl"/>
        </w:rPr>
        <w:br/>
        <w:t>del trabajo en equipo.</w:t>
      </w:r>
    </w:p>
    <w:p w14:paraId="1AF184B2"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Textos escritos.</w:t>
      </w:r>
    </w:p>
    <w:p w14:paraId="3E7C6A89"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460FD81B"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68E26D28"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5182803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167D4194"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ab/>
        <w:t>Análisis y comentario de imágenes, con preguntas de comprensión o con respuesta libre basada en un esquema previo.</w:t>
      </w:r>
    </w:p>
    <w:p w14:paraId="5E4999D0"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489EB29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0B36A952"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4B0A6D6E" w14:textId="77777777" w:rsidR="00475264" w:rsidRPr="00475264" w:rsidRDefault="00475264" w:rsidP="00475264">
      <w:pPr>
        <w:autoSpaceDE w:val="0"/>
        <w:autoSpaceDN w:val="0"/>
        <w:adjustRightInd w:val="0"/>
        <w:spacing w:before="28"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6A14E91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Actividades del libro de texto realizadas en el cuaderno (CUA). Actividades de repaso realizadas en el cuaderno (CUA):</w:t>
      </w:r>
      <w:r w:rsidRPr="00475264">
        <w:rPr>
          <w:rFonts w:ascii="Times New Roman MT Std" w:hAnsi="Times New Roman MT Std" w:cs="Times New Roman MT Std"/>
          <w:color w:val="000000" w:themeColor="text1"/>
          <w:sz w:val="22"/>
          <w:szCs w:val="22"/>
          <w:lang w:eastAsia="es-ES_tradnl"/>
        </w:rPr>
        <w:t xml:space="preserve"> </w:t>
      </w:r>
    </w:p>
    <w:p w14:paraId="3F3F89F9"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039CF525"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37753E32"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semiconstruidas a partir de estímulos imagen-obra de arte. </w:t>
      </w:r>
    </w:p>
    <w:p w14:paraId="27DFCF0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5015B7E6"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w:t>
      </w:r>
    </w:p>
    <w:p w14:paraId="6C3CDE8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Aportación auto y heteroevaluada del alumnado en las distintas tareas de trabajo colaborativo e individual (PRÁC):</w:t>
      </w:r>
    </w:p>
    <w:p w14:paraId="7631B110"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6B62B2B6"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446EF2B8"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Archivo de documentos relacionados con proyectos o trabajos tanto individuales como grupales (PORT):</w:t>
      </w:r>
    </w:p>
    <w:p w14:paraId="6F624765"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2859E3A1"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1B7E6DB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5C447B65" w14:textId="77777777" w:rsidR="00475264" w:rsidRPr="00475264" w:rsidRDefault="00475264" w:rsidP="00FE70A0">
      <w:pPr>
        <w:pStyle w:val="00NIVELEPIGRAFE22020"/>
        <w:rPr>
          <w:lang w:eastAsia="es-ES_tradnl"/>
        </w:rPr>
      </w:pPr>
      <w:r w:rsidRPr="00475264">
        <w:rPr>
          <w:lang w:eastAsia="es-ES_tradnl"/>
        </w:rPr>
        <w:t>5.2. Evaluación de la práctica educativa</w:t>
      </w:r>
    </w:p>
    <w:p w14:paraId="4A3EB11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aspectos correspondientes a la enseñanza implementada que se valorarán serán los siguientes: </w:t>
      </w:r>
    </w:p>
    <w:p w14:paraId="621C088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Oportunidades de participación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en clase.</w:t>
      </w:r>
    </w:p>
    <w:p w14:paraId="687F3E9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lastRenderedPageBreak/>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7490044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5400520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de carácter diverso. </w:t>
      </w:r>
    </w:p>
    <w:p w14:paraId="2B57F91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en la medida de lo posible, a los diferentes ritmos de aprendizaje presentes en el aula.</w:t>
      </w:r>
    </w:p>
    <w:p w14:paraId="68FAB3D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adecuado de las estrategias de motivación del alumnado.</w:t>
      </w:r>
    </w:p>
    <w:p w14:paraId="74D19DC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de las actividades planteadas a los intereses de los alumnos.</w:t>
      </w:r>
    </w:p>
    <w:p w14:paraId="289E2233" w14:textId="77777777" w:rsidR="00475264" w:rsidRPr="00475264" w:rsidRDefault="00475264" w:rsidP="00475264">
      <w:pPr>
        <w:autoSpaceDE w:val="0"/>
        <w:autoSpaceDN w:val="0"/>
        <w:adjustRightInd w:val="0"/>
        <w:spacing w:line="288" w:lineRule="auto"/>
        <w:textAlignment w:val="center"/>
        <w:rPr>
          <w:rFonts w:ascii="Times New Roman MT Std" w:hAnsi="Times New Roman MT Std" w:cs="Times New Roman MT Std"/>
          <w:b/>
          <w:bCs/>
          <w:color w:val="000000" w:themeColor="text1"/>
          <w:sz w:val="36"/>
          <w:szCs w:val="36"/>
          <w:lang w:eastAsia="es-ES_tradnl"/>
        </w:rPr>
      </w:pPr>
    </w:p>
    <w:p w14:paraId="47860BA6" w14:textId="57944F9F" w:rsidR="00C35623" w:rsidRDefault="00C35623">
      <w:pPr>
        <w:rPr>
          <w:rFonts w:ascii="Times New Roman MT Std" w:hAnsi="Times New Roman MT Std" w:cs="Times New Roman MT Std"/>
          <w:b/>
          <w:bCs/>
          <w:color w:val="000000" w:themeColor="text1"/>
          <w:sz w:val="36"/>
          <w:szCs w:val="36"/>
          <w:lang w:eastAsia="es-ES_tradnl"/>
        </w:rPr>
      </w:pPr>
    </w:p>
    <w:sectPr w:rsidR="00C35623" w:rsidSect="00CE7204">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44978" w14:textId="77777777" w:rsidR="00B37A88" w:rsidRDefault="00B37A88" w:rsidP="005929DA">
      <w:r>
        <w:separator/>
      </w:r>
    </w:p>
  </w:endnote>
  <w:endnote w:type="continuationSeparator" w:id="0">
    <w:p w14:paraId="7AC31782" w14:textId="77777777" w:rsidR="00B37A88" w:rsidRDefault="00B37A88"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Bold"/>
    <w:panose1 w:val="00000000000000000000"/>
    <w:charset w:val="4D"/>
    <w:family w:val="auto"/>
    <w:notTrueType/>
    <w:pitch w:val="variable"/>
    <w:sig w:usb0="800000AF" w:usb1="5000204A" w:usb2="00000000" w:usb3="00000000" w:csb0="00000001" w:csb1="00000000"/>
  </w:font>
  <w:font w:name="BentonSans-Bold">
    <w:altName w:val="BentonSans Bold"/>
    <w:panose1 w:val="00000000000000000000"/>
    <w:charset w:val="4D"/>
    <w:family w:val="auto"/>
    <w:notTrueType/>
    <w:pitch w:val="variable"/>
    <w:sig w:usb0="800000AF" w:usb1="5000204A" w:usb2="00000000" w:usb3="00000000" w:csb0="00000001" w:csb1="00000000"/>
  </w:font>
  <w:font w:name="BentonSans-Medium">
    <w:altName w:val="BentonSans Bold"/>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Italic">
    <w:altName w:val="Calibri"/>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Calibri"/>
    <w:panose1 w:val="00000000000000000000"/>
    <w:charset w:val="4D"/>
    <w:family w:val="auto"/>
    <w:notTrueType/>
    <w:pitch w:val="variable"/>
    <w:sig w:usb0="800000AF" w:usb1="4000204A" w:usb2="00000000" w:usb3="00000000" w:csb0="0000008B" w:csb1="00000000"/>
  </w:font>
  <w:font w:name="BentonSansCond Book">
    <w:altName w:val="Calibri"/>
    <w:panose1 w:val="00000000000000000000"/>
    <w:charset w:val="4D"/>
    <w:family w:val="auto"/>
    <w:notTrueType/>
    <w:pitch w:val="variable"/>
    <w:sig w:usb0="800000AF" w:usb1="5000204A" w:usb2="00000000" w:usb3="00000000" w:csb0="00000001" w:csb1="00000000"/>
  </w:font>
  <w:font w:name="Times New Roman MT Std Cond">
    <w:altName w:val="Times New Roman"/>
    <w:panose1 w:val="00000000000000000000"/>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208F9"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E5EF287"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0A4E7"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3293211D"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CC14F" w14:textId="77777777" w:rsidR="00B37A88" w:rsidRDefault="00B37A88" w:rsidP="005929DA">
      <w:r>
        <w:separator/>
      </w:r>
    </w:p>
  </w:footnote>
  <w:footnote w:type="continuationSeparator" w:id="0">
    <w:p w14:paraId="1D00CE2A" w14:textId="77777777" w:rsidR="00B37A88" w:rsidRDefault="00B37A88" w:rsidP="005929DA">
      <w:r>
        <w:continuationSeparator/>
      </w:r>
    </w:p>
  </w:footnote>
  <w:footnote w:id="1">
    <w:p w14:paraId="4444637B" w14:textId="77777777" w:rsidR="00C5130F" w:rsidRPr="00C30972" w:rsidRDefault="00C5130F"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evaluación utilizados en el aplicativo Séneca: cuaderno de clase: CUA; escala de observación: EOBS; portfolio: PORT; práctica: PRÁC; pruebas escritas: PRE; pruebas orales: PRO.</w:t>
      </w:r>
    </w:p>
    <w:p w14:paraId="0EA93423" w14:textId="77777777" w:rsidR="00C5130F" w:rsidRPr="00C30972" w:rsidRDefault="00C5130F" w:rsidP="00BB0301">
      <w:pPr>
        <w:pStyle w:val="Textonotapie"/>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30477"/>
    <w:multiLevelType w:val="hybridMultilevel"/>
    <w:tmpl w:val="C130D8AE"/>
    <w:lvl w:ilvl="0" w:tplc="B91AB7F4">
      <w:start w:val="1"/>
      <w:numFmt w:val="bullet"/>
      <w:pStyle w:val="00TEXTOBOLICHETABLA"/>
      <w:lvlText w:val=""/>
      <w:lvlJc w:val="left"/>
      <w:pPr>
        <w:ind w:left="170" w:hanging="17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ABE00C6"/>
    <w:multiLevelType w:val="multilevel"/>
    <w:tmpl w:val="29F606B4"/>
    <w:styleLink w:val="Listaactual3"/>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3B3A3B"/>
    <w:multiLevelType w:val="multilevel"/>
    <w:tmpl w:val="AE9C2CF8"/>
    <w:styleLink w:val="Listaactual2"/>
    <w:lvl w:ilvl="0">
      <w:start w:val="1"/>
      <w:numFmt w:val="bullet"/>
      <w:lvlText w:val=""/>
      <w:lvlJc w:val="left"/>
      <w:pPr>
        <w:ind w:left="45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5" w15:restartNumberingAfterBreak="0">
    <w:nsid w:val="57621AF6"/>
    <w:multiLevelType w:val="multilevel"/>
    <w:tmpl w:val="D1DA2F82"/>
    <w:styleLink w:val="Listaactual4"/>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B13337C"/>
    <w:multiLevelType w:val="multilevel"/>
    <w:tmpl w:val="0A0A638C"/>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8" w15:restartNumberingAfterBreak="0">
    <w:nsid w:val="70DC7702"/>
    <w:multiLevelType w:val="hybridMultilevel"/>
    <w:tmpl w:val="D062C058"/>
    <w:lvl w:ilvl="0" w:tplc="8A72AC76">
      <w:start w:val="1"/>
      <w:numFmt w:val="bullet"/>
      <w:pStyle w:val="TEXTOBOLICHETABLAsangrad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8"/>
  </w:num>
  <w:num w:numId="5">
    <w:abstractNumId w:val="0"/>
  </w:num>
  <w:num w:numId="6">
    <w:abstractNumId w:val="6"/>
  </w:num>
  <w:num w:numId="7">
    <w:abstractNumId w:val="3"/>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270E"/>
    <w:rsid w:val="000039E3"/>
    <w:rsid w:val="0000523D"/>
    <w:rsid w:val="0001164A"/>
    <w:rsid w:val="00012109"/>
    <w:rsid w:val="000163F8"/>
    <w:rsid w:val="00022968"/>
    <w:rsid w:val="0005544C"/>
    <w:rsid w:val="00055D16"/>
    <w:rsid w:val="000569E4"/>
    <w:rsid w:val="00074B8B"/>
    <w:rsid w:val="0007740E"/>
    <w:rsid w:val="00083BD5"/>
    <w:rsid w:val="0008547C"/>
    <w:rsid w:val="00085DDB"/>
    <w:rsid w:val="000951A7"/>
    <w:rsid w:val="000952CF"/>
    <w:rsid w:val="000A0F17"/>
    <w:rsid w:val="000B3488"/>
    <w:rsid w:val="000B6EBC"/>
    <w:rsid w:val="000C5D89"/>
    <w:rsid w:val="000D78E5"/>
    <w:rsid w:val="000E1AEA"/>
    <w:rsid w:val="000E7978"/>
    <w:rsid w:val="000F0702"/>
    <w:rsid w:val="000F636B"/>
    <w:rsid w:val="001011F7"/>
    <w:rsid w:val="001073F4"/>
    <w:rsid w:val="00111684"/>
    <w:rsid w:val="00112948"/>
    <w:rsid w:val="0012417E"/>
    <w:rsid w:val="00124720"/>
    <w:rsid w:val="00125748"/>
    <w:rsid w:val="00126D3B"/>
    <w:rsid w:val="00126DC6"/>
    <w:rsid w:val="00127184"/>
    <w:rsid w:val="00135047"/>
    <w:rsid w:val="00136862"/>
    <w:rsid w:val="00136DF6"/>
    <w:rsid w:val="0014478D"/>
    <w:rsid w:val="0014696E"/>
    <w:rsid w:val="0015262D"/>
    <w:rsid w:val="00152A6D"/>
    <w:rsid w:val="001564C6"/>
    <w:rsid w:val="00160E29"/>
    <w:rsid w:val="001616CD"/>
    <w:rsid w:val="0016216D"/>
    <w:rsid w:val="001622EB"/>
    <w:rsid w:val="00164058"/>
    <w:rsid w:val="001647D3"/>
    <w:rsid w:val="001665E1"/>
    <w:rsid w:val="00171F96"/>
    <w:rsid w:val="00172DDE"/>
    <w:rsid w:val="00172EF5"/>
    <w:rsid w:val="00174AF3"/>
    <w:rsid w:val="00180BE4"/>
    <w:rsid w:val="00181A2A"/>
    <w:rsid w:val="00185A40"/>
    <w:rsid w:val="0018651A"/>
    <w:rsid w:val="001875C2"/>
    <w:rsid w:val="00193413"/>
    <w:rsid w:val="001969BE"/>
    <w:rsid w:val="001A05E0"/>
    <w:rsid w:val="001A2989"/>
    <w:rsid w:val="001A2CB5"/>
    <w:rsid w:val="001B1E9B"/>
    <w:rsid w:val="001B28A7"/>
    <w:rsid w:val="001B6088"/>
    <w:rsid w:val="001B6B5B"/>
    <w:rsid w:val="001C0E1D"/>
    <w:rsid w:val="001C37C2"/>
    <w:rsid w:val="001C37D6"/>
    <w:rsid w:val="001C5CE8"/>
    <w:rsid w:val="001D1F6B"/>
    <w:rsid w:val="001D79DA"/>
    <w:rsid w:val="001E3947"/>
    <w:rsid w:val="001E5997"/>
    <w:rsid w:val="002004ED"/>
    <w:rsid w:val="002114B0"/>
    <w:rsid w:val="002116E4"/>
    <w:rsid w:val="00214E8E"/>
    <w:rsid w:val="0022185A"/>
    <w:rsid w:val="00222F75"/>
    <w:rsid w:val="00224D80"/>
    <w:rsid w:val="00230E9C"/>
    <w:rsid w:val="00233137"/>
    <w:rsid w:val="00236889"/>
    <w:rsid w:val="002430F2"/>
    <w:rsid w:val="00257C0F"/>
    <w:rsid w:val="002750A1"/>
    <w:rsid w:val="00276123"/>
    <w:rsid w:val="00276B18"/>
    <w:rsid w:val="00276DBA"/>
    <w:rsid w:val="00276E66"/>
    <w:rsid w:val="002813F7"/>
    <w:rsid w:val="00283EF6"/>
    <w:rsid w:val="002912BF"/>
    <w:rsid w:val="00293358"/>
    <w:rsid w:val="002933E2"/>
    <w:rsid w:val="002960B1"/>
    <w:rsid w:val="002A274C"/>
    <w:rsid w:val="002B42C9"/>
    <w:rsid w:val="002C311B"/>
    <w:rsid w:val="002C3555"/>
    <w:rsid w:val="002D1D7A"/>
    <w:rsid w:val="002D5BB1"/>
    <w:rsid w:val="002E3B6D"/>
    <w:rsid w:val="002E4539"/>
    <w:rsid w:val="002F5141"/>
    <w:rsid w:val="00301D87"/>
    <w:rsid w:val="00304896"/>
    <w:rsid w:val="003064B6"/>
    <w:rsid w:val="003169BE"/>
    <w:rsid w:val="00317310"/>
    <w:rsid w:val="0032036F"/>
    <w:rsid w:val="0032086C"/>
    <w:rsid w:val="0032586F"/>
    <w:rsid w:val="00327AAD"/>
    <w:rsid w:val="00336D2C"/>
    <w:rsid w:val="00340F11"/>
    <w:rsid w:val="0034375F"/>
    <w:rsid w:val="0034379D"/>
    <w:rsid w:val="0034458C"/>
    <w:rsid w:val="00344721"/>
    <w:rsid w:val="0034692E"/>
    <w:rsid w:val="003525A9"/>
    <w:rsid w:val="00357036"/>
    <w:rsid w:val="00360E6E"/>
    <w:rsid w:val="00366088"/>
    <w:rsid w:val="00375A7E"/>
    <w:rsid w:val="00382FB8"/>
    <w:rsid w:val="00394904"/>
    <w:rsid w:val="003A256E"/>
    <w:rsid w:val="003A696B"/>
    <w:rsid w:val="003A7E0F"/>
    <w:rsid w:val="003B0420"/>
    <w:rsid w:val="003B120B"/>
    <w:rsid w:val="003B4CF4"/>
    <w:rsid w:val="003B4D37"/>
    <w:rsid w:val="003C7991"/>
    <w:rsid w:val="003D386B"/>
    <w:rsid w:val="003D7ABD"/>
    <w:rsid w:val="003E062E"/>
    <w:rsid w:val="003E5A86"/>
    <w:rsid w:val="003E6BB4"/>
    <w:rsid w:val="003F364A"/>
    <w:rsid w:val="003F3FB8"/>
    <w:rsid w:val="00402731"/>
    <w:rsid w:val="00402B05"/>
    <w:rsid w:val="004120F2"/>
    <w:rsid w:val="004171B4"/>
    <w:rsid w:val="00417AB9"/>
    <w:rsid w:val="00422CE7"/>
    <w:rsid w:val="004311F9"/>
    <w:rsid w:val="0043164F"/>
    <w:rsid w:val="004371CA"/>
    <w:rsid w:val="0044125E"/>
    <w:rsid w:val="00443786"/>
    <w:rsid w:val="004449E3"/>
    <w:rsid w:val="00446EBF"/>
    <w:rsid w:val="00451595"/>
    <w:rsid w:val="0045211F"/>
    <w:rsid w:val="00453733"/>
    <w:rsid w:val="004565CC"/>
    <w:rsid w:val="00470D2E"/>
    <w:rsid w:val="00472646"/>
    <w:rsid w:val="00475264"/>
    <w:rsid w:val="0047692C"/>
    <w:rsid w:val="004853CB"/>
    <w:rsid w:val="00494704"/>
    <w:rsid w:val="004A0278"/>
    <w:rsid w:val="004A3858"/>
    <w:rsid w:val="004B2CB7"/>
    <w:rsid w:val="004B6833"/>
    <w:rsid w:val="004B7BD0"/>
    <w:rsid w:val="004C3CAC"/>
    <w:rsid w:val="004C5CAA"/>
    <w:rsid w:val="004D62DA"/>
    <w:rsid w:val="004E7E7C"/>
    <w:rsid w:val="004F0864"/>
    <w:rsid w:val="004F2C59"/>
    <w:rsid w:val="004F405D"/>
    <w:rsid w:val="004F4508"/>
    <w:rsid w:val="004F46D5"/>
    <w:rsid w:val="004F7126"/>
    <w:rsid w:val="00513AC0"/>
    <w:rsid w:val="00520D11"/>
    <w:rsid w:val="005276F5"/>
    <w:rsid w:val="00530A30"/>
    <w:rsid w:val="00536F52"/>
    <w:rsid w:val="005371F5"/>
    <w:rsid w:val="005413A1"/>
    <w:rsid w:val="00541756"/>
    <w:rsid w:val="005444B4"/>
    <w:rsid w:val="0054517C"/>
    <w:rsid w:val="00552035"/>
    <w:rsid w:val="00554456"/>
    <w:rsid w:val="00556427"/>
    <w:rsid w:val="00561558"/>
    <w:rsid w:val="00576BBA"/>
    <w:rsid w:val="005817B3"/>
    <w:rsid w:val="005849B7"/>
    <w:rsid w:val="005863EA"/>
    <w:rsid w:val="005907D0"/>
    <w:rsid w:val="005929DA"/>
    <w:rsid w:val="00597E92"/>
    <w:rsid w:val="005A3869"/>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4573"/>
    <w:rsid w:val="00617F7D"/>
    <w:rsid w:val="00624147"/>
    <w:rsid w:val="0063403C"/>
    <w:rsid w:val="00635070"/>
    <w:rsid w:val="00636067"/>
    <w:rsid w:val="00641EDD"/>
    <w:rsid w:val="006454A0"/>
    <w:rsid w:val="00645E6D"/>
    <w:rsid w:val="0065317A"/>
    <w:rsid w:val="006539B4"/>
    <w:rsid w:val="00665635"/>
    <w:rsid w:val="00667D37"/>
    <w:rsid w:val="00676CE6"/>
    <w:rsid w:val="00682110"/>
    <w:rsid w:val="00683CFC"/>
    <w:rsid w:val="006853FC"/>
    <w:rsid w:val="00690D78"/>
    <w:rsid w:val="0069346B"/>
    <w:rsid w:val="00694529"/>
    <w:rsid w:val="0069475D"/>
    <w:rsid w:val="006951CB"/>
    <w:rsid w:val="006A25C5"/>
    <w:rsid w:val="006A2D0B"/>
    <w:rsid w:val="006A758E"/>
    <w:rsid w:val="006B3BD6"/>
    <w:rsid w:val="006B4FF1"/>
    <w:rsid w:val="006B5D8E"/>
    <w:rsid w:val="006C42E2"/>
    <w:rsid w:val="006C462F"/>
    <w:rsid w:val="006E19F0"/>
    <w:rsid w:val="006E429D"/>
    <w:rsid w:val="0070154B"/>
    <w:rsid w:val="00701BBC"/>
    <w:rsid w:val="00707E9F"/>
    <w:rsid w:val="00712D6B"/>
    <w:rsid w:val="0071795F"/>
    <w:rsid w:val="00717B1F"/>
    <w:rsid w:val="007214B7"/>
    <w:rsid w:val="00722B28"/>
    <w:rsid w:val="007238E6"/>
    <w:rsid w:val="00733C95"/>
    <w:rsid w:val="007418DF"/>
    <w:rsid w:val="00743696"/>
    <w:rsid w:val="00745117"/>
    <w:rsid w:val="00746DAD"/>
    <w:rsid w:val="00752D75"/>
    <w:rsid w:val="00760B70"/>
    <w:rsid w:val="007655EA"/>
    <w:rsid w:val="00766D2E"/>
    <w:rsid w:val="00774AA1"/>
    <w:rsid w:val="00781190"/>
    <w:rsid w:val="00785166"/>
    <w:rsid w:val="00785CAB"/>
    <w:rsid w:val="007924E7"/>
    <w:rsid w:val="007929A7"/>
    <w:rsid w:val="0079512B"/>
    <w:rsid w:val="007A0164"/>
    <w:rsid w:val="007A199E"/>
    <w:rsid w:val="007A28EB"/>
    <w:rsid w:val="007A2E40"/>
    <w:rsid w:val="007B04D9"/>
    <w:rsid w:val="007B07A5"/>
    <w:rsid w:val="007B0A24"/>
    <w:rsid w:val="007B0E7F"/>
    <w:rsid w:val="007B1549"/>
    <w:rsid w:val="007B4B14"/>
    <w:rsid w:val="007C434C"/>
    <w:rsid w:val="007C72AB"/>
    <w:rsid w:val="007D19FA"/>
    <w:rsid w:val="007D20A7"/>
    <w:rsid w:val="007D485D"/>
    <w:rsid w:val="007D69BC"/>
    <w:rsid w:val="007E1CE7"/>
    <w:rsid w:val="007E3F65"/>
    <w:rsid w:val="007E5250"/>
    <w:rsid w:val="007F0E2F"/>
    <w:rsid w:val="007F7D97"/>
    <w:rsid w:val="00801269"/>
    <w:rsid w:val="008059A6"/>
    <w:rsid w:val="008065D4"/>
    <w:rsid w:val="0080761B"/>
    <w:rsid w:val="00813D17"/>
    <w:rsid w:val="00814E3A"/>
    <w:rsid w:val="00826E60"/>
    <w:rsid w:val="008302ED"/>
    <w:rsid w:val="008325C0"/>
    <w:rsid w:val="00833C7F"/>
    <w:rsid w:val="00842246"/>
    <w:rsid w:val="0084274F"/>
    <w:rsid w:val="00844587"/>
    <w:rsid w:val="008520C5"/>
    <w:rsid w:val="00853FE2"/>
    <w:rsid w:val="00863BF8"/>
    <w:rsid w:val="00865873"/>
    <w:rsid w:val="00866569"/>
    <w:rsid w:val="008703BA"/>
    <w:rsid w:val="008709A6"/>
    <w:rsid w:val="00871066"/>
    <w:rsid w:val="008712C4"/>
    <w:rsid w:val="0087359C"/>
    <w:rsid w:val="0087386A"/>
    <w:rsid w:val="00875726"/>
    <w:rsid w:val="00877510"/>
    <w:rsid w:val="00880691"/>
    <w:rsid w:val="0089084A"/>
    <w:rsid w:val="008A1BA3"/>
    <w:rsid w:val="008B1F42"/>
    <w:rsid w:val="008B2BE9"/>
    <w:rsid w:val="008B7844"/>
    <w:rsid w:val="008C2491"/>
    <w:rsid w:val="008C66D3"/>
    <w:rsid w:val="008C7D8F"/>
    <w:rsid w:val="008D19C4"/>
    <w:rsid w:val="008D4A94"/>
    <w:rsid w:val="008D7829"/>
    <w:rsid w:val="008E148D"/>
    <w:rsid w:val="00900BDB"/>
    <w:rsid w:val="00902FF0"/>
    <w:rsid w:val="009044CD"/>
    <w:rsid w:val="00904D6A"/>
    <w:rsid w:val="00910457"/>
    <w:rsid w:val="0091113F"/>
    <w:rsid w:val="00920585"/>
    <w:rsid w:val="0092063F"/>
    <w:rsid w:val="00923313"/>
    <w:rsid w:val="00926136"/>
    <w:rsid w:val="00930442"/>
    <w:rsid w:val="00930F2E"/>
    <w:rsid w:val="00936FF7"/>
    <w:rsid w:val="00942FFC"/>
    <w:rsid w:val="00950CB3"/>
    <w:rsid w:val="00953EA2"/>
    <w:rsid w:val="009552F0"/>
    <w:rsid w:val="00961A8F"/>
    <w:rsid w:val="00971F3E"/>
    <w:rsid w:val="009774B9"/>
    <w:rsid w:val="0097789D"/>
    <w:rsid w:val="009804E8"/>
    <w:rsid w:val="0098598B"/>
    <w:rsid w:val="00997956"/>
    <w:rsid w:val="009A6BE4"/>
    <w:rsid w:val="009A7686"/>
    <w:rsid w:val="009B50A7"/>
    <w:rsid w:val="009B63B7"/>
    <w:rsid w:val="009D3AA2"/>
    <w:rsid w:val="009D6054"/>
    <w:rsid w:val="009E200A"/>
    <w:rsid w:val="009F27A3"/>
    <w:rsid w:val="00A04DC8"/>
    <w:rsid w:val="00A05E0E"/>
    <w:rsid w:val="00A20145"/>
    <w:rsid w:val="00A30E32"/>
    <w:rsid w:val="00A36813"/>
    <w:rsid w:val="00A44174"/>
    <w:rsid w:val="00A4457D"/>
    <w:rsid w:val="00A47C80"/>
    <w:rsid w:val="00A55DC7"/>
    <w:rsid w:val="00A5627F"/>
    <w:rsid w:val="00A729A3"/>
    <w:rsid w:val="00A73F8B"/>
    <w:rsid w:val="00A7650E"/>
    <w:rsid w:val="00A83B8B"/>
    <w:rsid w:val="00A87F90"/>
    <w:rsid w:val="00A92E65"/>
    <w:rsid w:val="00A96EFB"/>
    <w:rsid w:val="00A97870"/>
    <w:rsid w:val="00AA338B"/>
    <w:rsid w:val="00AA3EDE"/>
    <w:rsid w:val="00AA411D"/>
    <w:rsid w:val="00AB09AA"/>
    <w:rsid w:val="00AB2E64"/>
    <w:rsid w:val="00AC40C4"/>
    <w:rsid w:val="00AC5ABB"/>
    <w:rsid w:val="00AC766F"/>
    <w:rsid w:val="00AD076A"/>
    <w:rsid w:val="00AD0DDB"/>
    <w:rsid w:val="00AD1C1A"/>
    <w:rsid w:val="00AD1C44"/>
    <w:rsid w:val="00AD2509"/>
    <w:rsid w:val="00AE22DD"/>
    <w:rsid w:val="00AF28AC"/>
    <w:rsid w:val="00B04854"/>
    <w:rsid w:val="00B05027"/>
    <w:rsid w:val="00B075A0"/>
    <w:rsid w:val="00B1375B"/>
    <w:rsid w:val="00B17598"/>
    <w:rsid w:val="00B17D87"/>
    <w:rsid w:val="00B203E0"/>
    <w:rsid w:val="00B2194E"/>
    <w:rsid w:val="00B21FD3"/>
    <w:rsid w:val="00B23A37"/>
    <w:rsid w:val="00B27241"/>
    <w:rsid w:val="00B33D92"/>
    <w:rsid w:val="00B357DF"/>
    <w:rsid w:val="00B37030"/>
    <w:rsid w:val="00B37A88"/>
    <w:rsid w:val="00B428A6"/>
    <w:rsid w:val="00B4298B"/>
    <w:rsid w:val="00B4379C"/>
    <w:rsid w:val="00B4640D"/>
    <w:rsid w:val="00B5246A"/>
    <w:rsid w:val="00B53822"/>
    <w:rsid w:val="00B53917"/>
    <w:rsid w:val="00B53968"/>
    <w:rsid w:val="00B57ED7"/>
    <w:rsid w:val="00B629AD"/>
    <w:rsid w:val="00B62B89"/>
    <w:rsid w:val="00B6310E"/>
    <w:rsid w:val="00B63ACC"/>
    <w:rsid w:val="00B67AC4"/>
    <w:rsid w:val="00B9194B"/>
    <w:rsid w:val="00B95731"/>
    <w:rsid w:val="00BA0C2C"/>
    <w:rsid w:val="00BA198B"/>
    <w:rsid w:val="00BA3425"/>
    <w:rsid w:val="00BB0301"/>
    <w:rsid w:val="00BB0840"/>
    <w:rsid w:val="00BB4438"/>
    <w:rsid w:val="00BC2C09"/>
    <w:rsid w:val="00BC51D7"/>
    <w:rsid w:val="00BC5B34"/>
    <w:rsid w:val="00BC687B"/>
    <w:rsid w:val="00BD18EA"/>
    <w:rsid w:val="00BE0F3F"/>
    <w:rsid w:val="00BE5A04"/>
    <w:rsid w:val="00BF0BC9"/>
    <w:rsid w:val="00BF28E2"/>
    <w:rsid w:val="00BF3BF4"/>
    <w:rsid w:val="00BF40DB"/>
    <w:rsid w:val="00BF4162"/>
    <w:rsid w:val="00C01111"/>
    <w:rsid w:val="00C042C9"/>
    <w:rsid w:val="00C06F2C"/>
    <w:rsid w:val="00C10894"/>
    <w:rsid w:val="00C112C5"/>
    <w:rsid w:val="00C157C4"/>
    <w:rsid w:val="00C21BE8"/>
    <w:rsid w:val="00C24510"/>
    <w:rsid w:val="00C27566"/>
    <w:rsid w:val="00C30972"/>
    <w:rsid w:val="00C30EE6"/>
    <w:rsid w:val="00C3508C"/>
    <w:rsid w:val="00C35623"/>
    <w:rsid w:val="00C42CC1"/>
    <w:rsid w:val="00C46E31"/>
    <w:rsid w:val="00C5130F"/>
    <w:rsid w:val="00C5712D"/>
    <w:rsid w:val="00C61435"/>
    <w:rsid w:val="00C62E26"/>
    <w:rsid w:val="00C6307A"/>
    <w:rsid w:val="00C6495D"/>
    <w:rsid w:val="00C66B08"/>
    <w:rsid w:val="00C733E0"/>
    <w:rsid w:val="00CA3876"/>
    <w:rsid w:val="00CA65A1"/>
    <w:rsid w:val="00CA70D9"/>
    <w:rsid w:val="00CB2DDB"/>
    <w:rsid w:val="00CB5C71"/>
    <w:rsid w:val="00CB7B70"/>
    <w:rsid w:val="00CC29DD"/>
    <w:rsid w:val="00CE4EAC"/>
    <w:rsid w:val="00CE7204"/>
    <w:rsid w:val="00CF1E59"/>
    <w:rsid w:val="00CF3F1C"/>
    <w:rsid w:val="00D019C7"/>
    <w:rsid w:val="00D06776"/>
    <w:rsid w:val="00D108D3"/>
    <w:rsid w:val="00D3062C"/>
    <w:rsid w:val="00D32A72"/>
    <w:rsid w:val="00D335AA"/>
    <w:rsid w:val="00D36668"/>
    <w:rsid w:val="00D4052A"/>
    <w:rsid w:val="00D41730"/>
    <w:rsid w:val="00D4468B"/>
    <w:rsid w:val="00D51432"/>
    <w:rsid w:val="00D54F74"/>
    <w:rsid w:val="00D57B03"/>
    <w:rsid w:val="00D60CD7"/>
    <w:rsid w:val="00D62E99"/>
    <w:rsid w:val="00D630D7"/>
    <w:rsid w:val="00D6436B"/>
    <w:rsid w:val="00D655E4"/>
    <w:rsid w:val="00D66DCC"/>
    <w:rsid w:val="00D70872"/>
    <w:rsid w:val="00D7324C"/>
    <w:rsid w:val="00D838AD"/>
    <w:rsid w:val="00D87884"/>
    <w:rsid w:val="00D91036"/>
    <w:rsid w:val="00D91C83"/>
    <w:rsid w:val="00D93696"/>
    <w:rsid w:val="00D97053"/>
    <w:rsid w:val="00DA3CCF"/>
    <w:rsid w:val="00DA6F0A"/>
    <w:rsid w:val="00DB0046"/>
    <w:rsid w:val="00DB680E"/>
    <w:rsid w:val="00DC0DDE"/>
    <w:rsid w:val="00DD1DD7"/>
    <w:rsid w:val="00DD77AB"/>
    <w:rsid w:val="00DE286D"/>
    <w:rsid w:val="00DE5566"/>
    <w:rsid w:val="00DE7021"/>
    <w:rsid w:val="00DF2A99"/>
    <w:rsid w:val="00DF3D5D"/>
    <w:rsid w:val="00DF4CB0"/>
    <w:rsid w:val="00DF7725"/>
    <w:rsid w:val="00DF7CC9"/>
    <w:rsid w:val="00E021D6"/>
    <w:rsid w:val="00E02314"/>
    <w:rsid w:val="00E044AC"/>
    <w:rsid w:val="00E11B91"/>
    <w:rsid w:val="00E176E5"/>
    <w:rsid w:val="00E20D63"/>
    <w:rsid w:val="00E217C5"/>
    <w:rsid w:val="00E34E95"/>
    <w:rsid w:val="00E474B6"/>
    <w:rsid w:val="00E509F4"/>
    <w:rsid w:val="00E562DB"/>
    <w:rsid w:val="00E572B0"/>
    <w:rsid w:val="00E6016D"/>
    <w:rsid w:val="00E6489E"/>
    <w:rsid w:val="00E707DE"/>
    <w:rsid w:val="00E73036"/>
    <w:rsid w:val="00E81380"/>
    <w:rsid w:val="00E815BB"/>
    <w:rsid w:val="00EA6F56"/>
    <w:rsid w:val="00EB2D83"/>
    <w:rsid w:val="00EB2F1A"/>
    <w:rsid w:val="00EB5473"/>
    <w:rsid w:val="00EB5B7A"/>
    <w:rsid w:val="00EC37FA"/>
    <w:rsid w:val="00EC60A7"/>
    <w:rsid w:val="00ED3359"/>
    <w:rsid w:val="00EE3035"/>
    <w:rsid w:val="00EE57DD"/>
    <w:rsid w:val="00EE69D4"/>
    <w:rsid w:val="00EE6E40"/>
    <w:rsid w:val="00EF24A8"/>
    <w:rsid w:val="00EF4845"/>
    <w:rsid w:val="00EF590A"/>
    <w:rsid w:val="00F026FB"/>
    <w:rsid w:val="00F02747"/>
    <w:rsid w:val="00F34154"/>
    <w:rsid w:val="00F34C5C"/>
    <w:rsid w:val="00F4276B"/>
    <w:rsid w:val="00F4429C"/>
    <w:rsid w:val="00F45B3F"/>
    <w:rsid w:val="00F466C8"/>
    <w:rsid w:val="00F47BA9"/>
    <w:rsid w:val="00F57A3B"/>
    <w:rsid w:val="00F774A5"/>
    <w:rsid w:val="00F8286F"/>
    <w:rsid w:val="00F863A7"/>
    <w:rsid w:val="00F90B4A"/>
    <w:rsid w:val="00F930A8"/>
    <w:rsid w:val="00F95CD1"/>
    <w:rsid w:val="00FA10E6"/>
    <w:rsid w:val="00FA1FA5"/>
    <w:rsid w:val="00FA3C8E"/>
    <w:rsid w:val="00FA5553"/>
    <w:rsid w:val="00FB665A"/>
    <w:rsid w:val="00FB6738"/>
    <w:rsid w:val="00FC0287"/>
    <w:rsid w:val="00FC40E5"/>
    <w:rsid w:val="00FC4E7E"/>
    <w:rsid w:val="00FC6F54"/>
    <w:rsid w:val="00FD0ACA"/>
    <w:rsid w:val="00FD3FD8"/>
    <w:rsid w:val="00FD4152"/>
    <w:rsid w:val="00FD4A7A"/>
    <w:rsid w:val="00FD5A91"/>
    <w:rsid w:val="00FD66DE"/>
    <w:rsid w:val="00FE6177"/>
    <w:rsid w:val="00FE70A0"/>
    <w:rsid w:val="00FF01F2"/>
    <w:rsid w:val="00FF66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528CC"/>
  <w14:defaultImageDpi w14:val="300"/>
  <w15:chartTrackingRefBased/>
  <w15:docId w15:val="{FB007019-E971-A74C-BAC6-B7E578BC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6951CB"/>
    <w:pPr>
      <w:numPr>
        <w:numId w:val="5"/>
      </w:numPr>
      <w:spacing w:after="20" w:line="180" w:lineRule="atLeast"/>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127184"/>
    <w:pPr>
      <w:spacing w:before="0"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TEXTOTABLAS2021">
    <w:name w:val="TEXTO TABLAS 2021"/>
    <w:basedOn w:val="Normal"/>
    <w:qFormat/>
    <w:rsid w:val="001665E1"/>
    <w:pPr>
      <w:spacing w:before="40" w:after="20"/>
    </w:pPr>
    <w:rPr>
      <w:rFonts w:ascii="Times New Roman" w:hAnsi="Times New Roman"/>
      <w:sz w:val="20"/>
    </w:rPr>
  </w:style>
  <w:style w:type="paragraph" w:styleId="Textonotaalfinal">
    <w:name w:val="endnote text"/>
    <w:basedOn w:val="Normal"/>
    <w:link w:val="TextonotaalfinalCar"/>
    <w:uiPriority w:val="99"/>
    <w:semiHidden/>
    <w:unhideWhenUsed/>
    <w:rsid w:val="00C27566"/>
    <w:rPr>
      <w:sz w:val="20"/>
      <w:szCs w:val="20"/>
    </w:rPr>
  </w:style>
  <w:style w:type="character" w:customStyle="1" w:styleId="TextonotaalfinalCar">
    <w:name w:val="Texto nota al final Car"/>
    <w:basedOn w:val="Fuentedeprrafopredeter"/>
    <w:link w:val="Textonotaalfinal"/>
    <w:uiPriority w:val="99"/>
    <w:semiHidden/>
    <w:rsid w:val="00C27566"/>
    <w:rPr>
      <w:lang w:val="es-ES_tradnl" w:eastAsia="es-ES"/>
    </w:rPr>
  </w:style>
  <w:style w:type="character" w:styleId="Refdenotaalfinal">
    <w:name w:val="endnote reference"/>
    <w:basedOn w:val="Fuentedeprrafopredeter"/>
    <w:uiPriority w:val="99"/>
    <w:semiHidden/>
    <w:unhideWhenUsed/>
    <w:rsid w:val="00C27566"/>
    <w:rPr>
      <w:vertAlign w:val="superscript"/>
    </w:rPr>
  </w:style>
  <w:style w:type="paragraph" w:customStyle="1" w:styleId="TEXTOBOLICHETABLAsangrado">
    <w:name w:val="TEXTO BOLICHE TABLA sangrado"/>
    <w:qFormat/>
    <w:rsid w:val="00B57ED7"/>
    <w:pPr>
      <w:numPr>
        <w:numId w:val="4"/>
      </w:numPr>
      <w:ind w:left="368" w:hanging="170"/>
    </w:pPr>
    <w:rPr>
      <w:rFonts w:ascii="Times New Roman" w:hAnsi="Times New Roman"/>
      <w:szCs w:val="24"/>
      <w:lang w:val="es-ES_tradnl"/>
    </w:rPr>
  </w:style>
  <w:style w:type="paragraph" w:customStyle="1" w:styleId="TEXTOBOLICHETABLAsangrado2">
    <w:name w:val="TEXTO BOLICHE TABLA sangrado 2"/>
    <w:basedOn w:val="00TEXTOBOLICHETABLA"/>
    <w:qFormat/>
    <w:rsid w:val="00B57ED7"/>
    <w:rPr>
      <w:lang w:eastAsia="es-ES_tradnl"/>
    </w:rPr>
  </w:style>
  <w:style w:type="numbering" w:customStyle="1" w:styleId="Listaactual1">
    <w:name w:val="Lista actual1"/>
    <w:uiPriority w:val="99"/>
    <w:rsid w:val="006951CB"/>
    <w:pPr>
      <w:numPr>
        <w:numId w:val="6"/>
      </w:numPr>
    </w:pPr>
  </w:style>
  <w:style w:type="numbering" w:customStyle="1" w:styleId="Listaactual2">
    <w:name w:val="Lista actual2"/>
    <w:uiPriority w:val="99"/>
    <w:rsid w:val="006951CB"/>
    <w:pPr>
      <w:numPr>
        <w:numId w:val="7"/>
      </w:numPr>
    </w:pPr>
  </w:style>
  <w:style w:type="numbering" w:customStyle="1" w:styleId="Listaactual3">
    <w:name w:val="Lista actual3"/>
    <w:uiPriority w:val="99"/>
    <w:rsid w:val="006951CB"/>
    <w:pPr>
      <w:numPr>
        <w:numId w:val="8"/>
      </w:numPr>
    </w:pPr>
  </w:style>
  <w:style w:type="numbering" w:customStyle="1" w:styleId="Listaactual4">
    <w:name w:val="Lista actual4"/>
    <w:uiPriority w:val="99"/>
    <w:rsid w:val="006951C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C4F3F-D280-B04D-A337-086C0D68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7522</Words>
  <Characters>41376</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48801</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3</cp:revision>
  <cp:lastPrinted>2021-09-16T15:20:00Z</cp:lastPrinted>
  <dcterms:created xsi:type="dcterms:W3CDTF">2021-09-28T11:22:00Z</dcterms:created>
  <dcterms:modified xsi:type="dcterms:W3CDTF">2021-10-01T08:23:00Z</dcterms:modified>
</cp:coreProperties>
</file>