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4C0936" w14:textId="77777777" w:rsidR="00475264" w:rsidRPr="002C3555" w:rsidRDefault="00475264" w:rsidP="002C3555">
      <w:pPr>
        <w:pStyle w:val="00NIVELEPIGRAFE12020"/>
      </w:pPr>
      <w:r w:rsidRPr="002C3555">
        <w:t>Programación unidad 1: Arte griego</w:t>
      </w:r>
    </w:p>
    <w:p w14:paraId="0D0A4DD6" w14:textId="77777777" w:rsidR="00475264" w:rsidRPr="002C3555" w:rsidRDefault="00475264" w:rsidP="002C3555">
      <w:pPr>
        <w:pStyle w:val="00NIVELEPIGRAFE12020"/>
      </w:pPr>
      <w:r w:rsidRPr="002C3555">
        <w:t>1. Presentación</w:t>
      </w:r>
    </w:p>
    <w:p w14:paraId="5F58CFE6" w14:textId="77777777" w:rsidR="00475264" w:rsidRPr="00475264" w:rsidRDefault="00475264" w:rsidP="00055D16">
      <w:pPr>
        <w:pStyle w:val="00NIVELEPIGRAFE22020"/>
        <w:rPr>
          <w:position w:val="4"/>
          <w:sz w:val="10"/>
          <w:szCs w:val="10"/>
          <w:lang w:eastAsia="es-ES_tradnl"/>
        </w:rPr>
      </w:pPr>
      <w:r w:rsidRPr="00475264">
        <w:rPr>
          <w:lang w:eastAsia="es-ES_tradnl"/>
        </w:rPr>
        <w:t>1.1. Importancia de la unidad</w:t>
      </w:r>
    </w:p>
    <w:p w14:paraId="6D2C9D7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La primera unidad de este libro se dedica al estudio del </w:t>
      </w:r>
      <w:r w:rsidRPr="00475264">
        <w:rPr>
          <w:rFonts w:ascii="Times New Roman MT Std" w:hAnsi="Times New Roman MT Std" w:cs="Times New Roman MT Std"/>
          <w:b/>
          <w:bCs/>
          <w:color w:val="000000" w:themeColor="text1"/>
          <w:spacing w:val="-2"/>
          <w:sz w:val="22"/>
          <w:szCs w:val="22"/>
          <w:lang w:eastAsia="es-ES_tradnl"/>
        </w:rPr>
        <w:t>arte griego,</w:t>
      </w:r>
      <w:r w:rsidRPr="00475264">
        <w:rPr>
          <w:rFonts w:ascii="Times New Roman MT Std" w:hAnsi="Times New Roman MT Std" w:cs="Times New Roman MT Std"/>
          <w:color w:val="000000" w:themeColor="text1"/>
          <w:sz w:val="22"/>
          <w:szCs w:val="22"/>
          <w:lang w:eastAsia="es-ES_tradnl"/>
        </w:rPr>
        <w:t xml:space="preserve"> uno de los capítulos más interesantes y complejos de la historia del arte occidental, tanto por lo que tiene de </w:t>
      </w:r>
      <w:r w:rsidRPr="00475264">
        <w:rPr>
          <w:rFonts w:ascii="Times New Roman MT Std" w:hAnsi="Times New Roman MT Std" w:cs="Times New Roman MT Std"/>
          <w:b/>
          <w:bCs/>
          <w:color w:val="000000" w:themeColor="text1"/>
          <w:spacing w:val="-2"/>
          <w:sz w:val="22"/>
          <w:szCs w:val="22"/>
          <w:lang w:eastAsia="es-ES_tradnl"/>
        </w:rPr>
        <w:t xml:space="preserve">renovación de las formas artísticas, </w:t>
      </w:r>
      <w:r w:rsidRPr="00475264">
        <w:rPr>
          <w:rFonts w:ascii="Times New Roman MT Std" w:hAnsi="Times New Roman MT Std" w:cs="Times New Roman MT Std"/>
          <w:color w:val="000000" w:themeColor="text1"/>
          <w:sz w:val="22"/>
          <w:szCs w:val="22"/>
          <w:lang w:eastAsia="es-ES_tradnl"/>
        </w:rPr>
        <w:t xml:space="preserve">como por el hecho de tratarse de la primera civilización que reflexiona sobre el fenómeno artístico y articula una teoría del arte coherente con las obras que produce. Además, se trata de un estilo que ha tenido una importantísima </w:t>
      </w:r>
      <w:r w:rsidRPr="00475264">
        <w:rPr>
          <w:rFonts w:ascii="Times New Roman MT Std" w:hAnsi="Times New Roman MT Std" w:cs="Times New Roman MT Std"/>
          <w:b/>
          <w:bCs/>
          <w:color w:val="000000" w:themeColor="text1"/>
          <w:spacing w:val="-2"/>
          <w:sz w:val="22"/>
          <w:szCs w:val="22"/>
          <w:lang w:eastAsia="es-ES_tradnl"/>
        </w:rPr>
        <w:t xml:space="preserve">repercusión en estilos posteriores, </w:t>
      </w:r>
      <w:r w:rsidRPr="00475264">
        <w:rPr>
          <w:rFonts w:ascii="Times New Roman MT Std" w:hAnsi="Times New Roman MT Std" w:cs="Times New Roman MT Std"/>
          <w:color w:val="000000" w:themeColor="text1"/>
          <w:sz w:val="22"/>
          <w:szCs w:val="22"/>
          <w:lang w:eastAsia="es-ES_tradnl"/>
        </w:rPr>
        <w:t xml:space="preserve">como el </w:t>
      </w:r>
      <w:r w:rsidRPr="00475264">
        <w:rPr>
          <w:rFonts w:ascii="Times New Roman MT Std" w:hAnsi="Times New Roman MT Std" w:cs="Times New Roman MT Std"/>
          <w:b/>
          <w:bCs/>
          <w:color w:val="000000" w:themeColor="text1"/>
          <w:spacing w:val="-2"/>
          <w:sz w:val="22"/>
          <w:szCs w:val="22"/>
          <w:lang w:eastAsia="es-ES_tradnl"/>
        </w:rPr>
        <w:t>Renacimiento,</w:t>
      </w:r>
      <w:r w:rsidRPr="00475264">
        <w:rPr>
          <w:rFonts w:ascii="Times New Roman MT Std" w:hAnsi="Times New Roman MT Std" w:cs="Times New Roman MT Std"/>
          <w:color w:val="000000" w:themeColor="text1"/>
          <w:sz w:val="22"/>
          <w:szCs w:val="22"/>
          <w:lang w:eastAsia="es-ES_tradnl"/>
        </w:rPr>
        <w:t xml:space="preserve"> el </w:t>
      </w:r>
      <w:r w:rsidRPr="00475264">
        <w:rPr>
          <w:rFonts w:ascii="Times New Roman MT Std" w:hAnsi="Times New Roman MT Std" w:cs="Times New Roman MT Std"/>
          <w:b/>
          <w:bCs/>
          <w:color w:val="000000" w:themeColor="text1"/>
          <w:spacing w:val="-2"/>
          <w:sz w:val="22"/>
          <w:szCs w:val="22"/>
          <w:lang w:eastAsia="es-ES_tradnl"/>
        </w:rPr>
        <w:t>Neoclasicismo</w:t>
      </w:r>
      <w:r w:rsidRPr="00475264">
        <w:rPr>
          <w:rFonts w:ascii="Times New Roman MT Std" w:hAnsi="Times New Roman MT Std" w:cs="Times New Roman MT Std"/>
          <w:color w:val="000000" w:themeColor="text1"/>
          <w:sz w:val="22"/>
          <w:szCs w:val="22"/>
          <w:lang w:eastAsia="es-ES_tradnl"/>
        </w:rPr>
        <w:t xml:space="preserve"> o el arte contemporáneo, y que sigue despertando una inmensa admiración entre los expertos y el gran público. Esta primera unidad es de </w:t>
      </w:r>
      <w:r w:rsidRPr="00475264">
        <w:rPr>
          <w:rFonts w:ascii="Times New Roman MT Std" w:hAnsi="Times New Roman MT Std" w:cs="Times New Roman MT Std"/>
          <w:b/>
          <w:bCs/>
          <w:color w:val="000000" w:themeColor="text1"/>
          <w:spacing w:val="-2"/>
          <w:sz w:val="22"/>
          <w:szCs w:val="22"/>
          <w:lang w:eastAsia="es-ES_tradnl"/>
        </w:rPr>
        <w:t>capital importancia</w:t>
      </w:r>
      <w:r w:rsidRPr="00475264">
        <w:rPr>
          <w:rFonts w:ascii="Times New Roman MT Std" w:hAnsi="Times New Roman MT Std" w:cs="Times New Roman MT Std"/>
          <w:color w:val="000000" w:themeColor="text1"/>
          <w:sz w:val="22"/>
          <w:szCs w:val="22"/>
          <w:lang w:eastAsia="es-ES_tradnl"/>
        </w:rPr>
        <w:t xml:space="preserve"> para el desarrollo del curso, pues a través de ella se llevará a cabo el aprendizaje del concepto de </w:t>
      </w:r>
      <w:r w:rsidRPr="00475264">
        <w:rPr>
          <w:rFonts w:ascii="Times New Roman MT Std" w:hAnsi="Times New Roman MT Std" w:cs="Times New Roman MT Std"/>
          <w:b/>
          <w:bCs/>
          <w:color w:val="000000" w:themeColor="text1"/>
          <w:spacing w:val="-2"/>
          <w:sz w:val="22"/>
          <w:szCs w:val="22"/>
          <w:lang w:eastAsia="es-ES_tradnl"/>
        </w:rPr>
        <w:t xml:space="preserve">estilo, </w:t>
      </w:r>
      <w:r w:rsidRPr="00475264">
        <w:rPr>
          <w:rFonts w:ascii="Times New Roman MT Std" w:hAnsi="Times New Roman MT Std" w:cs="Times New Roman MT Std"/>
          <w:color w:val="000000" w:themeColor="text1"/>
          <w:sz w:val="22"/>
          <w:szCs w:val="22"/>
          <w:lang w:eastAsia="es-ES_tradnl"/>
        </w:rPr>
        <w:t xml:space="preserve">la observación del fenómeno de cambio y permanencia en el arte, y el trabajo con las </w:t>
      </w:r>
      <w:r w:rsidRPr="00475264">
        <w:rPr>
          <w:rFonts w:ascii="Times New Roman MT Std" w:hAnsi="Times New Roman MT Std" w:cs="Times New Roman MT Std"/>
          <w:b/>
          <w:bCs/>
          <w:color w:val="000000" w:themeColor="text1"/>
          <w:spacing w:val="-2"/>
          <w:sz w:val="22"/>
          <w:szCs w:val="22"/>
          <w:lang w:eastAsia="es-ES_tradnl"/>
        </w:rPr>
        <w:t>principales técnicas de análisis</w:t>
      </w:r>
      <w:r w:rsidRPr="00475264">
        <w:rPr>
          <w:rFonts w:ascii="Times New Roman MT Std" w:hAnsi="Times New Roman MT Std" w:cs="Times New Roman MT Std"/>
          <w:color w:val="000000" w:themeColor="text1"/>
          <w:sz w:val="22"/>
          <w:szCs w:val="22"/>
          <w:lang w:eastAsia="es-ES_tradnl"/>
        </w:rPr>
        <w:t xml:space="preserve"> de obras de arte. Mediante el estudio de la evolución del arte griego en sus distintos períodos, se tendrá una visión muy completa de la faceta dinámica del concepto de estilo y de las fases por las que atraviesa, desde sus primeras propuestas arcaicas hasta su madurez barroquizante, aprendizajes que luego se podrán extrapolar a otros estilos artísticos. Desde el primer momento se mostrará la materia de Historia del Arte al alumnado como una disciplina </w:t>
      </w:r>
      <w:r w:rsidRPr="00475264">
        <w:rPr>
          <w:rFonts w:ascii="Times New Roman MT Std" w:hAnsi="Times New Roman MT Std" w:cs="Times New Roman MT Std"/>
          <w:b/>
          <w:bCs/>
          <w:color w:val="000000" w:themeColor="text1"/>
          <w:spacing w:val="-2"/>
          <w:sz w:val="22"/>
          <w:szCs w:val="22"/>
          <w:lang w:eastAsia="es-ES_tradnl"/>
        </w:rPr>
        <w:t>dinámica,</w:t>
      </w:r>
      <w:r w:rsidRPr="00475264">
        <w:rPr>
          <w:rFonts w:ascii="Times New Roman MT Std" w:hAnsi="Times New Roman MT Std" w:cs="Times New Roman MT Std"/>
          <w:color w:val="000000" w:themeColor="text1"/>
          <w:sz w:val="22"/>
          <w:szCs w:val="22"/>
          <w:lang w:eastAsia="es-ES_tradnl"/>
        </w:rPr>
        <w:t xml:space="preserve"> en constante </w:t>
      </w:r>
      <w:r w:rsidRPr="00475264">
        <w:rPr>
          <w:rFonts w:ascii="Times New Roman MT Std" w:hAnsi="Times New Roman MT Std" w:cs="Times New Roman MT Std"/>
          <w:b/>
          <w:bCs/>
          <w:color w:val="000000" w:themeColor="text1"/>
          <w:spacing w:val="-2"/>
          <w:sz w:val="22"/>
          <w:szCs w:val="22"/>
          <w:lang w:eastAsia="es-ES_tradnl"/>
        </w:rPr>
        <w:t>evolución,</w:t>
      </w:r>
      <w:r w:rsidRPr="00475264">
        <w:rPr>
          <w:rFonts w:ascii="Times New Roman MT Std" w:hAnsi="Times New Roman MT Std" w:cs="Times New Roman MT Std"/>
          <w:color w:val="000000" w:themeColor="text1"/>
          <w:sz w:val="22"/>
          <w:szCs w:val="22"/>
          <w:lang w:eastAsia="es-ES_tradnl"/>
        </w:rPr>
        <w:t xml:space="preserve"> </w:t>
      </w:r>
      <w:proofErr w:type="gramStart"/>
      <w:r w:rsidRPr="00475264">
        <w:rPr>
          <w:rFonts w:ascii="Times New Roman MT Std" w:hAnsi="Times New Roman MT Std" w:cs="Times New Roman MT Std"/>
          <w:color w:val="000000" w:themeColor="text1"/>
          <w:sz w:val="22"/>
          <w:szCs w:val="22"/>
          <w:lang w:eastAsia="es-ES_tradnl"/>
        </w:rPr>
        <w:t>y</w:t>
      </w:r>
      <w:proofErr w:type="gramEnd"/>
      <w:r w:rsidRPr="00475264">
        <w:rPr>
          <w:rFonts w:ascii="Times New Roman MT Std" w:hAnsi="Times New Roman MT Std" w:cs="Times New Roman MT Std"/>
          <w:color w:val="000000" w:themeColor="text1"/>
          <w:sz w:val="22"/>
          <w:szCs w:val="22"/>
          <w:lang w:eastAsia="es-ES_tradnl"/>
        </w:rPr>
        <w:t xml:space="preserve"> sobre todo, desde un punto de vista amable, sin tratar de ofrecer conceptos ininteligibles.</w:t>
      </w:r>
    </w:p>
    <w:p w14:paraId="63A2DD0A" w14:textId="77777777" w:rsidR="00475264" w:rsidRPr="00475264" w:rsidRDefault="00475264" w:rsidP="00055D16">
      <w:pPr>
        <w:pStyle w:val="00NIVELEPIGRAFE22020"/>
        <w:rPr>
          <w:lang w:eastAsia="es-ES_tradnl"/>
        </w:rPr>
      </w:pPr>
      <w:r w:rsidRPr="00475264">
        <w:rPr>
          <w:lang w:eastAsia="es-ES_tradnl"/>
        </w:rPr>
        <w:t xml:space="preserve">1.2. Estructura de la unidad </w:t>
      </w:r>
    </w:p>
    <w:p w14:paraId="7A06A29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La unidad didáctica se ha articulado en cinco grandes epígrafes:</w:t>
      </w:r>
    </w:p>
    <w:p w14:paraId="6B998D5E"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1.</w:t>
      </w:r>
      <w:r w:rsidRPr="00475264">
        <w:rPr>
          <w:rFonts w:ascii="Times New Roman MT Std" w:hAnsi="Times New Roman MT Std" w:cs="Times New Roman MT Std"/>
          <w:color w:val="000000" w:themeColor="text1"/>
          <w:sz w:val="22"/>
          <w:szCs w:val="22"/>
          <w:lang w:eastAsia="es-ES_tradnl"/>
        </w:rPr>
        <w:tab/>
      </w:r>
      <w:r w:rsidRPr="00475264">
        <w:rPr>
          <w:rFonts w:ascii="Times New Roman MT Std" w:hAnsi="Times New Roman MT Std" w:cs="Times New Roman MT Std"/>
          <w:b/>
          <w:bCs/>
          <w:color w:val="000000" w:themeColor="text1"/>
          <w:spacing w:val="-2"/>
          <w:sz w:val="22"/>
          <w:szCs w:val="22"/>
          <w:lang w:eastAsia="es-ES_tradnl"/>
        </w:rPr>
        <w:t>“Introducción. Los órdenes clásicos”,</w:t>
      </w:r>
      <w:r w:rsidRPr="00475264">
        <w:rPr>
          <w:rFonts w:ascii="Times New Roman MT Std" w:hAnsi="Times New Roman MT Std" w:cs="Times New Roman MT Std"/>
          <w:color w:val="000000" w:themeColor="text1"/>
          <w:sz w:val="22"/>
          <w:szCs w:val="22"/>
          <w:lang w:eastAsia="es-ES_tradnl"/>
        </w:rPr>
        <w:t xml:space="preserve"> es un epígrafe que pretende mostrar los orígenes del arte griego y su sistema arquitectónico. </w:t>
      </w:r>
    </w:p>
    <w:p w14:paraId="7CD146A8"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2.</w:t>
      </w:r>
      <w:r w:rsidRPr="00475264">
        <w:rPr>
          <w:rFonts w:ascii="Times New Roman MT Std" w:hAnsi="Times New Roman MT Std" w:cs="Times New Roman MT Std"/>
          <w:color w:val="000000" w:themeColor="text1"/>
          <w:sz w:val="22"/>
          <w:szCs w:val="22"/>
          <w:lang w:eastAsia="es-ES_tradnl"/>
        </w:rPr>
        <w:tab/>
      </w:r>
      <w:r w:rsidRPr="00475264">
        <w:rPr>
          <w:rFonts w:ascii="Times New Roman MT Std" w:hAnsi="Times New Roman MT Std" w:cs="Times New Roman MT Std"/>
          <w:b/>
          <w:bCs/>
          <w:color w:val="000000" w:themeColor="text1"/>
          <w:spacing w:val="-2"/>
          <w:sz w:val="22"/>
          <w:szCs w:val="22"/>
          <w:lang w:eastAsia="es-ES_tradnl"/>
        </w:rPr>
        <w:t>“El templo griego: el Partenón”,</w:t>
      </w:r>
      <w:r w:rsidRPr="00475264">
        <w:rPr>
          <w:rFonts w:ascii="Times New Roman MT Std" w:hAnsi="Times New Roman MT Std" w:cs="Times New Roman MT Std"/>
          <w:color w:val="000000" w:themeColor="text1"/>
          <w:sz w:val="22"/>
          <w:szCs w:val="22"/>
          <w:lang w:eastAsia="es-ES_tradnl"/>
        </w:rPr>
        <w:t xml:space="preserve"> acerca al alumnado a la morfología y estructura de los templos griegos, tomando como paradigma el Partenón y la acrópolis de Atenas, deteniéndose en frontones, metopas y el friso de las Panateneas. </w:t>
      </w:r>
    </w:p>
    <w:p w14:paraId="03909073"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3.</w:t>
      </w:r>
      <w:r w:rsidRPr="00475264">
        <w:rPr>
          <w:rFonts w:ascii="Times New Roman MT Std" w:hAnsi="Times New Roman MT Std" w:cs="Times New Roman MT Std"/>
          <w:color w:val="000000" w:themeColor="text1"/>
          <w:sz w:val="22"/>
          <w:szCs w:val="22"/>
          <w:lang w:eastAsia="es-ES_tradnl"/>
        </w:rPr>
        <w:tab/>
      </w:r>
      <w:r w:rsidRPr="00475264">
        <w:rPr>
          <w:rFonts w:ascii="Times New Roman MT Std" w:hAnsi="Times New Roman MT Std" w:cs="Times New Roman MT Std"/>
          <w:b/>
          <w:bCs/>
          <w:color w:val="000000" w:themeColor="text1"/>
          <w:spacing w:val="-2"/>
          <w:sz w:val="22"/>
          <w:szCs w:val="22"/>
          <w:lang w:eastAsia="es-ES_tradnl"/>
        </w:rPr>
        <w:t xml:space="preserve">“La escultura griega” </w:t>
      </w:r>
      <w:r w:rsidRPr="00475264">
        <w:rPr>
          <w:rFonts w:ascii="Times New Roman MT Std" w:hAnsi="Times New Roman MT Std" w:cs="Times New Roman MT Std"/>
          <w:color w:val="000000" w:themeColor="text1"/>
          <w:sz w:val="22"/>
          <w:szCs w:val="22"/>
          <w:lang w:eastAsia="es-ES_tradnl"/>
        </w:rPr>
        <w:t>nos muestra las principales obras de arte griegas en este campo, distinguiendo entre los grandes maestros de los siglos V y IV a.</w:t>
      </w:r>
      <w:r w:rsidRPr="00475264">
        <w:rPr>
          <w:rFonts w:ascii="Times New Roman" w:hAnsi="Times New Roman"/>
          <w:color w:val="000000" w:themeColor="text1"/>
          <w:sz w:val="22"/>
          <w:szCs w:val="22"/>
          <w:lang w:eastAsia="es-ES_tradnl"/>
        </w:rPr>
        <w:t> </w:t>
      </w:r>
      <w:r w:rsidRPr="00475264">
        <w:rPr>
          <w:rFonts w:ascii="Times New Roman MT Std" w:hAnsi="Times New Roman MT Std" w:cs="Times New Roman MT Std"/>
          <w:color w:val="000000" w:themeColor="text1"/>
          <w:sz w:val="22"/>
          <w:szCs w:val="22"/>
          <w:lang w:eastAsia="es-ES_tradnl"/>
        </w:rPr>
        <w:t xml:space="preserve">C.  </w:t>
      </w:r>
    </w:p>
    <w:p w14:paraId="5C02312A"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4.</w:t>
      </w:r>
      <w:r w:rsidRPr="00475264">
        <w:rPr>
          <w:rFonts w:ascii="Times New Roman MT Std" w:hAnsi="Times New Roman MT Std" w:cs="Times New Roman MT Std"/>
          <w:color w:val="000000" w:themeColor="text1"/>
          <w:sz w:val="22"/>
          <w:szCs w:val="22"/>
          <w:lang w:eastAsia="es-ES_tradnl"/>
        </w:rPr>
        <w:tab/>
      </w:r>
      <w:r w:rsidRPr="00475264">
        <w:rPr>
          <w:rFonts w:ascii="Times New Roman MT Std" w:hAnsi="Times New Roman MT Std" w:cs="Times New Roman MT Std"/>
          <w:b/>
          <w:bCs/>
          <w:color w:val="000000" w:themeColor="text1"/>
          <w:spacing w:val="-2"/>
          <w:sz w:val="22"/>
          <w:szCs w:val="22"/>
          <w:lang w:eastAsia="es-ES_tradnl"/>
        </w:rPr>
        <w:t>“El período helenístico”</w:t>
      </w:r>
      <w:r w:rsidRPr="00475264">
        <w:rPr>
          <w:rFonts w:ascii="Times New Roman MT Std" w:hAnsi="Times New Roman MT Std" w:cs="Times New Roman MT Std"/>
          <w:color w:val="000000" w:themeColor="text1"/>
          <w:sz w:val="22"/>
          <w:szCs w:val="22"/>
          <w:lang w:eastAsia="es-ES_tradnl"/>
        </w:rPr>
        <w:t xml:space="preserve"> analiza los cambios producidos en la arquitectura y la escultura al compás de la barroquización del estilo en el período que se inicia tras la muerte de Alejandro Magno y que concluye con la conquista romana.</w:t>
      </w:r>
    </w:p>
    <w:p w14:paraId="5B250A99"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5.</w:t>
      </w:r>
      <w:r w:rsidRPr="00475264">
        <w:rPr>
          <w:rFonts w:ascii="Times New Roman MT Std" w:hAnsi="Times New Roman MT Std" w:cs="Times New Roman MT Std"/>
          <w:color w:val="000000" w:themeColor="text1"/>
          <w:sz w:val="22"/>
          <w:szCs w:val="22"/>
          <w:lang w:eastAsia="es-ES_tradnl"/>
        </w:rPr>
        <w:tab/>
        <w:t>Los apartados finales de la unidad se dedican al estudio del patrimonio más cercano a través de la sección</w:t>
      </w:r>
      <w:r w:rsidRPr="00475264">
        <w:rPr>
          <w:rFonts w:ascii="Times New Roman MT Std" w:hAnsi="Times New Roman MT Std" w:cs="Times New Roman MT Std"/>
          <w:b/>
          <w:bCs/>
          <w:color w:val="000000" w:themeColor="text1"/>
          <w:spacing w:val="-2"/>
          <w:sz w:val="22"/>
          <w:szCs w:val="22"/>
          <w:lang w:eastAsia="es-ES_tradnl"/>
        </w:rPr>
        <w:t xml:space="preserve"> “Patrimonio artístico andaluz”, </w:t>
      </w:r>
      <w:r w:rsidRPr="00475264">
        <w:rPr>
          <w:rFonts w:ascii="Times New Roman MT Std" w:hAnsi="Times New Roman MT Std" w:cs="Times New Roman MT Std"/>
          <w:color w:val="000000" w:themeColor="text1"/>
          <w:sz w:val="22"/>
          <w:szCs w:val="22"/>
          <w:lang w:eastAsia="es-ES_tradnl"/>
        </w:rPr>
        <w:t>y a la realización de actividades relacionadas con el comentario de obras de arte en la sección</w:t>
      </w:r>
      <w:r w:rsidRPr="00475264">
        <w:rPr>
          <w:rFonts w:ascii="Times New Roman MT Std" w:hAnsi="Times New Roman MT Std" w:cs="Times New Roman MT Std"/>
          <w:b/>
          <w:bCs/>
          <w:color w:val="000000" w:themeColor="text1"/>
          <w:spacing w:val="-2"/>
          <w:sz w:val="22"/>
          <w:szCs w:val="22"/>
          <w:lang w:eastAsia="es-ES_tradnl"/>
        </w:rPr>
        <w:t xml:space="preserve"> “Preguntas semiabiertas”. </w:t>
      </w:r>
    </w:p>
    <w:p w14:paraId="37147077" w14:textId="77777777" w:rsidR="00475264" w:rsidRPr="00475264" w:rsidRDefault="00475264" w:rsidP="00055D16">
      <w:pPr>
        <w:pStyle w:val="00NIVELEPIGRAFE22020"/>
        <w:rPr>
          <w:lang w:eastAsia="es-ES_tradnl"/>
        </w:rPr>
      </w:pPr>
      <w:r w:rsidRPr="00475264">
        <w:rPr>
          <w:lang w:eastAsia="es-ES_tradnl"/>
        </w:rPr>
        <w:t>1.3. Estado de la cuestión en la historiografía actual</w:t>
      </w:r>
    </w:p>
    <w:p w14:paraId="262B59C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El arte clásico, y especialmente el griego, ha sido motivo de múltiples y profundos estudios desde los orígenes de la Historia del Arte como disciplina científica. A partir de los trabajos de J. J. </w:t>
      </w:r>
      <w:r w:rsidRPr="00475264">
        <w:rPr>
          <w:rFonts w:ascii="Times New Roman MT Std" w:hAnsi="Times New Roman MT Std" w:cs="Times New Roman MT Std"/>
          <w:b/>
          <w:bCs/>
          <w:color w:val="000000" w:themeColor="text1"/>
          <w:spacing w:val="-2"/>
          <w:sz w:val="22"/>
          <w:szCs w:val="22"/>
          <w:lang w:eastAsia="es-ES_tradnl"/>
        </w:rPr>
        <w:t>Winckelmann,</w:t>
      </w:r>
      <w:r w:rsidRPr="00475264">
        <w:rPr>
          <w:rFonts w:ascii="Times New Roman MT Std" w:hAnsi="Times New Roman MT Std" w:cs="Times New Roman MT Std"/>
          <w:color w:val="000000" w:themeColor="text1"/>
          <w:sz w:val="22"/>
          <w:szCs w:val="22"/>
          <w:lang w:eastAsia="es-ES_tradnl"/>
        </w:rPr>
        <w:t xml:space="preserve"> a mediados del siglo XVIII, las publicaciones sobre arte griego ocupan un puesto muy destacado en los repertorios bibliográficos. En la actualidad disponemos de un elevado número de obras procedentes de conceptos historiográficos y metodologías tan diversas como la arqueología, el positivismo, el formalismo, el sociologismo o el estructuralismo, siendo el </w:t>
      </w:r>
      <w:r w:rsidRPr="00475264">
        <w:rPr>
          <w:rFonts w:ascii="Times New Roman MT Std" w:hAnsi="Times New Roman MT Std" w:cs="Times New Roman MT Std"/>
          <w:b/>
          <w:bCs/>
          <w:color w:val="000000" w:themeColor="text1"/>
          <w:spacing w:val="-2"/>
          <w:sz w:val="22"/>
          <w:szCs w:val="22"/>
          <w:lang w:eastAsia="es-ES_tradnl"/>
        </w:rPr>
        <w:t>método iconológico</w:t>
      </w:r>
      <w:r w:rsidRPr="00475264">
        <w:rPr>
          <w:rFonts w:ascii="Times New Roman MT Std" w:hAnsi="Times New Roman MT Std" w:cs="Times New Roman MT Std"/>
          <w:color w:val="000000" w:themeColor="text1"/>
          <w:sz w:val="22"/>
          <w:szCs w:val="22"/>
          <w:lang w:eastAsia="es-ES_tradnl"/>
        </w:rPr>
        <w:t xml:space="preserve"> el que ha producido las más recientes e importantes aportaciones, a través de trabajos como los de </w:t>
      </w:r>
      <w:r w:rsidRPr="00475264">
        <w:rPr>
          <w:rFonts w:ascii="Times New Roman MT Std" w:hAnsi="Times New Roman MT Std" w:cs="Times New Roman MT Std"/>
          <w:b/>
          <w:bCs/>
          <w:color w:val="000000" w:themeColor="text1"/>
          <w:spacing w:val="-2"/>
          <w:sz w:val="22"/>
          <w:szCs w:val="22"/>
          <w:lang w:eastAsia="es-ES_tradnl"/>
        </w:rPr>
        <w:t xml:space="preserve">J. J. </w:t>
      </w:r>
      <w:proofErr w:type="spellStart"/>
      <w:r w:rsidRPr="00475264">
        <w:rPr>
          <w:rFonts w:ascii="Times New Roman MT Std" w:hAnsi="Times New Roman MT Std" w:cs="Times New Roman MT Std"/>
          <w:b/>
          <w:bCs/>
          <w:color w:val="000000" w:themeColor="text1"/>
          <w:spacing w:val="-2"/>
          <w:sz w:val="22"/>
          <w:szCs w:val="22"/>
          <w:lang w:eastAsia="es-ES_tradnl"/>
        </w:rPr>
        <w:t>Pollitt</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que han enriquecido la visión del arte griego y nos permiten explicar algunos aspectos relevantes. También merecen especial atención, dentro del panorama de la profundización en el conocimiento del arte griego, las aportaciones provenientes de la Historia de las </w:t>
      </w:r>
      <w:r w:rsidRPr="00475264">
        <w:rPr>
          <w:rFonts w:ascii="Times New Roman MT Std" w:hAnsi="Times New Roman MT Std" w:cs="Times New Roman MT Std"/>
          <w:b/>
          <w:bCs/>
          <w:color w:val="000000" w:themeColor="text1"/>
          <w:spacing w:val="-2"/>
          <w:sz w:val="22"/>
          <w:szCs w:val="22"/>
          <w:lang w:eastAsia="es-ES_tradnl"/>
        </w:rPr>
        <w:t>teorías del arte</w:t>
      </w:r>
      <w:r w:rsidRPr="00475264">
        <w:rPr>
          <w:rFonts w:ascii="Times New Roman MT Std" w:hAnsi="Times New Roman MT Std" w:cs="Times New Roman MT Std"/>
          <w:color w:val="000000" w:themeColor="text1"/>
          <w:sz w:val="22"/>
          <w:szCs w:val="22"/>
          <w:lang w:eastAsia="es-ES_tradnl"/>
        </w:rPr>
        <w:t xml:space="preserve"> y de la Historia de las </w:t>
      </w:r>
      <w:r w:rsidRPr="00475264">
        <w:rPr>
          <w:rFonts w:ascii="Times New Roman MT Std" w:hAnsi="Times New Roman MT Std" w:cs="Times New Roman MT Std"/>
          <w:b/>
          <w:bCs/>
          <w:color w:val="000000" w:themeColor="text1"/>
          <w:spacing w:val="-2"/>
          <w:sz w:val="22"/>
          <w:szCs w:val="22"/>
          <w:lang w:eastAsia="es-ES_tradnl"/>
        </w:rPr>
        <w:t>ideas estéticas.</w:t>
      </w:r>
    </w:p>
    <w:p w14:paraId="681EF064" w14:textId="77777777" w:rsidR="00475264" w:rsidRPr="00475264" w:rsidRDefault="00475264" w:rsidP="003E5A86">
      <w:pPr>
        <w:pStyle w:val="00NIVELEPIGRAFE12020"/>
        <w:rPr>
          <w:lang w:eastAsia="es-ES_tradnl"/>
        </w:rPr>
      </w:pPr>
      <w:r w:rsidRPr="00475264">
        <w:rPr>
          <w:lang w:eastAsia="es-ES_tradnl"/>
        </w:rPr>
        <w:lastRenderedPageBreak/>
        <w:t>2. Temporalización</w:t>
      </w:r>
    </w:p>
    <w:p w14:paraId="05F91DC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position w:val="4"/>
          <w:sz w:val="10"/>
          <w:szCs w:val="10"/>
          <w:lang w:eastAsia="es-ES_tradnl"/>
        </w:rPr>
      </w:pPr>
      <w:r w:rsidRPr="00475264">
        <w:rPr>
          <w:rFonts w:ascii="Times New Roman MT Std" w:hAnsi="Times New Roman MT Std" w:cs="Times New Roman MT Std"/>
          <w:color w:val="000000" w:themeColor="text1"/>
          <w:sz w:val="22"/>
          <w:szCs w:val="22"/>
          <w:lang w:eastAsia="es-ES_tradnl"/>
        </w:rPr>
        <w:t xml:space="preserve">Esta unidad didáctica debería impartirse en un tiempo aproximado de dos a tres semanas, a comienzos del primer trimestre. Su estudio inicial es muy importante, ya que además de tratar los propios contenidos, se irán afianzando </w:t>
      </w:r>
      <w:r w:rsidRPr="00475264">
        <w:rPr>
          <w:rFonts w:ascii="Times New Roman MT Std" w:hAnsi="Times New Roman MT Std" w:cs="Times New Roman MT Std"/>
          <w:b/>
          <w:bCs/>
          <w:color w:val="000000" w:themeColor="text1"/>
          <w:spacing w:val="-2"/>
          <w:sz w:val="22"/>
          <w:szCs w:val="22"/>
          <w:lang w:eastAsia="es-ES_tradnl"/>
        </w:rPr>
        <w:t>conceptos artísticos y técnicas de análisis de obras de arte</w:t>
      </w:r>
      <w:r w:rsidRPr="00475264">
        <w:rPr>
          <w:rFonts w:ascii="Times New Roman MT Std" w:hAnsi="Times New Roman MT Std" w:cs="Times New Roman MT Std"/>
          <w:color w:val="000000" w:themeColor="text1"/>
          <w:sz w:val="22"/>
          <w:szCs w:val="22"/>
          <w:lang w:eastAsia="es-ES_tradnl"/>
        </w:rPr>
        <w:t xml:space="preserve"> válidos tanto en esta unidad como en el resto. </w:t>
      </w:r>
    </w:p>
    <w:p w14:paraId="7672ED2A" w14:textId="77777777" w:rsidR="00283EF6" w:rsidRPr="002C3555" w:rsidRDefault="00283EF6" w:rsidP="00475264">
      <w:pPr>
        <w:autoSpaceDE w:val="0"/>
        <w:autoSpaceDN w:val="0"/>
        <w:adjustRightInd w:val="0"/>
        <w:spacing w:before="397" w:line="340" w:lineRule="atLeast"/>
        <w:ind w:left="283" w:hanging="283"/>
        <w:textAlignment w:val="center"/>
        <w:rPr>
          <w:rFonts w:ascii="Times New Roman MT Std" w:hAnsi="Times New Roman MT Std" w:cs="Times New Roman MT Std"/>
          <w:b/>
          <w:bCs/>
          <w:color w:val="000000" w:themeColor="text1"/>
          <w:sz w:val="32"/>
          <w:szCs w:val="32"/>
          <w:lang w:eastAsia="es-ES_tradnl"/>
        </w:rPr>
        <w:sectPr w:rsidR="00283EF6" w:rsidRPr="002C3555" w:rsidSect="00CE7204">
          <w:footerReference w:type="even" r:id="rId8"/>
          <w:footerReference w:type="default" r:id="rId9"/>
          <w:pgSz w:w="11900" w:h="16840"/>
          <w:pgMar w:top="1134" w:right="1134" w:bottom="1134" w:left="1134" w:header="709" w:footer="709" w:gutter="0"/>
          <w:cols w:space="708"/>
          <w:docGrid w:linePitch="360"/>
        </w:sectPr>
      </w:pPr>
    </w:p>
    <w:p w14:paraId="40F7E88E" w14:textId="0C0C3AB3" w:rsidR="00475264" w:rsidRPr="002C3555" w:rsidRDefault="00475264" w:rsidP="002C3555">
      <w:pPr>
        <w:pStyle w:val="00NIVELEPIGRAFE12020"/>
      </w:pPr>
      <w:r w:rsidRPr="002C3555">
        <w:lastRenderedPageBreak/>
        <w:t xml:space="preserve">3. </w:t>
      </w:r>
      <w:r w:rsidR="002C3555" w:rsidRPr="002C3555">
        <w:rPr>
          <w:rFonts w:ascii="Times New Roman" w:hAnsi="Times New Roman"/>
          <w:color w:val="000000" w:themeColor="text1"/>
          <w:lang w:eastAsia="es-ES_tradnl"/>
        </w:rPr>
        <w:t>Concreción curricular</w:t>
      </w:r>
      <w:r w:rsidR="002C3555" w:rsidRPr="002C3555">
        <w:rPr>
          <w:rStyle w:val="Refdenotaalpie"/>
          <w:rFonts w:ascii="Times New Roman" w:hAnsi="Times New Roman"/>
          <w:color w:val="000000" w:themeColor="text1"/>
          <w:sz w:val="28"/>
          <w:szCs w:val="28"/>
        </w:rPr>
        <w:footnoteReference w:id="1"/>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5073"/>
        <w:gridCol w:w="4549"/>
      </w:tblGrid>
      <w:tr w:rsidR="002C3555" w:rsidRPr="00475264" w14:paraId="3CE6A60A" w14:textId="77777777" w:rsidTr="00283EF6">
        <w:trPr>
          <w:trHeight w:val="585"/>
        </w:trPr>
        <w:tc>
          <w:tcPr>
            <w:tcW w:w="2636" w:type="pct"/>
            <w:shd w:val="clear" w:color="auto" w:fill="A6A6A6" w:themeFill="background1" w:themeFillShade="A6"/>
            <w:tcMar>
              <w:top w:w="113" w:type="dxa"/>
              <w:left w:w="113" w:type="dxa"/>
              <w:bottom w:w="113" w:type="dxa"/>
              <w:right w:w="113" w:type="dxa"/>
            </w:tcMar>
            <w:vAlign w:val="center"/>
          </w:tcPr>
          <w:p w14:paraId="01A16F33"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Objetivos de materia para el curso que vamos </w:t>
            </w:r>
            <w:r w:rsidRPr="00475264">
              <w:rPr>
                <w:rFonts w:ascii="Times New Roman MT Std" w:hAnsi="Times New Roman MT Std" w:cs="Times New Roman MT Std"/>
                <w:b/>
                <w:bCs/>
                <w:color w:val="000000" w:themeColor="text1"/>
                <w:sz w:val="22"/>
                <w:szCs w:val="22"/>
                <w:lang w:eastAsia="es-ES_tradnl"/>
              </w:rPr>
              <w:br/>
              <w:t>a perseguir en la unidad 1</w:t>
            </w:r>
          </w:p>
        </w:tc>
        <w:tc>
          <w:tcPr>
            <w:tcW w:w="2364" w:type="pct"/>
            <w:shd w:val="clear" w:color="auto" w:fill="A6A6A6" w:themeFill="background1" w:themeFillShade="A6"/>
            <w:tcMar>
              <w:top w:w="113" w:type="dxa"/>
              <w:left w:w="113" w:type="dxa"/>
              <w:bottom w:w="113" w:type="dxa"/>
              <w:right w:w="113" w:type="dxa"/>
            </w:tcMar>
            <w:vAlign w:val="center"/>
          </w:tcPr>
          <w:p w14:paraId="2933A250"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Contenidos de la unidad 1</w:t>
            </w:r>
          </w:p>
        </w:tc>
      </w:tr>
      <w:tr w:rsidR="002C3555" w:rsidRPr="00475264" w14:paraId="02C03F4A" w14:textId="77777777" w:rsidTr="002C3555">
        <w:trPr>
          <w:trHeight w:val="411"/>
        </w:trPr>
        <w:tc>
          <w:tcPr>
            <w:tcW w:w="5000" w:type="pct"/>
            <w:gridSpan w:val="2"/>
            <w:shd w:val="clear" w:color="auto" w:fill="D9D9D9" w:themeFill="background1" w:themeFillShade="D9"/>
            <w:tcMar>
              <w:top w:w="113" w:type="dxa"/>
              <w:left w:w="113" w:type="dxa"/>
              <w:bottom w:w="113" w:type="dxa"/>
              <w:right w:w="113" w:type="dxa"/>
            </w:tcMar>
            <w:vAlign w:val="center"/>
          </w:tcPr>
          <w:p w14:paraId="777C9DD7"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Bloque 1. Raíces del arte europeo: el legado del arte clásico</w:t>
            </w:r>
          </w:p>
        </w:tc>
      </w:tr>
      <w:tr w:rsidR="002C3555" w:rsidRPr="00475264" w14:paraId="13A84361" w14:textId="77777777" w:rsidTr="00055D16">
        <w:trPr>
          <w:trHeight w:val="1152"/>
        </w:trPr>
        <w:tc>
          <w:tcPr>
            <w:tcW w:w="2636" w:type="pct"/>
            <w:shd w:val="clear" w:color="auto" w:fill="auto"/>
            <w:tcMar>
              <w:top w:w="113" w:type="dxa"/>
              <w:left w:w="113" w:type="dxa"/>
              <w:bottom w:w="113" w:type="dxa"/>
              <w:right w:w="113" w:type="dxa"/>
            </w:tcMar>
          </w:tcPr>
          <w:p w14:paraId="2448A8DD" w14:textId="4DEFA237" w:rsidR="00475264" w:rsidRPr="00475264" w:rsidRDefault="00475264" w:rsidP="00301D87">
            <w:pPr>
              <w:pStyle w:val="00TEXTOTABLAS"/>
              <w:rPr>
                <w:lang w:eastAsia="es-ES_tradnl"/>
              </w:rPr>
            </w:pPr>
            <w:r w:rsidRPr="00475264">
              <w:rPr>
                <w:b/>
                <w:bCs/>
                <w:lang w:eastAsia="es-ES_tradnl"/>
              </w:rPr>
              <w:t>1.</w:t>
            </w:r>
            <w:r w:rsidR="00301D87">
              <w:rPr>
                <w:b/>
                <w:bCs/>
                <w:lang w:eastAsia="es-ES_tradnl"/>
              </w:rPr>
              <w:t xml:space="preserve"> </w:t>
            </w:r>
            <w:r w:rsidRPr="00475264">
              <w:rPr>
                <w:lang w:eastAsia="es-ES_tradnl"/>
              </w:rPr>
              <w:t>Comprender y valorar las diferencias en la concepción del arte y la evolución de sus funciones sociales a lo largo de la historia.</w:t>
            </w:r>
          </w:p>
          <w:p w14:paraId="1282FBDC" w14:textId="0B61E996" w:rsidR="00475264" w:rsidRPr="00475264" w:rsidRDefault="00475264" w:rsidP="00301D87">
            <w:pPr>
              <w:pStyle w:val="00TEXTOTABLAS"/>
              <w:rPr>
                <w:lang w:eastAsia="es-ES_tradnl"/>
              </w:rPr>
            </w:pPr>
            <w:r w:rsidRPr="00475264">
              <w:rPr>
                <w:b/>
                <w:bCs/>
                <w:lang w:eastAsia="es-ES_tradnl"/>
              </w:rPr>
              <w:t>2.</w:t>
            </w:r>
            <w:r w:rsidR="00301D87">
              <w:rPr>
                <w:lang w:eastAsia="es-ES_tradnl"/>
              </w:rPr>
              <w:t xml:space="preserve"> </w:t>
            </w:r>
            <w:r w:rsidRPr="00475264">
              <w:rPr>
                <w:lang w:eastAsia="es-ES_tradnl"/>
              </w:rPr>
              <w:t>Entender las obras de arte como exponentes de la creatividad humana, susceptibles de ser disfrutadas por sí mismas y de ser valoradas como testimonio de una época y su cultura.</w:t>
            </w:r>
          </w:p>
          <w:p w14:paraId="4604DBAC" w14:textId="4232A73F" w:rsidR="00475264" w:rsidRPr="00475264" w:rsidRDefault="00475264" w:rsidP="00301D87">
            <w:pPr>
              <w:pStyle w:val="00TEXTOTABLAS"/>
              <w:rPr>
                <w:lang w:eastAsia="es-ES_tradnl"/>
              </w:rPr>
            </w:pPr>
            <w:r w:rsidRPr="00475264">
              <w:rPr>
                <w:b/>
                <w:bCs/>
                <w:lang w:eastAsia="es-ES_tradnl"/>
              </w:rPr>
              <w:t>3.</w:t>
            </w:r>
            <w:r w:rsidR="00301D87">
              <w:rPr>
                <w:lang w:eastAsia="es-ES_tradnl"/>
              </w:rPr>
              <w:t xml:space="preserve"> </w:t>
            </w:r>
            <w:r w:rsidRPr="00475264">
              <w:rPr>
                <w:lang w:eastAsia="es-ES_tradnl"/>
              </w:rPr>
              <w:t>Utilizar métodos de análisis para el estudio de la obra de arte que permitan su conocimiento, proporcionen la comprensión del lenguaje artístico de las diferentes artes visuales y la adquisición de una terminología específica y a su vez desarrollen la sensibilidad y la creatividad.</w:t>
            </w:r>
          </w:p>
          <w:p w14:paraId="436C2A87" w14:textId="37370A4C" w:rsidR="00475264" w:rsidRPr="00475264" w:rsidRDefault="00475264" w:rsidP="00301D87">
            <w:pPr>
              <w:pStyle w:val="00TEXTOTABLAS"/>
              <w:rPr>
                <w:lang w:eastAsia="es-ES_tradnl"/>
              </w:rPr>
            </w:pPr>
            <w:r w:rsidRPr="00475264">
              <w:rPr>
                <w:b/>
                <w:bCs/>
                <w:lang w:eastAsia="es-ES_tradnl"/>
              </w:rPr>
              <w:t>4.</w:t>
            </w:r>
            <w:r w:rsidR="00301D87">
              <w:rPr>
                <w:lang w:eastAsia="es-ES_tradnl"/>
              </w:rPr>
              <w:t xml:space="preserve"> </w:t>
            </w:r>
            <w:r w:rsidRPr="00475264">
              <w:rPr>
                <w:lang w:eastAsia="es-ES_tradnl"/>
              </w:rPr>
              <w:t>Reconocer y caracterizar, situándolas en el tiempo y en el espacio, las manifestaciones artísticas más destacadas de los principales estilos y artistas del arte occidental, valorando su influencia o pervivencia en etapas posteriores.</w:t>
            </w:r>
          </w:p>
          <w:p w14:paraId="27A85D1A" w14:textId="7E651284" w:rsidR="00475264" w:rsidRPr="00475264" w:rsidRDefault="00475264" w:rsidP="00301D87">
            <w:pPr>
              <w:pStyle w:val="00TEXTOTABLAS"/>
              <w:rPr>
                <w:lang w:eastAsia="es-ES_tradnl"/>
              </w:rPr>
            </w:pPr>
            <w:r w:rsidRPr="00475264">
              <w:rPr>
                <w:b/>
                <w:bCs/>
                <w:lang w:eastAsia="es-ES_tradnl"/>
              </w:rPr>
              <w:t>5.</w:t>
            </w:r>
            <w:r w:rsidR="00301D87">
              <w:rPr>
                <w:b/>
                <w:bCs/>
                <w:lang w:eastAsia="es-ES_tradnl"/>
              </w:rPr>
              <w:t xml:space="preserve"> </w:t>
            </w:r>
            <w:r w:rsidRPr="00475264">
              <w:rPr>
                <w:lang w:eastAsia="es-ES_tradnl"/>
              </w:rPr>
              <w:t>Conocer, disfrutar y valorar el patrimonio artístico, contribuyendo de forma activa a su conservación como fuente de riqueza y legado que debe transmitirse a las generaciones futuras rechazando aquellos comportamientos que lo deterioran, y participar en su difusión y conocimiento.</w:t>
            </w:r>
          </w:p>
          <w:p w14:paraId="0108830B" w14:textId="1BA16DAE" w:rsidR="00475264" w:rsidRPr="00475264" w:rsidRDefault="00475264" w:rsidP="00301D87">
            <w:pPr>
              <w:pStyle w:val="00TEXTOTABLAS"/>
              <w:rPr>
                <w:lang w:eastAsia="es-ES_tradnl"/>
              </w:rPr>
            </w:pPr>
            <w:r w:rsidRPr="00475264">
              <w:rPr>
                <w:b/>
                <w:bCs/>
                <w:lang w:eastAsia="es-ES_tradnl"/>
              </w:rPr>
              <w:t>6.</w:t>
            </w:r>
            <w:r w:rsidR="00301D87">
              <w:rPr>
                <w:lang w:eastAsia="es-ES_tradnl"/>
              </w:rPr>
              <w:t xml:space="preserve"> </w:t>
            </w:r>
            <w:r w:rsidRPr="00475264">
              <w:rPr>
                <w:lang w:eastAsia="es-ES_tradnl"/>
              </w:rPr>
              <w:t>Contribuir a la formación del gusto personal, la capacidad de goce estético y el sentido crítico, y aprender a expresar sentimientos e ideas propias ante la contemplación de las creaciones artísticas, respetando la diversidad de percepciones ante la obra de arte y superando estereotipos y prejuicios y participar en su difusión.</w:t>
            </w:r>
          </w:p>
          <w:p w14:paraId="3E97F33F" w14:textId="6D7981DB" w:rsidR="00475264" w:rsidRPr="00475264" w:rsidRDefault="00475264" w:rsidP="00301D87">
            <w:pPr>
              <w:pStyle w:val="00TEXTOTABLAS"/>
              <w:rPr>
                <w:lang w:eastAsia="es-ES_tradnl"/>
              </w:rPr>
            </w:pPr>
            <w:r w:rsidRPr="00475264">
              <w:rPr>
                <w:b/>
                <w:bCs/>
                <w:lang w:eastAsia="es-ES_tradnl"/>
              </w:rPr>
              <w:t>7.</w:t>
            </w:r>
            <w:r w:rsidR="00301D87">
              <w:rPr>
                <w:b/>
                <w:bCs/>
                <w:lang w:eastAsia="es-ES_tradnl"/>
              </w:rPr>
              <w:t xml:space="preserve"> </w:t>
            </w:r>
            <w:r w:rsidRPr="00475264">
              <w:rPr>
                <w:lang w:eastAsia="es-ES_tradnl"/>
              </w:rPr>
              <w:t>Indagar y obtener información de fuentes diversas sobre aspectos significativos de la Historia del arte a fin de comprender la variedad de sus manifestaciones a lo largo del tiempo.</w:t>
            </w:r>
          </w:p>
          <w:p w14:paraId="665B7ED8" w14:textId="2C170797" w:rsidR="00475264" w:rsidRPr="00475264" w:rsidRDefault="00475264" w:rsidP="00301D87">
            <w:pPr>
              <w:pStyle w:val="00TEXTOTABLAS"/>
              <w:rPr>
                <w:rFonts w:ascii="BentonSansCond Book" w:hAnsi="BentonSansCond Book" w:cs="BentonSansCond Book"/>
                <w:sz w:val="18"/>
                <w:szCs w:val="18"/>
                <w:lang w:eastAsia="es-ES_tradnl"/>
              </w:rPr>
            </w:pPr>
            <w:r w:rsidRPr="00475264">
              <w:rPr>
                <w:b/>
                <w:bCs/>
                <w:lang w:eastAsia="es-ES_tradnl"/>
              </w:rPr>
              <w:t>8.</w:t>
            </w:r>
            <w:r w:rsidR="00301D87">
              <w:rPr>
                <w:b/>
                <w:bCs/>
                <w:lang w:eastAsia="es-ES_tradnl"/>
              </w:rPr>
              <w:t xml:space="preserve"> </w:t>
            </w:r>
            <w:r w:rsidRPr="00475264">
              <w:rPr>
                <w:lang w:eastAsia="es-ES_tradnl"/>
              </w:rPr>
              <w:t>Conocer y caracterizar, situándolas en el tiempo y en el espacio, las manifestaciones artísticas de la Comunidad Autónoma de Andalucía y de su entorno más inmediato apreciando su valor y fomentando el respeto por las mismas.</w:t>
            </w:r>
          </w:p>
        </w:tc>
        <w:tc>
          <w:tcPr>
            <w:tcW w:w="2364" w:type="pct"/>
            <w:shd w:val="clear" w:color="auto" w:fill="auto"/>
            <w:tcMar>
              <w:top w:w="113" w:type="dxa"/>
              <w:left w:w="113" w:type="dxa"/>
              <w:bottom w:w="113" w:type="dxa"/>
              <w:right w:w="113" w:type="dxa"/>
            </w:tcMar>
          </w:tcPr>
          <w:p w14:paraId="5F1E0A4B" w14:textId="77777777" w:rsidR="00475264" w:rsidRPr="00475264" w:rsidRDefault="00475264" w:rsidP="00301D87">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1. Introducción. Los órdenes clásicos</w:t>
            </w:r>
          </w:p>
          <w:p w14:paraId="1E7DD9AE" w14:textId="77777777" w:rsidR="00475264" w:rsidRPr="00475264" w:rsidRDefault="00475264" w:rsidP="00301D87">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2. El templo griego: el Partenón</w:t>
            </w:r>
          </w:p>
          <w:p w14:paraId="5D14BA68" w14:textId="77777777" w:rsidR="00475264" w:rsidRPr="00301D87" w:rsidRDefault="00475264" w:rsidP="00301D87">
            <w:pPr>
              <w:pStyle w:val="TEXTOBOLICHETABLAsangrado"/>
            </w:pPr>
            <w:r w:rsidRPr="00301D87">
              <w:t>Los frontones</w:t>
            </w:r>
          </w:p>
          <w:p w14:paraId="7F400B95" w14:textId="77777777" w:rsidR="00475264" w:rsidRPr="00301D87" w:rsidRDefault="00475264" w:rsidP="00301D87">
            <w:pPr>
              <w:pStyle w:val="TEXTOBOLICHETABLAsangrado"/>
            </w:pPr>
            <w:r w:rsidRPr="00301D87">
              <w:t>Las metopas</w:t>
            </w:r>
          </w:p>
          <w:p w14:paraId="5709513B" w14:textId="77777777" w:rsidR="00475264" w:rsidRPr="00301D87" w:rsidRDefault="00475264" w:rsidP="00301D87">
            <w:pPr>
              <w:pStyle w:val="TEXTOBOLICHETABLAsangrado"/>
            </w:pPr>
            <w:r w:rsidRPr="00301D87">
              <w:t>El friso de las Panateneas</w:t>
            </w:r>
          </w:p>
          <w:p w14:paraId="1B7E3940" w14:textId="77777777" w:rsidR="00475264" w:rsidRPr="00475264" w:rsidRDefault="00475264" w:rsidP="00301D87">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3. La escultura griega</w:t>
            </w:r>
          </w:p>
          <w:p w14:paraId="5467068B" w14:textId="77777777" w:rsidR="00475264" w:rsidRPr="00475264" w:rsidRDefault="00475264" w:rsidP="00301D87">
            <w:pPr>
              <w:pStyle w:val="TEXTOBOLICHETABLAsangrado"/>
            </w:pPr>
            <w:r w:rsidRPr="00475264">
              <w:t>Los grandes maestros del siglo V: Fidias y Policleto</w:t>
            </w:r>
          </w:p>
          <w:p w14:paraId="0F72E87A" w14:textId="77777777" w:rsidR="00475264" w:rsidRPr="00475264" w:rsidRDefault="00475264" w:rsidP="00301D87">
            <w:pPr>
              <w:pStyle w:val="TEXTOBOLICHETABLAsangrado"/>
            </w:pPr>
            <w:r w:rsidRPr="00475264">
              <w:t>Los grandes maestros del siglo IV: Praxíteles, Escopas y Lisipo</w:t>
            </w:r>
          </w:p>
          <w:p w14:paraId="464D4BF7" w14:textId="77777777" w:rsidR="00475264" w:rsidRPr="00475264" w:rsidRDefault="00475264" w:rsidP="00301D87">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4. El período helenístico</w:t>
            </w:r>
          </w:p>
          <w:p w14:paraId="1E680CB0" w14:textId="77777777" w:rsidR="00475264" w:rsidRPr="00475264" w:rsidRDefault="00475264" w:rsidP="00B57ED7">
            <w:pPr>
              <w:tabs>
                <w:tab w:val="left" w:pos="113"/>
              </w:tabs>
              <w:autoSpaceDE w:val="0"/>
              <w:autoSpaceDN w:val="0"/>
              <w:adjustRightInd w:val="0"/>
              <w:spacing w:before="57" w:line="288" w:lineRule="auto"/>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Patrimonio artístico andaluz:</w:t>
            </w:r>
            <w:r w:rsidRPr="00475264">
              <w:rPr>
                <w:rFonts w:ascii="Times New Roman MT Std" w:hAnsi="Times New Roman MT Std" w:cs="Times New Roman MT Std"/>
                <w:color w:val="000000" w:themeColor="text1"/>
                <w:sz w:val="20"/>
                <w:szCs w:val="20"/>
                <w:lang w:eastAsia="es-ES_tradnl"/>
              </w:rPr>
              <w:t xml:space="preserve"> </w:t>
            </w:r>
            <w:r w:rsidRPr="002116E4">
              <w:rPr>
                <w:rFonts w:ascii="Times New Roman MT Std" w:hAnsi="Times New Roman MT Std" w:cs="Times New Roman MT Std"/>
                <w:i/>
                <w:iCs/>
                <w:color w:val="000000" w:themeColor="text1"/>
                <w:sz w:val="20"/>
                <w:szCs w:val="20"/>
                <w:lang w:eastAsia="es-ES_tradnl"/>
              </w:rPr>
              <w:t>Atenea</w:t>
            </w:r>
            <w:r w:rsidRPr="00475264">
              <w:rPr>
                <w:rFonts w:ascii="Times New Roman MT Std" w:hAnsi="Times New Roman MT Std" w:cs="Times New Roman MT Std"/>
                <w:color w:val="000000" w:themeColor="text1"/>
                <w:sz w:val="20"/>
                <w:szCs w:val="20"/>
                <w:lang w:eastAsia="es-ES_tradnl"/>
              </w:rPr>
              <w:t>, Casa de Pilatos (Sevilla)</w:t>
            </w:r>
          </w:p>
          <w:p w14:paraId="18BB7A21" w14:textId="77777777" w:rsidR="00475264" w:rsidRPr="00475264" w:rsidRDefault="00475264" w:rsidP="00B57ED7">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Preguntas semiabiertas:</w:t>
            </w:r>
          </w:p>
          <w:p w14:paraId="6B4914AF" w14:textId="77777777" w:rsidR="00475264" w:rsidRPr="00475264" w:rsidRDefault="00475264" w:rsidP="00B57ED7">
            <w:pPr>
              <w:pStyle w:val="TEXTOBOLICHETABLAsangrado2"/>
            </w:pPr>
            <w:r w:rsidRPr="00475264">
              <w:t>Partenón</w:t>
            </w:r>
          </w:p>
          <w:p w14:paraId="6DAB6F76" w14:textId="77777777" w:rsidR="00475264" w:rsidRPr="00475264" w:rsidRDefault="00475264" w:rsidP="00B57ED7">
            <w:pPr>
              <w:pStyle w:val="TEXTOBOLICHETABLAsangrado2"/>
            </w:pPr>
            <w:r w:rsidRPr="00475264">
              <w:t>Tribuna de la Cariátides</w:t>
            </w:r>
          </w:p>
          <w:p w14:paraId="64E005AA" w14:textId="77777777" w:rsidR="00475264" w:rsidRPr="002116E4" w:rsidRDefault="00475264" w:rsidP="00B57ED7">
            <w:pPr>
              <w:pStyle w:val="TEXTOBOLICHETABLAsangrado2"/>
              <w:rPr>
                <w:i/>
                <w:iCs/>
              </w:rPr>
            </w:pPr>
            <w:proofErr w:type="spellStart"/>
            <w:r w:rsidRPr="002116E4">
              <w:rPr>
                <w:i/>
                <w:iCs/>
              </w:rPr>
              <w:t>Kuros</w:t>
            </w:r>
            <w:proofErr w:type="spellEnd"/>
            <w:r w:rsidRPr="002116E4">
              <w:rPr>
                <w:i/>
                <w:iCs/>
              </w:rPr>
              <w:t xml:space="preserve"> de </w:t>
            </w:r>
            <w:proofErr w:type="spellStart"/>
            <w:r w:rsidRPr="002116E4">
              <w:rPr>
                <w:i/>
                <w:iCs/>
              </w:rPr>
              <w:t>Anavysos</w:t>
            </w:r>
            <w:proofErr w:type="spellEnd"/>
          </w:p>
          <w:p w14:paraId="01463815" w14:textId="77777777" w:rsidR="00475264" w:rsidRPr="002116E4" w:rsidRDefault="00475264" w:rsidP="00B57ED7">
            <w:pPr>
              <w:pStyle w:val="TEXTOBOLICHETABLAsangrado2"/>
              <w:rPr>
                <w:i/>
                <w:iCs/>
              </w:rPr>
            </w:pPr>
            <w:r w:rsidRPr="002116E4">
              <w:rPr>
                <w:i/>
                <w:iCs/>
              </w:rPr>
              <w:t>Relieve de Atenea y Gea</w:t>
            </w:r>
          </w:p>
          <w:p w14:paraId="7DE231A0" w14:textId="77777777" w:rsidR="00475264" w:rsidRPr="00475264" w:rsidRDefault="00475264" w:rsidP="00B57ED7">
            <w:pPr>
              <w:pStyle w:val="TEXTOBOLICHETABLAsangrado2"/>
            </w:pPr>
            <w:r w:rsidRPr="00475264">
              <w:t>Templo de Atenea Niké</w:t>
            </w:r>
          </w:p>
          <w:p w14:paraId="6996C993" w14:textId="77777777" w:rsidR="00475264" w:rsidRPr="00475264" w:rsidRDefault="00475264" w:rsidP="00B57ED7">
            <w:pPr>
              <w:pStyle w:val="TEXTOBOLICHETABLAsangrado2"/>
            </w:pPr>
            <w:r w:rsidRPr="00475264">
              <w:t>Templo de Epidauro</w:t>
            </w:r>
          </w:p>
          <w:p w14:paraId="58BFFAEC" w14:textId="77777777" w:rsidR="00475264" w:rsidRPr="002116E4" w:rsidRDefault="00475264" w:rsidP="00B57ED7">
            <w:pPr>
              <w:pStyle w:val="TEXTOBOLICHETABLAsangrado2"/>
              <w:rPr>
                <w:i/>
                <w:iCs/>
              </w:rPr>
            </w:pPr>
            <w:proofErr w:type="spellStart"/>
            <w:r w:rsidRPr="002116E4">
              <w:rPr>
                <w:i/>
                <w:iCs/>
              </w:rPr>
              <w:t>Doríforo</w:t>
            </w:r>
            <w:proofErr w:type="spellEnd"/>
          </w:p>
          <w:p w14:paraId="580A0680" w14:textId="77777777" w:rsidR="00475264" w:rsidRPr="00475264" w:rsidRDefault="00475264" w:rsidP="00B57ED7">
            <w:pPr>
              <w:pStyle w:val="TEXTOBOLICHETABLAsangrado2"/>
              <w:rPr>
                <w:rFonts w:ascii="BentonSansCond Book" w:hAnsi="BentonSansCond Book" w:cs="BentonSansCond Book"/>
                <w:sz w:val="18"/>
                <w:szCs w:val="18"/>
              </w:rPr>
            </w:pPr>
            <w:r w:rsidRPr="002116E4">
              <w:rPr>
                <w:i/>
                <w:iCs/>
              </w:rPr>
              <w:t>Venus de Milo</w:t>
            </w:r>
          </w:p>
        </w:tc>
      </w:tr>
    </w:tbl>
    <w:p w14:paraId="6591D43D" w14:textId="77777777" w:rsidR="003E5A86" w:rsidRDefault="003E5A86" w:rsidP="00475264">
      <w:pPr>
        <w:tabs>
          <w:tab w:val="left" w:pos="220"/>
          <w:tab w:val="left" w:pos="440"/>
        </w:tabs>
        <w:autoSpaceDE w:val="0"/>
        <w:autoSpaceDN w:val="0"/>
        <w:adjustRightInd w:val="0"/>
        <w:spacing w:before="170" w:line="270" w:lineRule="atLeast"/>
        <w:jc w:val="both"/>
        <w:textAlignment w:val="center"/>
        <w:rPr>
          <w:rFonts w:ascii="Times New Roman MT Std" w:hAnsi="Times New Roman MT Std" w:cs="Times New Roman MT Std"/>
          <w:color w:val="000000" w:themeColor="text1"/>
          <w:sz w:val="22"/>
          <w:szCs w:val="22"/>
          <w:lang w:eastAsia="es-ES_tradnl"/>
        </w:rPr>
        <w:sectPr w:rsidR="003E5A86" w:rsidSect="00CE7204">
          <w:pgSz w:w="11900" w:h="16840"/>
          <w:pgMar w:top="1134" w:right="1134" w:bottom="1134" w:left="1134" w:header="709" w:footer="709" w:gutter="0"/>
          <w:cols w:space="708"/>
          <w:docGrid w:linePitch="360"/>
        </w:sectPr>
      </w:pPr>
    </w:p>
    <w:p w14:paraId="392DA2C6" w14:textId="15B1EB05" w:rsidR="00475264" w:rsidRPr="00475264" w:rsidRDefault="00475264" w:rsidP="00475264">
      <w:pPr>
        <w:tabs>
          <w:tab w:val="left" w:pos="220"/>
          <w:tab w:val="left" w:pos="440"/>
        </w:tabs>
        <w:autoSpaceDE w:val="0"/>
        <w:autoSpaceDN w:val="0"/>
        <w:adjustRightInd w:val="0"/>
        <w:spacing w:before="170" w:line="270" w:lineRule="atLeast"/>
        <w:jc w:val="both"/>
        <w:textAlignment w:val="center"/>
        <w:rPr>
          <w:rFonts w:ascii="Times New Roman MT Std" w:hAnsi="Times New Roman MT Std" w:cs="Times New Roman MT Std"/>
          <w:color w:val="000000" w:themeColor="text1"/>
          <w:sz w:val="22"/>
          <w:szCs w:val="22"/>
          <w:lang w:eastAsia="es-ES_tradn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548"/>
        <w:gridCol w:w="3757"/>
        <w:gridCol w:w="1514"/>
        <w:gridCol w:w="3655"/>
        <w:gridCol w:w="2088"/>
      </w:tblGrid>
      <w:tr w:rsidR="00055D16" w:rsidRPr="00475264" w14:paraId="7EA90429" w14:textId="77777777" w:rsidTr="00C5130F">
        <w:trPr>
          <w:trHeight w:hRule="exact" w:val="566"/>
          <w:tblHeader/>
        </w:trPr>
        <w:tc>
          <w:tcPr>
            <w:tcW w:w="1218" w:type="pct"/>
            <w:shd w:val="clear" w:color="auto" w:fill="A6A6A6" w:themeFill="background1" w:themeFillShade="A6"/>
            <w:tcMar>
              <w:top w:w="80" w:type="dxa"/>
              <w:left w:w="80" w:type="dxa"/>
              <w:bottom w:w="80" w:type="dxa"/>
              <w:right w:w="80" w:type="dxa"/>
            </w:tcMar>
            <w:vAlign w:val="center"/>
          </w:tcPr>
          <w:p w14:paraId="26CA6B29" w14:textId="77777777" w:rsidR="00055D16" w:rsidRPr="00475264" w:rsidRDefault="00055D16" w:rsidP="00055D16">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Criterios de evaluación</w:t>
            </w:r>
          </w:p>
        </w:tc>
        <w:tc>
          <w:tcPr>
            <w:tcW w:w="1290" w:type="pct"/>
            <w:shd w:val="clear" w:color="auto" w:fill="A6A6A6" w:themeFill="background1" w:themeFillShade="A6"/>
            <w:tcMar>
              <w:top w:w="80" w:type="dxa"/>
              <w:left w:w="80" w:type="dxa"/>
              <w:bottom w:w="80" w:type="dxa"/>
              <w:right w:w="80" w:type="dxa"/>
            </w:tcMar>
            <w:vAlign w:val="center"/>
          </w:tcPr>
          <w:p w14:paraId="3E7DC695" w14:textId="77777777" w:rsidR="00055D16" w:rsidRPr="00475264" w:rsidRDefault="00055D16" w:rsidP="00055D16">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Estándares de aprendizaje evaluables</w:t>
            </w:r>
          </w:p>
        </w:tc>
        <w:tc>
          <w:tcPr>
            <w:tcW w:w="520" w:type="pct"/>
            <w:shd w:val="clear" w:color="auto" w:fill="A6A6A6" w:themeFill="background1" w:themeFillShade="A6"/>
            <w:tcMar>
              <w:top w:w="80" w:type="dxa"/>
              <w:left w:w="80" w:type="dxa"/>
              <w:bottom w:w="80" w:type="dxa"/>
              <w:right w:w="80" w:type="dxa"/>
            </w:tcMar>
            <w:vAlign w:val="center"/>
          </w:tcPr>
          <w:p w14:paraId="7A380EED" w14:textId="77777777" w:rsidR="00055D16" w:rsidRPr="00475264" w:rsidRDefault="00055D16" w:rsidP="00055D16">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Competencias</w:t>
            </w:r>
            <w:r w:rsidRPr="00475264">
              <w:rPr>
                <w:rFonts w:ascii="Times New Roman MT Std" w:hAnsi="Times New Roman MT Std" w:cs="Times New Roman MT Std"/>
                <w:b/>
                <w:bCs/>
                <w:color w:val="000000" w:themeColor="text1"/>
                <w:spacing w:val="-5"/>
                <w:sz w:val="20"/>
                <w:szCs w:val="20"/>
                <w:lang w:eastAsia="es-ES_tradnl"/>
              </w:rPr>
              <w:br/>
              <w:t>clave</w:t>
            </w:r>
          </w:p>
        </w:tc>
        <w:tc>
          <w:tcPr>
            <w:tcW w:w="1255" w:type="pct"/>
            <w:shd w:val="clear" w:color="auto" w:fill="A6A6A6" w:themeFill="background1" w:themeFillShade="A6"/>
            <w:tcMar>
              <w:top w:w="80" w:type="dxa"/>
              <w:left w:w="80" w:type="dxa"/>
              <w:bottom w:w="80" w:type="dxa"/>
              <w:right w:w="80" w:type="dxa"/>
            </w:tcMar>
            <w:vAlign w:val="center"/>
          </w:tcPr>
          <w:p w14:paraId="53A1A144" w14:textId="77777777" w:rsidR="00055D16" w:rsidRPr="00475264" w:rsidRDefault="00055D16" w:rsidP="00055D16">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Evidencias, actividades y tareas</w:t>
            </w:r>
          </w:p>
        </w:tc>
        <w:tc>
          <w:tcPr>
            <w:tcW w:w="717" w:type="pct"/>
            <w:shd w:val="clear" w:color="auto" w:fill="A6A6A6" w:themeFill="background1" w:themeFillShade="A6"/>
            <w:tcMar>
              <w:top w:w="0" w:type="dxa"/>
              <w:left w:w="80" w:type="dxa"/>
              <w:bottom w:w="0" w:type="dxa"/>
              <w:right w:w="80" w:type="dxa"/>
            </w:tcMar>
            <w:vAlign w:val="center"/>
          </w:tcPr>
          <w:p w14:paraId="7AB4A19D" w14:textId="06FB005F" w:rsidR="00055D16" w:rsidRPr="00475264" w:rsidRDefault="00055D16" w:rsidP="00055D16">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C27566">
              <w:rPr>
                <w:rFonts w:ascii="Times New Roman" w:hAnsi="Times New Roman"/>
                <w:b/>
                <w:bCs/>
                <w:color w:val="000000" w:themeColor="text1"/>
                <w:sz w:val="20"/>
                <w:szCs w:val="20"/>
                <w:lang w:eastAsia="es-ES_tradnl"/>
              </w:rPr>
              <w:t>Instrumentos de evaluación</w:t>
            </w:r>
            <w:r w:rsidRPr="00C27566">
              <w:rPr>
                <w:rStyle w:val="Refdenotaalpie"/>
                <w:rFonts w:ascii="Times New Roman" w:hAnsi="Times New Roman"/>
                <w:color w:val="000000" w:themeColor="text1"/>
                <w:sz w:val="28"/>
                <w:szCs w:val="28"/>
              </w:rPr>
              <w:footnoteReference w:id="2"/>
            </w:r>
          </w:p>
        </w:tc>
      </w:tr>
      <w:tr w:rsidR="002C3555" w:rsidRPr="00475264" w14:paraId="7CEC3FB1" w14:textId="77777777" w:rsidTr="00055D16">
        <w:trPr>
          <w:trHeight w:hRule="exact" w:val="506"/>
          <w:tblHeader/>
        </w:trPr>
        <w:tc>
          <w:tcPr>
            <w:tcW w:w="5000" w:type="pct"/>
            <w:gridSpan w:val="5"/>
            <w:shd w:val="clear" w:color="auto" w:fill="D9D9D9" w:themeFill="background1" w:themeFillShade="D9"/>
            <w:tcMar>
              <w:top w:w="28" w:type="dxa"/>
              <w:left w:w="80" w:type="dxa"/>
              <w:bottom w:w="28" w:type="dxa"/>
              <w:right w:w="80" w:type="dxa"/>
            </w:tcMar>
            <w:vAlign w:val="center"/>
          </w:tcPr>
          <w:p w14:paraId="35118A1D"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Bloque 1. Raíces del arte europeo: el legado del arte clásico</w:t>
            </w:r>
          </w:p>
        </w:tc>
      </w:tr>
      <w:tr w:rsidR="00127184" w:rsidRPr="00475264" w14:paraId="173A8B92" w14:textId="77777777" w:rsidTr="00127184">
        <w:trPr>
          <w:trHeight w:val="20"/>
        </w:trPr>
        <w:tc>
          <w:tcPr>
            <w:tcW w:w="1218" w:type="pct"/>
            <w:vMerge w:val="restart"/>
            <w:shd w:val="clear" w:color="auto" w:fill="auto"/>
            <w:tcMar>
              <w:top w:w="80" w:type="dxa"/>
              <w:left w:w="80" w:type="dxa"/>
              <w:bottom w:w="80" w:type="dxa"/>
              <w:right w:w="80" w:type="dxa"/>
            </w:tcMar>
          </w:tcPr>
          <w:p w14:paraId="0E545C3F" w14:textId="77777777" w:rsidR="00127184" w:rsidRPr="00475264" w:rsidRDefault="00127184" w:rsidP="00127184">
            <w:pPr>
              <w:pStyle w:val="00TEXTOTABLAS"/>
              <w:rPr>
                <w:rFonts w:ascii="BentonSansCond Book" w:hAnsi="BentonSansCond Book" w:cs="BentonSansCond Book"/>
                <w:sz w:val="18"/>
                <w:szCs w:val="18"/>
                <w:lang w:eastAsia="es-ES_tradnl"/>
              </w:rPr>
            </w:pPr>
            <w:r w:rsidRPr="00475264">
              <w:rPr>
                <w:b/>
                <w:bCs/>
                <w:lang w:eastAsia="es-ES_tradnl"/>
              </w:rPr>
              <w:t xml:space="preserve">1. </w:t>
            </w:r>
            <w:r w:rsidRPr="00475264">
              <w:rPr>
                <w:lang w:eastAsia="es-ES_tradnl"/>
              </w:rPr>
              <w:t>Reconocer y explicar las concepciones estéticas y las características esenciales del arte griego y del arte romano, relacionándolos con sus respectivos contextos históricos y culturales.</w:t>
            </w:r>
          </w:p>
        </w:tc>
        <w:tc>
          <w:tcPr>
            <w:tcW w:w="1290" w:type="pct"/>
            <w:shd w:val="clear" w:color="auto" w:fill="auto"/>
            <w:tcMar>
              <w:top w:w="80" w:type="dxa"/>
              <w:left w:w="80" w:type="dxa"/>
              <w:bottom w:w="80" w:type="dxa"/>
              <w:right w:w="80" w:type="dxa"/>
            </w:tcMar>
          </w:tcPr>
          <w:p w14:paraId="55638293" w14:textId="77777777" w:rsidR="00127184" w:rsidRPr="00475264" w:rsidRDefault="00127184" w:rsidP="00127184">
            <w:pPr>
              <w:pStyle w:val="00TEXTOTABLAS"/>
              <w:rPr>
                <w:rFonts w:ascii="BentonSansCond Book" w:hAnsi="BentonSansCond Book" w:cs="BentonSansCond Book"/>
                <w:sz w:val="18"/>
                <w:szCs w:val="18"/>
                <w:lang w:eastAsia="es-ES_tradnl"/>
              </w:rPr>
            </w:pPr>
            <w:r w:rsidRPr="00475264">
              <w:rPr>
                <w:b/>
                <w:bCs/>
                <w:lang w:eastAsia="es-ES_tradnl"/>
              </w:rPr>
              <w:t xml:space="preserve">1.1. </w:t>
            </w:r>
            <w:r w:rsidRPr="00475264">
              <w:rPr>
                <w:lang w:eastAsia="es-ES_tradnl"/>
              </w:rPr>
              <w:t>Explica las características esenciales del arte griego y su evolución en el tiempo a partir de fuentes históricas o historiográficas.</w:t>
            </w:r>
          </w:p>
        </w:tc>
        <w:tc>
          <w:tcPr>
            <w:tcW w:w="520" w:type="pct"/>
            <w:shd w:val="clear" w:color="auto" w:fill="auto"/>
            <w:tcMar>
              <w:top w:w="80" w:type="dxa"/>
              <w:left w:w="80" w:type="dxa"/>
              <w:bottom w:w="80" w:type="dxa"/>
              <w:right w:w="80" w:type="dxa"/>
            </w:tcMar>
            <w:vAlign w:val="center"/>
          </w:tcPr>
          <w:p w14:paraId="65952940" w14:textId="77777777" w:rsidR="00127184" w:rsidRPr="00C66B08" w:rsidRDefault="00127184" w:rsidP="00C66B08">
            <w:pPr>
              <w:pStyle w:val="00TEXTOTABLAS"/>
              <w:jc w:val="center"/>
            </w:pPr>
            <w:r w:rsidRPr="00C66B08">
              <w:t>CCL</w:t>
            </w:r>
          </w:p>
          <w:p w14:paraId="265C7303" w14:textId="77777777" w:rsidR="00127184" w:rsidRPr="00C66B08" w:rsidRDefault="00127184" w:rsidP="00C66B08">
            <w:pPr>
              <w:pStyle w:val="00TEXTOTABLAS"/>
              <w:jc w:val="center"/>
            </w:pPr>
            <w:r w:rsidRPr="00C66B08">
              <w:t>CSC</w:t>
            </w:r>
          </w:p>
          <w:p w14:paraId="43B5101C" w14:textId="77777777" w:rsidR="00127184" w:rsidRPr="00475264" w:rsidRDefault="00127184" w:rsidP="00C66B08">
            <w:pPr>
              <w:pStyle w:val="00TEXTOTABLAS"/>
              <w:jc w:val="center"/>
              <w:rPr>
                <w:rFonts w:ascii="BentonSansCond Book" w:hAnsi="BentonSansCond Book" w:cs="BentonSansCond Book"/>
                <w:sz w:val="18"/>
                <w:szCs w:val="18"/>
                <w:lang w:eastAsia="es-ES_tradnl"/>
              </w:rPr>
            </w:pPr>
            <w:r w:rsidRPr="00C66B08">
              <w:t>CEC</w:t>
            </w:r>
          </w:p>
        </w:tc>
        <w:tc>
          <w:tcPr>
            <w:tcW w:w="1255" w:type="pct"/>
            <w:shd w:val="clear" w:color="auto" w:fill="auto"/>
            <w:tcMar>
              <w:top w:w="80" w:type="dxa"/>
              <w:left w:w="80" w:type="dxa"/>
              <w:bottom w:w="80" w:type="dxa"/>
              <w:right w:w="80" w:type="dxa"/>
            </w:tcMar>
            <w:vAlign w:val="center"/>
          </w:tcPr>
          <w:p w14:paraId="1437C9BB" w14:textId="77777777" w:rsidR="00127184" w:rsidRPr="00127184" w:rsidRDefault="00127184" w:rsidP="00127184">
            <w:pPr>
              <w:pStyle w:val="00TEXTOTABLAS"/>
            </w:pPr>
            <w:r w:rsidRPr="00127184">
              <w:t>Taller de arte 1, 2, 3 (Libro Digital).</w:t>
            </w:r>
          </w:p>
          <w:p w14:paraId="3B42D051" w14:textId="77777777" w:rsidR="00127184" w:rsidRPr="00127184" w:rsidRDefault="00127184" w:rsidP="00127184">
            <w:pPr>
              <w:pStyle w:val="00TEXTOTABLAS"/>
            </w:pPr>
            <w:r w:rsidRPr="00127184">
              <w:t>Evaluación final “Venus de Milo” 2, 3, 4 (LD).</w:t>
            </w:r>
          </w:p>
          <w:p w14:paraId="0D3E94E9" w14:textId="77777777" w:rsidR="00127184" w:rsidRPr="00127184" w:rsidRDefault="00127184" w:rsidP="00127184">
            <w:pPr>
              <w:pStyle w:val="00TEXTOTABLAS"/>
            </w:pPr>
            <w:r w:rsidRPr="00127184">
              <w:t>Evaluación final “El Partenón” 1, 2, 3, 4, 5 (LD).</w:t>
            </w:r>
          </w:p>
          <w:p w14:paraId="34E36E2F" w14:textId="77777777" w:rsidR="00127184" w:rsidRPr="00127184" w:rsidRDefault="00127184" w:rsidP="00127184">
            <w:pPr>
              <w:pStyle w:val="00TEXTOTABLAS"/>
            </w:pPr>
            <w:r w:rsidRPr="00127184">
              <w:t>Preguntas semiabiertas A, B, C, D, E, F, G, H.</w:t>
            </w:r>
          </w:p>
        </w:tc>
        <w:tc>
          <w:tcPr>
            <w:tcW w:w="717" w:type="pct"/>
            <w:shd w:val="clear" w:color="auto" w:fill="auto"/>
            <w:tcMar>
              <w:top w:w="80" w:type="dxa"/>
              <w:left w:w="80" w:type="dxa"/>
              <w:bottom w:w="80" w:type="dxa"/>
              <w:right w:w="80" w:type="dxa"/>
            </w:tcMar>
          </w:tcPr>
          <w:p w14:paraId="29E48D43" w14:textId="77777777" w:rsidR="00127184" w:rsidRPr="00475264" w:rsidRDefault="00127184" w:rsidP="00127184">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EOBS-RÚB</w:t>
            </w:r>
          </w:p>
          <w:p w14:paraId="400C14CA" w14:textId="77777777" w:rsidR="00127184" w:rsidRPr="00475264" w:rsidRDefault="00127184" w:rsidP="00127184">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PRO</w:t>
            </w:r>
          </w:p>
          <w:p w14:paraId="2A864DDE" w14:textId="77777777" w:rsidR="00127184" w:rsidRPr="00475264" w:rsidRDefault="00127184" w:rsidP="00127184">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PRE</w:t>
            </w:r>
          </w:p>
          <w:p w14:paraId="50BCA6CA" w14:textId="77777777" w:rsidR="00127184" w:rsidRPr="00475264" w:rsidRDefault="00127184" w:rsidP="00127184">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CUA</w:t>
            </w:r>
          </w:p>
          <w:p w14:paraId="684EA3A4" w14:textId="7D66183C" w:rsidR="00127184" w:rsidRPr="00475264" w:rsidRDefault="00127184" w:rsidP="00127184">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COM</w:t>
            </w:r>
          </w:p>
          <w:p w14:paraId="2BE8A624" w14:textId="77777777" w:rsidR="00127184" w:rsidRPr="00475264" w:rsidRDefault="00127184" w:rsidP="00127184">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PRÁC</w:t>
            </w:r>
          </w:p>
        </w:tc>
      </w:tr>
      <w:tr w:rsidR="00127184" w:rsidRPr="00475264" w14:paraId="07E38EAC" w14:textId="77777777" w:rsidTr="00127184">
        <w:trPr>
          <w:trHeight w:val="20"/>
        </w:trPr>
        <w:tc>
          <w:tcPr>
            <w:tcW w:w="1218" w:type="pct"/>
            <w:vMerge/>
            <w:shd w:val="clear" w:color="auto" w:fill="auto"/>
          </w:tcPr>
          <w:p w14:paraId="3C09275F" w14:textId="77777777" w:rsidR="00127184" w:rsidRPr="00475264" w:rsidRDefault="00127184" w:rsidP="00127184">
            <w:pPr>
              <w:pStyle w:val="00TEXTOTABLAS"/>
              <w:rPr>
                <w:lang w:eastAsia="es-ES_tradnl"/>
              </w:rPr>
            </w:pPr>
          </w:p>
        </w:tc>
        <w:tc>
          <w:tcPr>
            <w:tcW w:w="1290" w:type="pct"/>
            <w:shd w:val="clear" w:color="auto" w:fill="auto"/>
            <w:tcMar>
              <w:top w:w="80" w:type="dxa"/>
              <w:left w:w="80" w:type="dxa"/>
              <w:bottom w:w="80" w:type="dxa"/>
              <w:right w:w="80" w:type="dxa"/>
            </w:tcMar>
          </w:tcPr>
          <w:p w14:paraId="46383E5B" w14:textId="77777777" w:rsidR="00127184" w:rsidRPr="00475264" w:rsidRDefault="00127184" w:rsidP="00127184">
            <w:pPr>
              <w:pStyle w:val="00TEXTOTABLAS"/>
              <w:rPr>
                <w:rFonts w:ascii="BentonSansCond Book" w:hAnsi="BentonSansCond Book" w:cs="BentonSansCond Book"/>
                <w:sz w:val="18"/>
                <w:szCs w:val="18"/>
                <w:lang w:eastAsia="es-ES_tradnl"/>
              </w:rPr>
            </w:pPr>
            <w:r w:rsidRPr="00475264">
              <w:rPr>
                <w:b/>
                <w:bCs/>
                <w:lang w:eastAsia="es-ES_tradnl"/>
              </w:rPr>
              <w:t xml:space="preserve">1.2. </w:t>
            </w:r>
            <w:r w:rsidRPr="00475264">
              <w:rPr>
                <w:lang w:eastAsia="es-ES_tradnl"/>
              </w:rPr>
              <w:t>Define el concepto de orden arquitectónico y compara los tres órdenes de la arquitectura griega.</w:t>
            </w:r>
          </w:p>
        </w:tc>
        <w:tc>
          <w:tcPr>
            <w:tcW w:w="520" w:type="pct"/>
            <w:shd w:val="clear" w:color="auto" w:fill="auto"/>
            <w:tcMar>
              <w:top w:w="80" w:type="dxa"/>
              <w:left w:w="80" w:type="dxa"/>
              <w:bottom w:w="80" w:type="dxa"/>
              <w:right w:w="80" w:type="dxa"/>
            </w:tcMar>
            <w:vAlign w:val="center"/>
          </w:tcPr>
          <w:p w14:paraId="76BCF08A" w14:textId="77777777" w:rsidR="00127184" w:rsidRPr="00475264" w:rsidRDefault="00127184" w:rsidP="003E5A86">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CCL</w:t>
            </w:r>
          </w:p>
          <w:p w14:paraId="4964C2E9" w14:textId="77777777" w:rsidR="00127184" w:rsidRPr="00475264" w:rsidRDefault="00127184" w:rsidP="003E5A86">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CSC</w:t>
            </w:r>
          </w:p>
          <w:p w14:paraId="39964A53" w14:textId="77777777" w:rsidR="00127184" w:rsidRPr="00475264" w:rsidRDefault="00127184" w:rsidP="003E5A86">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CEC</w:t>
            </w:r>
          </w:p>
        </w:tc>
        <w:tc>
          <w:tcPr>
            <w:tcW w:w="1255" w:type="pct"/>
            <w:shd w:val="clear" w:color="auto" w:fill="auto"/>
            <w:tcMar>
              <w:top w:w="80" w:type="dxa"/>
              <w:left w:w="80" w:type="dxa"/>
              <w:bottom w:w="80" w:type="dxa"/>
              <w:right w:w="80" w:type="dxa"/>
            </w:tcMar>
            <w:vAlign w:val="center"/>
          </w:tcPr>
          <w:p w14:paraId="55AE1849" w14:textId="77777777" w:rsidR="00127184" w:rsidRPr="00127184" w:rsidRDefault="00127184" w:rsidP="00127184">
            <w:pPr>
              <w:pStyle w:val="00TEXTOTABLAS"/>
            </w:pPr>
            <w:r w:rsidRPr="00127184">
              <w:t>Taller de arte 3, 4 (LD).</w:t>
            </w:r>
          </w:p>
          <w:p w14:paraId="12E682F6" w14:textId="77777777" w:rsidR="00127184" w:rsidRPr="00127184" w:rsidRDefault="00127184" w:rsidP="00127184">
            <w:pPr>
              <w:pStyle w:val="00TEXTOTABLAS"/>
            </w:pPr>
            <w:r w:rsidRPr="00127184">
              <w:t>Evaluación final “El Partenón” 1, 2, 3, 4, 5 (LD).</w:t>
            </w:r>
          </w:p>
          <w:p w14:paraId="5BE6223B" w14:textId="785EEC19" w:rsidR="00127184" w:rsidRPr="00127184" w:rsidRDefault="00127184" w:rsidP="00127184">
            <w:pPr>
              <w:pStyle w:val="00TEXTOTABLAS"/>
            </w:pPr>
            <w:r w:rsidRPr="00127184">
              <w:t>Preguntas semiabiertas A, B, C, D, E, F, G, H.</w:t>
            </w:r>
          </w:p>
        </w:tc>
        <w:tc>
          <w:tcPr>
            <w:tcW w:w="717" w:type="pct"/>
            <w:shd w:val="clear" w:color="auto" w:fill="auto"/>
            <w:tcMar>
              <w:top w:w="80" w:type="dxa"/>
              <w:left w:w="80" w:type="dxa"/>
              <w:bottom w:w="80" w:type="dxa"/>
              <w:right w:w="80" w:type="dxa"/>
            </w:tcMar>
          </w:tcPr>
          <w:p w14:paraId="592E38C7" w14:textId="77777777" w:rsidR="00127184" w:rsidRPr="00475264" w:rsidRDefault="00127184" w:rsidP="00127184">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EOBS-RÚB</w:t>
            </w:r>
          </w:p>
          <w:p w14:paraId="5D450F5F" w14:textId="77777777" w:rsidR="00127184" w:rsidRPr="00475264" w:rsidRDefault="00127184" w:rsidP="00127184">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PRO</w:t>
            </w:r>
          </w:p>
          <w:p w14:paraId="61B1F12B" w14:textId="77777777" w:rsidR="00127184" w:rsidRPr="00475264" w:rsidRDefault="00127184" w:rsidP="00127184">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PRE</w:t>
            </w:r>
          </w:p>
          <w:p w14:paraId="30B28478" w14:textId="3D6B8AA0" w:rsidR="00127184" w:rsidRPr="00475264" w:rsidRDefault="00127184" w:rsidP="00127184">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CUA</w:t>
            </w:r>
          </w:p>
          <w:p w14:paraId="4B90AA56" w14:textId="77777777" w:rsidR="00127184" w:rsidRPr="00475264" w:rsidRDefault="00127184" w:rsidP="00127184">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COM</w:t>
            </w:r>
          </w:p>
        </w:tc>
      </w:tr>
      <w:tr w:rsidR="00127184" w:rsidRPr="00475264" w14:paraId="707DF5C6" w14:textId="77777777" w:rsidTr="00127184">
        <w:trPr>
          <w:trHeight w:val="20"/>
        </w:trPr>
        <w:tc>
          <w:tcPr>
            <w:tcW w:w="1218" w:type="pct"/>
            <w:vMerge/>
            <w:shd w:val="clear" w:color="auto" w:fill="auto"/>
          </w:tcPr>
          <w:p w14:paraId="3FE4FF67" w14:textId="77777777" w:rsidR="00127184" w:rsidRPr="00475264" w:rsidRDefault="00127184" w:rsidP="00127184">
            <w:pPr>
              <w:pStyle w:val="00TEXTOTABLAS"/>
              <w:rPr>
                <w:lang w:eastAsia="es-ES_tradnl"/>
              </w:rPr>
            </w:pPr>
          </w:p>
        </w:tc>
        <w:tc>
          <w:tcPr>
            <w:tcW w:w="1290" w:type="pct"/>
            <w:shd w:val="clear" w:color="auto" w:fill="auto"/>
            <w:tcMar>
              <w:top w:w="80" w:type="dxa"/>
              <w:left w:w="80" w:type="dxa"/>
              <w:bottom w:w="80" w:type="dxa"/>
              <w:right w:w="80" w:type="dxa"/>
            </w:tcMar>
          </w:tcPr>
          <w:p w14:paraId="4F26DE9F" w14:textId="77777777" w:rsidR="00127184" w:rsidRPr="00475264" w:rsidRDefault="00127184" w:rsidP="00127184">
            <w:pPr>
              <w:pStyle w:val="00TEXTOTABLAS"/>
              <w:rPr>
                <w:rFonts w:ascii="BentonSansCond Book" w:hAnsi="BentonSansCond Book" w:cs="BentonSansCond Book"/>
                <w:sz w:val="18"/>
                <w:szCs w:val="18"/>
                <w:lang w:eastAsia="es-ES_tradnl"/>
              </w:rPr>
            </w:pPr>
            <w:r w:rsidRPr="00475264">
              <w:rPr>
                <w:b/>
                <w:bCs/>
                <w:lang w:eastAsia="es-ES_tradnl"/>
              </w:rPr>
              <w:t xml:space="preserve">1.3. </w:t>
            </w:r>
            <w:r w:rsidRPr="00475264">
              <w:rPr>
                <w:lang w:eastAsia="es-ES_tradnl"/>
              </w:rPr>
              <w:t>Describe los distintos tipos de templo griego, con referencia a las características arquitectónicas y la decoración escultórica.</w:t>
            </w:r>
          </w:p>
        </w:tc>
        <w:tc>
          <w:tcPr>
            <w:tcW w:w="520" w:type="pct"/>
            <w:shd w:val="clear" w:color="auto" w:fill="auto"/>
            <w:tcMar>
              <w:top w:w="80" w:type="dxa"/>
              <w:left w:w="80" w:type="dxa"/>
              <w:bottom w:w="80" w:type="dxa"/>
              <w:right w:w="80" w:type="dxa"/>
            </w:tcMar>
            <w:vAlign w:val="center"/>
          </w:tcPr>
          <w:p w14:paraId="21374930" w14:textId="77777777" w:rsidR="00127184" w:rsidRPr="00475264" w:rsidRDefault="00127184" w:rsidP="003E5A86">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CCL</w:t>
            </w:r>
          </w:p>
          <w:p w14:paraId="60FF7E97" w14:textId="77777777" w:rsidR="00127184" w:rsidRPr="00475264" w:rsidRDefault="00127184" w:rsidP="003E5A86">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CSC</w:t>
            </w:r>
          </w:p>
          <w:p w14:paraId="44A863FC" w14:textId="77777777" w:rsidR="00127184" w:rsidRPr="00475264" w:rsidRDefault="00127184" w:rsidP="003E5A86">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CEC</w:t>
            </w:r>
          </w:p>
        </w:tc>
        <w:tc>
          <w:tcPr>
            <w:tcW w:w="1255" w:type="pct"/>
            <w:shd w:val="clear" w:color="auto" w:fill="auto"/>
            <w:tcMar>
              <w:top w:w="80" w:type="dxa"/>
              <w:left w:w="80" w:type="dxa"/>
              <w:bottom w:w="80" w:type="dxa"/>
              <w:right w:w="80" w:type="dxa"/>
            </w:tcMar>
            <w:vAlign w:val="center"/>
          </w:tcPr>
          <w:p w14:paraId="0B10A16D" w14:textId="77777777" w:rsidR="00127184" w:rsidRPr="00127184" w:rsidRDefault="00127184" w:rsidP="00127184">
            <w:pPr>
              <w:pStyle w:val="00TEXTOTABLAS"/>
            </w:pPr>
            <w:r w:rsidRPr="00127184">
              <w:t>Taller de arte 1, 4 (LD).</w:t>
            </w:r>
          </w:p>
          <w:p w14:paraId="180D9523" w14:textId="77777777" w:rsidR="00127184" w:rsidRPr="00127184" w:rsidRDefault="00127184" w:rsidP="00127184">
            <w:pPr>
              <w:pStyle w:val="00TEXTOTABLAS"/>
            </w:pPr>
            <w:r w:rsidRPr="00127184">
              <w:t>Evaluación final “El Partenón” 4 (LD).</w:t>
            </w:r>
          </w:p>
          <w:p w14:paraId="5C1F1E94" w14:textId="77777777" w:rsidR="00127184" w:rsidRPr="00127184" w:rsidRDefault="00127184" w:rsidP="00127184">
            <w:pPr>
              <w:pStyle w:val="00TEXTOTABLAS"/>
            </w:pPr>
            <w:r w:rsidRPr="00127184">
              <w:t>Evaluación final “Venus de Milo” 1, 2 (LD).</w:t>
            </w:r>
          </w:p>
          <w:p w14:paraId="30E4FCD1" w14:textId="77777777" w:rsidR="00127184" w:rsidRPr="00127184" w:rsidRDefault="00127184" w:rsidP="00127184">
            <w:pPr>
              <w:pStyle w:val="00TEXTOTABLAS"/>
            </w:pPr>
            <w:r w:rsidRPr="00127184">
              <w:t>Preguntas semiabiertas A, B, E, F.</w:t>
            </w:r>
          </w:p>
        </w:tc>
        <w:tc>
          <w:tcPr>
            <w:tcW w:w="717" w:type="pct"/>
            <w:shd w:val="clear" w:color="auto" w:fill="auto"/>
            <w:tcMar>
              <w:top w:w="80" w:type="dxa"/>
              <w:left w:w="80" w:type="dxa"/>
              <w:bottom w:w="80" w:type="dxa"/>
              <w:right w:w="80" w:type="dxa"/>
            </w:tcMar>
          </w:tcPr>
          <w:p w14:paraId="4E81CCF5" w14:textId="77777777" w:rsidR="00127184" w:rsidRPr="00475264" w:rsidRDefault="00127184" w:rsidP="00127184">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EOBS-RÚB</w:t>
            </w:r>
          </w:p>
          <w:p w14:paraId="64A0AFEA" w14:textId="77777777" w:rsidR="00127184" w:rsidRPr="00475264" w:rsidRDefault="00127184" w:rsidP="00127184">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PRO</w:t>
            </w:r>
          </w:p>
          <w:p w14:paraId="4E06AFFC" w14:textId="77777777" w:rsidR="00127184" w:rsidRPr="00475264" w:rsidRDefault="00127184" w:rsidP="00127184">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PRE</w:t>
            </w:r>
          </w:p>
          <w:p w14:paraId="713E6F38" w14:textId="038986D8" w:rsidR="00127184" w:rsidRPr="00475264" w:rsidRDefault="00127184" w:rsidP="00127184">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CUA</w:t>
            </w:r>
          </w:p>
          <w:p w14:paraId="033DAF62" w14:textId="77777777" w:rsidR="00127184" w:rsidRPr="00475264" w:rsidRDefault="00127184" w:rsidP="00127184">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COM</w:t>
            </w:r>
          </w:p>
        </w:tc>
      </w:tr>
      <w:tr w:rsidR="00127184" w:rsidRPr="00417AB9" w14:paraId="7492FE50" w14:textId="77777777" w:rsidTr="00127184">
        <w:trPr>
          <w:trHeight w:val="20"/>
        </w:trPr>
        <w:tc>
          <w:tcPr>
            <w:tcW w:w="1218" w:type="pct"/>
            <w:vMerge/>
            <w:shd w:val="clear" w:color="auto" w:fill="auto"/>
          </w:tcPr>
          <w:p w14:paraId="2B4AAF75" w14:textId="77777777" w:rsidR="00127184" w:rsidRPr="00475264" w:rsidRDefault="00127184" w:rsidP="00127184">
            <w:pPr>
              <w:pStyle w:val="00TEXTOTABLAS"/>
              <w:rPr>
                <w:lang w:eastAsia="es-ES_tradnl"/>
              </w:rPr>
            </w:pPr>
          </w:p>
        </w:tc>
        <w:tc>
          <w:tcPr>
            <w:tcW w:w="1290" w:type="pct"/>
            <w:shd w:val="clear" w:color="auto" w:fill="auto"/>
            <w:tcMar>
              <w:top w:w="80" w:type="dxa"/>
              <w:left w:w="80" w:type="dxa"/>
              <w:bottom w:w="80" w:type="dxa"/>
              <w:right w:w="80" w:type="dxa"/>
            </w:tcMar>
          </w:tcPr>
          <w:p w14:paraId="6B39F617" w14:textId="77777777" w:rsidR="00127184" w:rsidRPr="00475264" w:rsidRDefault="00127184" w:rsidP="00127184">
            <w:pPr>
              <w:pStyle w:val="00TEXTOTABLAS"/>
              <w:rPr>
                <w:rFonts w:ascii="BentonSansCond Book" w:hAnsi="BentonSansCond Book" w:cs="BentonSansCond Book"/>
                <w:sz w:val="18"/>
                <w:szCs w:val="18"/>
                <w:lang w:eastAsia="es-ES_tradnl"/>
              </w:rPr>
            </w:pPr>
            <w:r w:rsidRPr="00475264">
              <w:rPr>
                <w:b/>
                <w:bCs/>
                <w:lang w:eastAsia="es-ES_tradnl"/>
              </w:rPr>
              <w:t xml:space="preserve">1.4. </w:t>
            </w:r>
            <w:r w:rsidRPr="00475264">
              <w:rPr>
                <w:lang w:eastAsia="es-ES_tradnl"/>
              </w:rPr>
              <w:t>Describe las características del teatro griego y la función de cada una de sus partes.</w:t>
            </w:r>
          </w:p>
        </w:tc>
        <w:tc>
          <w:tcPr>
            <w:tcW w:w="520" w:type="pct"/>
            <w:shd w:val="clear" w:color="auto" w:fill="auto"/>
            <w:tcMar>
              <w:top w:w="80" w:type="dxa"/>
              <w:left w:w="80" w:type="dxa"/>
              <w:bottom w:w="80" w:type="dxa"/>
              <w:right w:w="80" w:type="dxa"/>
            </w:tcMar>
            <w:vAlign w:val="center"/>
          </w:tcPr>
          <w:p w14:paraId="29A2C159" w14:textId="77777777" w:rsidR="00127184" w:rsidRPr="00475264" w:rsidRDefault="00127184" w:rsidP="003E5A86">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CCL</w:t>
            </w:r>
          </w:p>
          <w:p w14:paraId="63E049DF" w14:textId="77777777" w:rsidR="00127184" w:rsidRPr="00475264" w:rsidRDefault="00127184" w:rsidP="003E5A86">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SIEP</w:t>
            </w:r>
          </w:p>
          <w:p w14:paraId="2E7EE859" w14:textId="77777777" w:rsidR="00127184" w:rsidRPr="00475264" w:rsidRDefault="00127184" w:rsidP="003E5A86">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CEC</w:t>
            </w:r>
          </w:p>
        </w:tc>
        <w:tc>
          <w:tcPr>
            <w:tcW w:w="1255" w:type="pct"/>
            <w:shd w:val="clear" w:color="auto" w:fill="auto"/>
            <w:tcMar>
              <w:top w:w="80" w:type="dxa"/>
              <w:left w:w="80" w:type="dxa"/>
              <w:bottom w:w="80" w:type="dxa"/>
              <w:right w:w="80" w:type="dxa"/>
            </w:tcMar>
            <w:vAlign w:val="center"/>
          </w:tcPr>
          <w:p w14:paraId="55A46D3B" w14:textId="77777777" w:rsidR="00127184" w:rsidRPr="00127184" w:rsidRDefault="00127184" w:rsidP="00127184">
            <w:pPr>
              <w:pStyle w:val="00TEXTOTABLAS"/>
            </w:pPr>
            <w:r w:rsidRPr="00127184">
              <w:t>Evaluación final “Venus de Milo” 1 (LD).</w:t>
            </w:r>
          </w:p>
        </w:tc>
        <w:tc>
          <w:tcPr>
            <w:tcW w:w="717" w:type="pct"/>
            <w:shd w:val="clear" w:color="auto" w:fill="auto"/>
            <w:tcMar>
              <w:top w:w="80" w:type="dxa"/>
              <w:left w:w="80" w:type="dxa"/>
              <w:bottom w:w="80" w:type="dxa"/>
              <w:right w:w="80" w:type="dxa"/>
            </w:tcMar>
          </w:tcPr>
          <w:p w14:paraId="39F7B51F" w14:textId="77777777" w:rsidR="00127184" w:rsidRPr="006951CB" w:rsidRDefault="00127184" w:rsidP="00127184">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val="en-US" w:eastAsia="es-ES_tradnl"/>
              </w:rPr>
            </w:pPr>
            <w:r w:rsidRPr="006951CB">
              <w:rPr>
                <w:rFonts w:ascii="Times New Roman MT Std" w:hAnsi="Times New Roman MT Std" w:cs="Times New Roman MT Std"/>
                <w:color w:val="000000" w:themeColor="text1"/>
                <w:sz w:val="20"/>
                <w:szCs w:val="20"/>
                <w:lang w:val="en-US" w:eastAsia="es-ES_tradnl"/>
              </w:rPr>
              <w:t>EOBS-RÚB</w:t>
            </w:r>
          </w:p>
          <w:p w14:paraId="6EEC45B8" w14:textId="77777777" w:rsidR="00127184" w:rsidRPr="006951CB" w:rsidRDefault="00127184" w:rsidP="00127184">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val="en-US" w:eastAsia="es-ES_tradnl"/>
              </w:rPr>
            </w:pPr>
            <w:r w:rsidRPr="006951CB">
              <w:rPr>
                <w:rFonts w:ascii="Times New Roman MT Std" w:hAnsi="Times New Roman MT Std" w:cs="Times New Roman MT Std"/>
                <w:color w:val="000000" w:themeColor="text1"/>
                <w:sz w:val="20"/>
                <w:szCs w:val="20"/>
                <w:lang w:val="en-US" w:eastAsia="es-ES_tradnl"/>
              </w:rPr>
              <w:t>PRO</w:t>
            </w:r>
          </w:p>
          <w:p w14:paraId="793B8D6A" w14:textId="77777777" w:rsidR="00127184" w:rsidRPr="006951CB" w:rsidRDefault="00127184" w:rsidP="00127184">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val="en-US" w:eastAsia="es-ES_tradnl"/>
              </w:rPr>
            </w:pPr>
            <w:r w:rsidRPr="006951CB">
              <w:rPr>
                <w:rFonts w:ascii="Times New Roman MT Std" w:hAnsi="Times New Roman MT Std" w:cs="Times New Roman MT Std"/>
                <w:color w:val="000000" w:themeColor="text1"/>
                <w:sz w:val="20"/>
                <w:szCs w:val="20"/>
                <w:lang w:val="en-US" w:eastAsia="es-ES_tradnl"/>
              </w:rPr>
              <w:t>PRE</w:t>
            </w:r>
          </w:p>
          <w:p w14:paraId="17AB2B44" w14:textId="77777777" w:rsidR="00127184" w:rsidRPr="006951CB" w:rsidRDefault="00127184" w:rsidP="00127184">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val="en-US" w:eastAsia="es-ES_tradnl"/>
              </w:rPr>
            </w:pPr>
            <w:r w:rsidRPr="006951CB">
              <w:rPr>
                <w:rFonts w:ascii="Times New Roman MT Std" w:hAnsi="Times New Roman MT Std" w:cs="Times New Roman MT Std"/>
                <w:color w:val="000000" w:themeColor="text1"/>
                <w:sz w:val="20"/>
                <w:szCs w:val="20"/>
                <w:lang w:val="en-US" w:eastAsia="es-ES_tradnl"/>
              </w:rPr>
              <w:t>CUA</w:t>
            </w:r>
          </w:p>
          <w:p w14:paraId="7E755D65" w14:textId="7CAD1929" w:rsidR="00127184" w:rsidRPr="006951CB" w:rsidRDefault="00127184" w:rsidP="00127184">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val="en-US" w:eastAsia="es-ES_tradnl"/>
              </w:rPr>
            </w:pPr>
            <w:r w:rsidRPr="006951CB">
              <w:rPr>
                <w:rFonts w:ascii="Times New Roman MT Std" w:hAnsi="Times New Roman MT Std" w:cs="Times New Roman MT Std"/>
                <w:color w:val="000000" w:themeColor="text1"/>
                <w:sz w:val="20"/>
                <w:szCs w:val="20"/>
                <w:lang w:val="en-US" w:eastAsia="es-ES_tradnl"/>
              </w:rPr>
              <w:t>PORT</w:t>
            </w:r>
          </w:p>
          <w:p w14:paraId="778CEDFD" w14:textId="77777777" w:rsidR="00127184" w:rsidRPr="006951CB" w:rsidRDefault="00127184" w:rsidP="00127184">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val="en-US" w:eastAsia="es-ES_tradnl"/>
              </w:rPr>
            </w:pPr>
            <w:r w:rsidRPr="006951CB">
              <w:rPr>
                <w:rFonts w:ascii="Times New Roman MT Std" w:hAnsi="Times New Roman MT Std" w:cs="Times New Roman MT Std"/>
                <w:color w:val="000000" w:themeColor="text1"/>
                <w:sz w:val="20"/>
                <w:szCs w:val="20"/>
                <w:lang w:val="en-US" w:eastAsia="es-ES_tradnl"/>
              </w:rPr>
              <w:t>COM</w:t>
            </w:r>
          </w:p>
        </w:tc>
      </w:tr>
      <w:tr w:rsidR="00127184" w:rsidRPr="00475264" w14:paraId="5BB24FE8" w14:textId="77777777" w:rsidTr="00417AB9">
        <w:trPr>
          <w:trHeight w:val="20"/>
        </w:trPr>
        <w:tc>
          <w:tcPr>
            <w:tcW w:w="1218" w:type="pct"/>
            <w:vMerge/>
            <w:shd w:val="clear" w:color="auto" w:fill="auto"/>
          </w:tcPr>
          <w:p w14:paraId="4633498F" w14:textId="77777777" w:rsidR="00127184" w:rsidRPr="006951CB" w:rsidRDefault="00127184" w:rsidP="00127184">
            <w:pPr>
              <w:pStyle w:val="00TEXTOTABLAS"/>
              <w:rPr>
                <w:lang w:val="en-US" w:eastAsia="es-ES_tradnl"/>
              </w:rPr>
            </w:pPr>
          </w:p>
        </w:tc>
        <w:tc>
          <w:tcPr>
            <w:tcW w:w="1290" w:type="pct"/>
            <w:shd w:val="clear" w:color="auto" w:fill="auto"/>
            <w:tcMar>
              <w:top w:w="80" w:type="dxa"/>
              <w:left w:w="80" w:type="dxa"/>
              <w:bottom w:w="80" w:type="dxa"/>
              <w:right w:w="80" w:type="dxa"/>
            </w:tcMar>
          </w:tcPr>
          <w:p w14:paraId="3899CE96" w14:textId="77777777" w:rsidR="00127184" w:rsidRPr="00475264" w:rsidRDefault="00127184" w:rsidP="00127184">
            <w:pPr>
              <w:pStyle w:val="00TEXTOTABLAS"/>
              <w:rPr>
                <w:rFonts w:ascii="BentonSansCond Book" w:hAnsi="BentonSansCond Book" w:cs="BentonSansCond Book"/>
                <w:sz w:val="18"/>
                <w:szCs w:val="18"/>
                <w:lang w:eastAsia="es-ES_tradnl"/>
              </w:rPr>
            </w:pPr>
            <w:r w:rsidRPr="00475264">
              <w:rPr>
                <w:b/>
                <w:bCs/>
                <w:lang w:eastAsia="es-ES_tradnl"/>
              </w:rPr>
              <w:t xml:space="preserve">1.5. </w:t>
            </w:r>
            <w:r w:rsidRPr="00475264">
              <w:rPr>
                <w:lang w:eastAsia="es-ES_tradnl"/>
              </w:rPr>
              <w:t xml:space="preserve">Explica la evolución de la figura humana masculina en la escultura griega a partir del </w:t>
            </w:r>
            <w:proofErr w:type="spellStart"/>
            <w:r w:rsidRPr="002116E4">
              <w:rPr>
                <w:i/>
                <w:iCs/>
                <w:lang w:eastAsia="es-ES_tradnl"/>
              </w:rPr>
              <w:t>Kouros</w:t>
            </w:r>
            <w:proofErr w:type="spellEnd"/>
            <w:r w:rsidRPr="002116E4">
              <w:rPr>
                <w:i/>
                <w:iCs/>
                <w:lang w:eastAsia="es-ES_tradnl"/>
              </w:rPr>
              <w:t xml:space="preserve"> de </w:t>
            </w:r>
            <w:proofErr w:type="spellStart"/>
            <w:r w:rsidRPr="002116E4">
              <w:rPr>
                <w:i/>
                <w:iCs/>
                <w:lang w:eastAsia="es-ES_tradnl"/>
              </w:rPr>
              <w:t>Anavysos</w:t>
            </w:r>
            <w:proofErr w:type="spellEnd"/>
            <w:r w:rsidRPr="00475264">
              <w:rPr>
                <w:lang w:eastAsia="es-ES_tradnl"/>
              </w:rPr>
              <w:t xml:space="preserve">, el </w:t>
            </w:r>
            <w:proofErr w:type="spellStart"/>
            <w:r w:rsidRPr="002116E4">
              <w:rPr>
                <w:i/>
                <w:iCs/>
                <w:lang w:eastAsia="es-ES_tradnl"/>
              </w:rPr>
              <w:t>Doríforo</w:t>
            </w:r>
            <w:proofErr w:type="spellEnd"/>
            <w:r w:rsidRPr="00475264">
              <w:rPr>
                <w:lang w:eastAsia="es-ES_tradnl"/>
              </w:rPr>
              <w:t xml:space="preserve"> (Policleto) y el </w:t>
            </w:r>
            <w:proofErr w:type="spellStart"/>
            <w:r w:rsidRPr="002116E4">
              <w:rPr>
                <w:i/>
                <w:iCs/>
                <w:lang w:eastAsia="es-ES_tradnl"/>
              </w:rPr>
              <w:t>Apoxiomenos</w:t>
            </w:r>
            <w:proofErr w:type="spellEnd"/>
            <w:r w:rsidRPr="00475264">
              <w:rPr>
                <w:lang w:eastAsia="es-ES_tradnl"/>
              </w:rPr>
              <w:t xml:space="preserve"> (Lisipo). </w:t>
            </w:r>
          </w:p>
        </w:tc>
        <w:tc>
          <w:tcPr>
            <w:tcW w:w="520" w:type="pct"/>
            <w:shd w:val="clear" w:color="auto" w:fill="auto"/>
            <w:tcMar>
              <w:top w:w="80" w:type="dxa"/>
              <w:left w:w="80" w:type="dxa"/>
              <w:bottom w:w="80" w:type="dxa"/>
              <w:right w:w="80" w:type="dxa"/>
            </w:tcMar>
            <w:vAlign w:val="center"/>
          </w:tcPr>
          <w:p w14:paraId="7F972FF3" w14:textId="77777777" w:rsidR="00127184" w:rsidRPr="00127184" w:rsidRDefault="00127184" w:rsidP="00C66B08">
            <w:pPr>
              <w:pStyle w:val="00TEXTOTABLAS"/>
              <w:jc w:val="center"/>
            </w:pPr>
            <w:r w:rsidRPr="00127184">
              <w:t>CCL</w:t>
            </w:r>
          </w:p>
          <w:p w14:paraId="661766D9" w14:textId="77777777" w:rsidR="00127184" w:rsidRPr="00127184" w:rsidRDefault="00127184" w:rsidP="00C66B08">
            <w:pPr>
              <w:pStyle w:val="00TEXTOTABLAS"/>
              <w:jc w:val="center"/>
            </w:pPr>
            <w:r w:rsidRPr="00127184">
              <w:t>SIEP</w:t>
            </w:r>
          </w:p>
          <w:p w14:paraId="2AD1907D" w14:textId="77777777" w:rsidR="00127184" w:rsidRPr="00127184" w:rsidRDefault="00127184" w:rsidP="00C66B08">
            <w:pPr>
              <w:pStyle w:val="00TEXTOTABLAS"/>
              <w:jc w:val="center"/>
            </w:pPr>
            <w:r w:rsidRPr="00127184">
              <w:t>CEC</w:t>
            </w:r>
          </w:p>
        </w:tc>
        <w:tc>
          <w:tcPr>
            <w:tcW w:w="1255" w:type="pct"/>
            <w:shd w:val="clear" w:color="auto" w:fill="auto"/>
            <w:tcMar>
              <w:top w:w="80" w:type="dxa"/>
              <w:left w:w="80" w:type="dxa"/>
              <w:bottom w:w="80" w:type="dxa"/>
              <w:right w:w="80" w:type="dxa"/>
            </w:tcMar>
            <w:vAlign w:val="center"/>
          </w:tcPr>
          <w:p w14:paraId="44A0D657" w14:textId="77777777" w:rsidR="00127184" w:rsidRPr="00127184" w:rsidRDefault="00127184" w:rsidP="00127184">
            <w:pPr>
              <w:pStyle w:val="00TEXTOTABLAS"/>
            </w:pPr>
            <w:r w:rsidRPr="00127184">
              <w:t>Taller de arte 1, 3 (LD).</w:t>
            </w:r>
          </w:p>
          <w:p w14:paraId="694B93A8" w14:textId="77777777" w:rsidR="00127184" w:rsidRPr="00127184" w:rsidRDefault="00127184" w:rsidP="00127184">
            <w:pPr>
              <w:pStyle w:val="00TEXTOTABLAS"/>
            </w:pPr>
            <w:r w:rsidRPr="00127184">
              <w:t>Evaluación final “Venus de Milo” 2 (LD).</w:t>
            </w:r>
          </w:p>
          <w:p w14:paraId="136C7BE3" w14:textId="055CE0BF" w:rsidR="00127184" w:rsidRPr="00127184" w:rsidRDefault="00127184" w:rsidP="00127184">
            <w:pPr>
              <w:pStyle w:val="00TEXTOTABLAS"/>
            </w:pPr>
            <w:r w:rsidRPr="00127184">
              <w:t>Preguntas semiabiertas C, G.</w:t>
            </w:r>
          </w:p>
        </w:tc>
        <w:tc>
          <w:tcPr>
            <w:tcW w:w="717" w:type="pct"/>
            <w:shd w:val="clear" w:color="auto" w:fill="auto"/>
            <w:tcMar>
              <w:top w:w="80" w:type="dxa"/>
              <w:left w:w="80" w:type="dxa"/>
              <w:bottom w:w="80" w:type="dxa"/>
              <w:right w:w="80" w:type="dxa"/>
            </w:tcMar>
            <w:vAlign w:val="center"/>
          </w:tcPr>
          <w:p w14:paraId="6312320B" w14:textId="77777777" w:rsidR="00127184" w:rsidRPr="00127184" w:rsidRDefault="00127184" w:rsidP="00417AB9">
            <w:pPr>
              <w:pStyle w:val="00TEXTOTABLAS"/>
              <w:jc w:val="center"/>
            </w:pPr>
            <w:r w:rsidRPr="00127184">
              <w:t>EOBS-RÚB</w:t>
            </w:r>
          </w:p>
          <w:p w14:paraId="4C16C003" w14:textId="77777777" w:rsidR="00127184" w:rsidRPr="00127184" w:rsidRDefault="00127184" w:rsidP="00417AB9">
            <w:pPr>
              <w:pStyle w:val="00TEXTOTABLAS"/>
              <w:jc w:val="center"/>
            </w:pPr>
            <w:r w:rsidRPr="00127184">
              <w:t>PRO</w:t>
            </w:r>
          </w:p>
          <w:p w14:paraId="1FD12223" w14:textId="77777777" w:rsidR="00127184" w:rsidRPr="00127184" w:rsidRDefault="00127184" w:rsidP="00417AB9">
            <w:pPr>
              <w:pStyle w:val="00TEXTOTABLAS"/>
              <w:jc w:val="center"/>
            </w:pPr>
            <w:r w:rsidRPr="00127184">
              <w:t>PRE</w:t>
            </w:r>
          </w:p>
          <w:p w14:paraId="5AEC78CC" w14:textId="77777777" w:rsidR="00127184" w:rsidRPr="00127184" w:rsidRDefault="00127184" w:rsidP="00417AB9">
            <w:pPr>
              <w:pStyle w:val="00TEXTOTABLAS"/>
              <w:jc w:val="center"/>
            </w:pPr>
            <w:r w:rsidRPr="00127184">
              <w:t>CUA</w:t>
            </w:r>
          </w:p>
          <w:p w14:paraId="28B24FF6" w14:textId="35175389" w:rsidR="00127184" w:rsidRPr="00127184" w:rsidRDefault="00127184" w:rsidP="00417AB9">
            <w:pPr>
              <w:pStyle w:val="00TEXTOTABLAS"/>
              <w:jc w:val="center"/>
            </w:pPr>
            <w:r w:rsidRPr="00127184">
              <w:t>COM</w:t>
            </w:r>
          </w:p>
        </w:tc>
      </w:tr>
      <w:tr w:rsidR="00127184" w:rsidRPr="00475264" w14:paraId="2E031329" w14:textId="77777777" w:rsidTr="00417AB9">
        <w:trPr>
          <w:trHeight w:val="20"/>
        </w:trPr>
        <w:tc>
          <w:tcPr>
            <w:tcW w:w="1218" w:type="pct"/>
            <w:shd w:val="clear" w:color="auto" w:fill="auto"/>
            <w:tcMar>
              <w:top w:w="80" w:type="dxa"/>
              <w:left w:w="80" w:type="dxa"/>
              <w:bottom w:w="80" w:type="dxa"/>
              <w:right w:w="80" w:type="dxa"/>
            </w:tcMar>
          </w:tcPr>
          <w:p w14:paraId="62B05251" w14:textId="77777777" w:rsidR="00127184" w:rsidRPr="00475264" w:rsidRDefault="00127184" w:rsidP="00127184">
            <w:pPr>
              <w:pStyle w:val="00TEXTOTABLAS"/>
              <w:rPr>
                <w:rFonts w:ascii="BentonSansCond Book" w:hAnsi="BentonSansCond Book" w:cs="BentonSansCond Book"/>
                <w:sz w:val="18"/>
                <w:szCs w:val="18"/>
                <w:lang w:eastAsia="es-ES_tradnl"/>
              </w:rPr>
            </w:pPr>
            <w:r w:rsidRPr="00475264">
              <w:rPr>
                <w:b/>
                <w:bCs/>
                <w:lang w:eastAsia="es-ES_tradnl"/>
              </w:rPr>
              <w:t xml:space="preserve">2. </w:t>
            </w:r>
            <w:r w:rsidRPr="00475264">
              <w:rPr>
                <w:lang w:eastAsia="es-ES_tradnl"/>
              </w:rPr>
              <w:t>Explicar la función social del arte griego y del arte romano, especificando el papel desempeñado por clientes y artistas y las relaciones entre ellos.</w:t>
            </w:r>
          </w:p>
        </w:tc>
        <w:tc>
          <w:tcPr>
            <w:tcW w:w="1290" w:type="pct"/>
            <w:shd w:val="clear" w:color="auto" w:fill="auto"/>
            <w:tcMar>
              <w:top w:w="80" w:type="dxa"/>
              <w:left w:w="80" w:type="dxa"/>
              <w:bottom w:w="80" w:type="dxa"/>
              <w:right w:w="80" w:type="dxa"/>
            </w:tcMar>
          </w:tcPr>
          <w:p w14:paraId="2152E1DE" w14:textId="77777777" w:rsidR="00127184" w:rsidRPr="00475264" w:rsidRDefault="00127184" w:rsidP="00127184">
            <w:pPr>
              <w:pStyle w:val="00TEXTOTABLAS"/>
              <w:rPr>
                <w:rFonts w:ascii="BentonSansCond Book" w:hAnsi="BentonSansCond Book" w:cs="BentonSansCond Book"/>
                <w:sz w:val="18"/>
                <w:szCs w:val="18"/>
                <w:lang w:eastAsia="es-ES_tradnl"/>
              </w:rPr>
            </w:pPr>
            <w:r w:rsidRPr="00475264">
              <w:rPr>
                <w:b/>
                <w:bCs/>
                <w:lang w:eastAsia="es-ES_tradnl"/>
              </w:rPr>
              <w:t xml:space="preserve">2.1. </w:t>
            </w:r>
            <w:r w:rsidRPr="00475264">
              <w:rPr>
                <w:lang w:eastAsia="es-ES_tradnl"/>
              </w:rPr>
              <w:t>Especifica quiénes eran los principales clientes del arte griego, y la consideración social del arte y de los artistas.</w:t>
            </w:r>
          </w:p>
        </w:tc>
        <w:tc>
          <w:tcPr>
            <w:tcW w:w="520" w:type="pct"/>
            <w:shd w:val="clear" w:color="auto" w:fill="auto"/>
            <w:tcMar>
              <w:top w:w="80" w:type="dxa"/>
              <w:left w:w="80" w:type="dxa"/>
              <w:bottom w:w="80" w:type="dxa"/>
              <w:right w:w="80" w:type="dxa"/>
            </w:tcMar>
            <w:vAlign w:val="center"/>
          </w:tcPr>
          <w:p w14:paraId="03AFBF78" w14:textId="77777777" w:rsidR="00127184" w:rsidRPr="00127184" w:rsidRDefault="00127184" w:rsidP="00C66B08">
            <w:pPr>
              <w:pStyle w:val="00TEXTOTABLAS"/>
              <w:jc w:val="center"/>
            </w:pPr>
            <w:r w:rsidRPr="00127184">
              <w:t>CEC</w:t>
            </w:r>
          </w:p>
          <w:p w14:paraId="08510C74" w14:textId="77777777" w:rsidR="00127184" w:rsidRPr="00127184" w:rsidRDefault="00127184" w:rsidP="00C66B08">
            <w:pPr>
              <w:pStyle w:val="00TEXTOTABLAS"/>
              <w:jc w:val="center"/>
            </w:pPr>
            <w:r w:rsidRPr="00127184">
              <w:t>CSC</w:t>
            </w:r>
          </w:p>
        </w:tc>
        <w:tc>
          <w:tcPr>
            <w:tcW w:w="1255" w:type="pct"/>
            <w:shd w:val="clear" w:color="auto" w:fill="auto"/>
            <w:tcMar>
              <w:top w:w="80" w:type="dxa"/>
              <w:left w:w="80" w:type="dxa"/>
              <w:bottom w:w="80" w:type="dxa"/>
              <w:right w:w="80" w:type="dxa"/>
            </w:tcMar>
            <w:vAlign w:val="center"/>
          </w:tcPr>
          <w:p w14:paraId="285777EA" w14:textId="77777777" w:rsidR="00127184" w:rsidRPr="00127184" w:rsidRDefault="00127184" w:rsidP="00127184">
            <w:pPr>
              <w:pStyle w:val="00TEXTOTABLAS"/>
            </w:pPr>
            <w:r w:rsidRPr="00127184">
              <w:t>Clientes y consideración social del artista (LD).</w:t>
            </w:r>
          </w:p>
          <w:p w14:paraId="3EA00135" w14:textId="77777777" w:rsidR="00127184" w:rsidRPr="00127184" w:rsidRDefault="00127184" w:rsidP="00127184">
            <w:pPr>
              <w:pStyle w:val="00TEXTOTABLAS"/>
            </w:pPr>
            <w:r w:rsidRPr="00127184">
              <w:t>Patrimonio artístico andaluz.</w:t>
            </w:r>
          </w:p>
        </w:tc>
        <w:tc>
          <w:tcPr>
            <w:tcW w:w="717" w:type="pct"/>
            <w:shd w:val="clear" w:color="auto" w:fill="auto"/>
            <w:tcMar>
              <w:top w:w="80" w:type="dxa"/>
              <w:left w:w="80" w:type="dxa"/>
              <w:bottom w:w="80" w:type="dxa"/>
              <w:right w:w="80" w:type="dxa"/>
            </w:tcMar>
            <w:vAlign w:val="center"/>
          </w:tcPr>
          <w:p w14:paraId="086AB80B" w14:textId="77777777" w:rsidR="00127184" w:rsidRPr="00127184" w:rsidRDefault="00127184" w:rsidP="00417AB9">
            <w:pPr>
              <w:pStyle w:val="00TEXTOTABLAS"/>
              <w:jc w:val="center"/>
            </w:pPr>
            <w:r w:rsidRPr="00127184">
              <w:t>EOBS-RÚB</w:t>
            </w:r>
          </w:p>
          <w:p w14:paraId="012328C9" w14:textId="77777777" w:rsidR="00127184" w:rsidRPr="00127184" w:rsidRDefault="00127184" w:rsidP="00417AB9">
            <w:pPr>
              <w:pStyle w:val="00TEXTOTABLAS"/>
              <w:jc w:val="center"/>
            </w:pPr>
            <w:r w:rsidRPr="00127184">
              <w:t>PRO</w:t>
            </w:r>
          </w:p>
          <w:p w14:paraId="3CE04FA2" w14:textId="77777777" w:rsidR="00127184" w:rsidRPr="00127184" w:rsidRDefault="00127184" w:rsidP="00417AB9">
            <w:pPr>
              <w:pStyle w:val="00TEXTOTABLAS"/>
              <w:jc w:val="center"/>
            </w:pPr>
            <w:r w:rsidRPr="00127184">
              <w:t>PRE</w:t>
            </w:r>
          </w:p>
          <w:p w14:paraId="4EAA6EE8" w14:textId="77777777" w:rsidR="00127184" w:rsidRPr="00127184" w:rsidRDefault="00127184" w:rsidP="00417AB9">
            <w:pPr>
              <w:pStyle w:val="00TEXTOTABLAS"/>
              <w:jc w:val="center"/>
            </w:pPr>
            <w:r w:rsidRPr="00127184">
              <w:t>CUA</w:t>
            </w:r>
          </w:p>
          <w:p w14:paraId="7A928DA5" w14:textId="045BBE91" w:rsidR="00127184" w:rsidRPr="00127184" w:rsidRDefault="00127184" w:rsidP="00417AB9">
            <w:pPr>
              <w:pStyle w:val="00TEXTOTABLAS"/>
              <w:jc w:val="center"/>
            </w:pPr>
            <w:r w:rsidRPr="00127184">
              <w:t>PRÁC</w:t>
            </w:r>
          </w:p>
          <w:p w14:paraId="6350FEE8" w14:textId="77777777" w:rsidR="00127184" w:rsidRPr="00127184" w:rsidRDefault="00127184" w:rsidP="00417AB9">
            <w:pPr>
              <w:pStyle w:val="00TEXTOTABLAS"/>
              <w:jc w:val="center"/>
            </w:pPr>
            <w:r w:rsidRPr="00127184">
              <w:t>COM</w:t>
            </w:r>
          </w:p>
          <w:p w14:paraId="56AFB6C2" w14:textId="10BB314C" w:rsidR="00127184" w:rsidRPr="00127184" w:rsidRDefault="00127184" w:rsidP="00417AB9">
            <w:pPr>
              <w:pStyle w:val="00TEXTOTABLAS"/>
              <w:jc w:val="center"/>
            </w:pPr>
            <w:r w:rsidRPr="00127184">
              <w:t>PORT</w:t>
            </w:r>
          </w:p>
        </w:tc>
      </w:tr>
      <w:tr w:rsidR="002C3555" w:rsidRPr="00475264" w14:paraId="3B8205EF" w14:textId="77777777" w:rsidTr="00417AB9">
        <w:trPr>
          <w:trHeight w:val="20"/>
        </w:trPr>
        <w:tc>
          <w:tcPr>
            <w:tcW w:w="1218" w:type="pct"/>
            <w:vMerge w:val="restart"/>
            <w:shd w:val="clear" w:color="auto" w:fill="auto"/>
            <w:tcMar>
              <w:top w:w="80" w:type="dxa"/>
              <w:left w:w="80" w:type="dxa"/>
              <w:bottom w:w="80" w:type="dxa"/>
              <w:right w:w="80" w:type="dxa"/>
            </w:tcMar>
          </w:tcPr>
          <w:p w14:paraId="4702C7D6" w14:textId="77777777" w:rsidR="00475264" w:rsidRPr="00475264" w:rsidRDefault="00475264" w:rsidP="00127184">
            <w:pPr>
              <w:pStyle w:val="00TEXTOTABLAS"/>
              <w:rPr>
                <w:rFonts w:ascii="BentonSansCond Book" w:hAnsi="BentonSansCond Book" w:cs="BentonSansCond Book"/>
                <w:sz w:val="18"/>
                <w:szCs w:val="18"/>
                <w:lang w:eastAsia="es-ES_tradnl"/>
              </w:rPr>
            </w:pPr>
            <w:r w:rsidRPr="00475264">
              <w:rPr>
                <w:b/>
                <w:bCs/>
                <w:lang w:eastAsia="es-ES_tradnl"/>
              </w:rPr>
              <w:t xml:space="preserve">3. </w:t>
            </w:r>
            <w:r w:rsidRPr="00475264">
              <w:rPr>
                <w:lang w:eastAsia="es-ES_tradnl"/>
              </w:rPr>
              <w:t>Analizar, comentar y clasificar obras significativas del arte griego y del arte romano, aplicando un método que incluya diferentes enfoques (técnico, formal, semántico, cultural, sociológico e histórico).</w:t>
            </w:r>
          </w:p>
        </w:tc>
        <w:tc>
          <w:tcPr>
            <w:tcW w:w="1290" w:type="pct"/>
            <w:shd w:val="clear" w:color="auto" w:fill="auto"/>
            <w:tcMar>
              <w:top w:w="80" w:type="dxa"/>
              <w:left w:w="80" w:type="dxa"/>
              <w:bottom w:w="80" w:type="dxa"/>
              <w:right w:w="80" w:type="dxa"/>
            </w:tcMar>
          </w:tcPr>
          <w:p w14:paraId="50B94292" w14:textId="77777777" w:rsidR="00475264" w:rsidRPr="00475264" w:rsidRDefault="00475264" w:rsidP="00127184">
            <w:pPr>
              <w:pStyle w:val="00TEXTOTABLAS"/>
              <w:rPr>
                <w:rFonts w:ascii="BentonSansCond Book" w:hAnsi="BentonSansCond Book" w:cs="BentonSansCond Book"/>
                <w:sz w:val="18"/>
                <w:szCs w:val="18"/>
                <w:lang w:eastAsia="es-ES_tradnl"/>
              </w:rPr>
            </w:pPr>
            <w:r w:rsidRPr="00475264">
              <w:rPr>
                <w:b/>
                <w:bCs/>
                <w:lang w:eastAsia="es-ES_tradnl"/>
              </w:rPr>
              <w:t xml:space="preserve">3.1. </w:t>
            </w:r>
            <w:r w:rsidRPr="00475264">
              <w:rPr>
                <w:lang w:eastAsia="es-ES_tradnl"/>
              </w:rPr>
              <w:t xml:space="preserve">Identifica, analiza y comenta las siguientes obras arquitectónicas griegas: Partenón, tribuna de las cariátides del </w:t>
            </w:r>
            <w:proofErr w:type="spellStart"/>
            <w:r w:rsidRPr="00475264">
              <w:rPr>
                <w:lang w:eastAsia="es-ES_tradnl"/>
              </w:rPr>
              <w:t>Erecteion</w:t>
            </w:r>
            <w:proofErr w:type="spellEnd"/>
            <w:r w:rsidRPr="00475264">
              <w:rPr>
                <w:lang w:eastAsia="es-ES_tradnl"/>
              </w:rPr>
              <w:t>, templo de Atenea Niké, teatro de Epidauro.</w:t>
            </w:r>
          </w:p>
        </w:tc>
        <w:tc>
          <w:tcPr>
            <w:tcW w:w="520" w:type="pct"/>
            <w:shd w:val="clear" w:color="auto" w:fill="auto"/>
            <w:tcMar>
              <w:top w:w="80" w:type="dxa"/>
              <w:left w:w="80" w:type="dxa"/>
              <w:bottom w:w="80" w:type="dxa"/>
              <w:right w:w="80" w:type="dxa"/>
            </w:tcMar>
            <w:vAlign w:val="center"/>
          </w:tcPr>
          <w:p w14:paraId="6E3BAF1B" w14:textId="77777777" w:rsidR="00475264" w:rsidRPr="00127184" w:rsidRDefault="00475264" w:rsidP="00C66B08">
            <w:pPr>
              <w:pStyle w:val="00TEXTOTABLAS"/>
              <w:jc w:val="center"/>
            </w:pPr>
            <w:r w:rsidRPr="00127184">
              <w:t>CCL</w:t>
            </w:r>
          </w:p>
          <w:p w14:paraId="02B9975F" w14:textId="77777777" w:rsidR="00475264" w:rsidRPr="00127184" w:rsidRDefault="00475264" w:rsidP="00C66B08">
            <w:pPr>
              <w:pStyle w:val="00TEXTOTABLAS"/>
              <w:jc w:val="center"/>
            </w:pPr>
            <w:r w:rsidRPr="00127184">
              <w:t>SIEP</w:t>
            </w:r>
          </w:p>
          <w:p w14:paraId="24F0D508" w14:textId="77777777" w:rsidR="00475264" w:rsidRPr="00127184" w:rsidRDefault="00475264" w:rsidP="00C66B08">
            <w:pPr>
              <w:pStyle w:val="00TEXTOTABLAS"/>
              <w:jc w:val="center"/>
            </w:pPr>
            <w:r w:rsidRPr="00127184">
              <w:t>CEC</w:t>
            </w:r>
          </w:p>
        </w:tc>
        <w:tc>
          <w:tcPr>
            <w:tcW w:w="1255" w:type="pct"/>
            <w:shd w:val="clear" w:color="auto" w:fill="auto"/>
            <w:tcMar>
              <w:top w:w="80" w:type="dxa"/>
              <w:left w:w="80" w:type="dxa"/>
              <w:bottom w:w="80" w:type="dxa"/>
              <w:right w:w="80" w:type="dxa"/>
            </w:tcMar>
            <w:vAlign w:val="center"/>
          </w:tcPr>
          <w:p w14:paraId="46294C41" w14:textId="77777777" w:rsidR="00475264" w:rsidRPr="00127184" w:rsidRDefault="00475264" w:rsidP="00127184">
            <w:pPr>
              <w:pStyle w:val="00TEXTOTABLAS"/>
            </w:pPr>
            <w:r w:rsidRPr="00127184">
              <w:t>Taller de arte 3, 4 (LD).</w:t>
            </w:r>
          </w:p>
          <w:p w14:paraId="395F3ADF" w14:textId="77777777" w:rsidR="00475264" w:rsidRPr="00127184" w:rsidRDefault="00475264" w:rsidP="00127184">
            <w:pPr>
              <w:pStyle w:val="00TEXTOTABLAS"/>
            </w:pPr>
            <w:r w:rsidRPr="00127184">
              <w:t>Evaluación final “El Partenón” 1, 2, 3, 4, 5 (LD).</w:t>
            </w:r>
          </w:p>
          <w:p w14:paraId="15624E03" w14:textId="77777777" w:rsidR="00475264" w:rsidRPr="00127184" w:rsidRDefault="00475264" w:rsidP="00127184">
            <w:pPr>
              <w:pStyle w:val="00TEXTOTABLAS"/>
            </w:pPr>
            <w:r w:rsidRPr="00127184">
              <w:t>Evaluación final “Venus de Milo” 1 (LD).</w:t>
            </w:r>
          </w:p>
          <w:p w14:paraId="77578A20" w14:textId="77777777" w:rsidR="00475264" w:rsidRPr="00127184" w:rsidRDefault="00475264" w:rsidP="00127184">
            <w:pPr>
              <w:pStyle w:val="00TEXTOTABLAS"/>
            </w:pPr>
            <w:r w:rsidRPr="00127184">
              <w:t>Preguntas semiabiertas A, E, F.</w:t>
            </w:r>
          </w:p>
        </w:tc>
        <w:tc>
          <w:tcPr>
            <w:tcW w:w="717" w:type="pct"/>
            <w:shd w:val="clear" w:color="auto" w:fill="auto"/>
            <w:tcMar>
              <w:top w:w="80" w:type="dxa"/>
              <w:left w:w="80" w:type="dxa"/>
              <w:bottom w:w="80" w:type="dxa"/>
              <w:right w:w="80" w:type="dxa"/>
            </w:tcMar>
            <w:vAlign w:val="center"/>
          </w:tcPr>
          <w:p w14:paraId="745AE0F0" w14:textId="77777777" w:rsidR="00475264" w:rsidRPr="00127184" w:rsidRDefault="00475264" w:rsidP="00417AB9">
            <w:pPr>
              <w:pStyle w:val="00TEXTOTABLAS"/>
              <w:jc w:val="center"/>
            </w:pPr>
            <w:r w:rsidRPr="00127184">
              <w:t>EOBS-RÚB</w:t>
            </w:r>
          </w:p>
          <w:p w14:paraId="5D744601" w14:textId="77777777" w:rsidR="00475264" w:rsidRPr="00127184" w:rsidRDefault="00475264" w:rsidP="00417AB9">
            <w:pPr>
              <w:pStyle w:val="00TEXTOTABLAS"/>
              <w:jc w:val="center"/>
            </w:pPr>
            <w:r w:rsidRPr="00127184">
              <w:t>PRO</w:t>
            </w:r>
          </w:p>
          <w:p w14:paraId="50AE8714" w14:textId="77777777" w:rsidR="00475264" w:rsidRPr="00127184" w:rsidRDefault="00475264" w:rsidP="00417AB9">
            <w:pPr>
              <w:pStyle w:val="00TEXTOTABLAS"/>
              <w:jc w:val="center"/>
            </w:pPr>
            <w:r w:rsidRPr="00127184">
              <w:t>PRE</w:t>
            </w:r>
          </w:p>
          <w:p w14:paraId="5280E7A0" w14:textId="77777777" w:rsidR="00475264" w:rsidRPr="00127184" w:rsidRDefault="00475264" w:rsidP="00417AB9">
            <w:pPr>
              <w:pStyle w:val="00TEXTOTABLAS"/>
              <w:jc w:val="center"/>
            </w:pPr>
            <w:r w:rsidRPr="00127184">
              <w:t>CUA</w:t>
            </w:r>
          </w:p>
          <w:p w14:paraId="3642CB67" w14:textId="77777777" w:rsidR="00475264" w:rsidRPr="00127184" w:rsidRDefault="00475264" w:rsidP="00417AB9">
            <w:pPr>
              <w:pStyle w:val="00TEXTOTABLAS"/>
              <w:jc w:val="center"/>
            </w:pPr>
            <w:r w:rsidRPr="00127184">
              <w:t>COM</w:t>
            </w:r>
          </w:p>
        </w:tc>
      </w:tr>
      <w:tr w:rsidR="002C3555" w:rsidRPr="00475264" w14:paraId="51F49927" w14:textId="77777777" w:rsidTr="00417AB9">
        <w:trPr>
          <w:trHeight w:val="20"/>
        </w:trPr>
        <w:tc>
          <w:tcPr>
            <w:tcW w:w="1218" w:type="pct"/>
            <w:vMerge/>
            <w:shd w:val="clear" w:color="auto" w:fill="auto"/>
          </w:tcPr>
          <w:p w14:paraId="062A81A9" w14:textId="77777777" w:rsidR="00475264" w:rsidRPr="00475264" w:rsidRDefault="00475264" w:rsidP="00127184">
            <w:pPr>
              <w:pStyle w:val="00TEXTOTABLAS"/>
              <w:rPr>
                <w:lang w:eastAsia="es-ES_tradnl"/>
              </w:rPr>
            </w:pPr>
          </w:p>
        </w:tc>
        <w:tc>
          <w:tcPr>
            <w:tcW w:w="1290" w:type="pct"/>
            <w:shd w:val="clear" w:color="auto" w:fill="auto"/>
            <w:tcMar>
              <w:top w:w="80" w:type="dxa"/>
              <w:left w:w="80" w:type="dxa"/>
              <w:bottom w:w="80" w:type="dxa"/>
              <w:right w:w="80" w:type="dxa"/>
            </w:tcMar>
          </w:tcPr>
          <w:p w14:paraId="27BCF016" w14:textId="77777777" w:rsidR="00475264" w:rsidRPr="00475264" w:rsidRDefault="00475264" w:rsidP="00127184">
            <w:pPr>
              <w:pStyle w:val="00TEXTOTABLAS"/>
              <w:rPr>
                <w:rFonts w:ascii="BentonSansCond Book" w:hAnsi="BentonSansCond Book" w:cs="BentonSansCond Book"/>
                <w:sz w:val="18"/>
                <w:szCs w:val="18"/>
                <w:lang w:eastAsia="es-ES_tradnl"/>
              </w:rPr>
            </w:pPr>
            <w:r w:rsidRPr="00475264">
              <w:rPr>
                <w:b/>
                <w:bCs/>
                <w:lang w:eastAsia="es-ES_tradnl"/>
              </w:rPr>
              <w:t xml:space="preserve">3.2. </w:t>
            </w:r>
            <w:r w:rsidRPr="00475264">
              <w:rPr>
                <w:lang w:eastAsia="es-ES_tradnl"/>
              </w:rPr>
              <w:t xml:space="preserve">Identifica, analiza y comenta las siguientes esculturas griegas: </w:t>
            </w:r>
            <w:proofErr w:type="spellStart"/>
            <w:r w:rsidRPr="002116E4">
              <w:rPr>
                <w:i/>
                <w:iCs/>
                <w:lang w:eastAsia="es-ES_tradnl"/>
              </w:rPr>
              <w:t>Kouros</w:t>
            </w:r>
            <w:proofErr w:type="spellEnd"/>
            <w:r w:rsidRPr="002116E4">
              <w:rPr>
                <w:i/>
                <w:iCs/>
                <w:lang w:eastAsia="es-ES_tradnl"/>
              </w:rPr>
              <w:t xml:space="preserve"> de </w:t>
            </w:r>
            <w:proofErr w:type="spellStart"/>
            <w:r w:rsidRPr="002116E4">
              <w:rPr>
                <w:i/>
                <w:iCs/>
                <w:lang w:eastAsia="es-ES_tradnl"/>
              </w:rPr>
              <w:t>Anavysos</w:t>
            </w:r>
            <w:proofErr w:type="spellEnd"/>
            <w:r w:rsidRPr="002116E4">
              <w:rPr>
                <w:i/>
                <w:iCs/>
                <w:lang w:eastAsia="es-ES_tradnl"/>
              </w:rPr>
              <w:t>, Auriga de Delfos, Discóbolo</w:t>
            </w:r>
            <w:r w:rsidRPr="00475264">
              <w:rPr>
                <w:lang w:eastAsia="es-ES_tradnl"/>
              </w:rPr>
              <w:t xml:space="preserve"> (Mirón),</w:t>
            </w:r>
            <w:r w:rsidRPr="002116E4">
              <w:rPr>
                <w:i/>
                <w:iCs/>
                <w:lang w:eastAsia="es-ES_tradnl"/>
              </w:rPr>
              <w:t xml:space="preserve"> </w:t>
            </w:r>
            <w:proofErr w:type="spellStart"/>
            <w:r w:rsidRPr="002116E4">
              <w:rPr>
                <w:i/>
                <w:iCs/>
                <w:lang w:eastAsia="es-ES_tradnl"/>
              </w:rPr>
              <w:t>Doríforo</w:t>
            </w:r>
            <w:proofErr w:type="spellEnd"/>
            <w:r w:rsidRPr="00475264">
              <w:rPr>
                <w:lang w:eastAsia="es-ES_tradnl"/>
              </w:rPr>
              <w:t xml:space="preserve"> (Policleto), una metopa del </w:t>
            </w:r>
            <w:r w:rsidRPr="002116E4">
              <w:rPr>
                <w:i/>
                <w:iCs/>
                <w:lang w:eastAsia="es-ES_tradnl"/>
              </w:rPr>
              <w:t xml:space="preserve">Partenón </w:t>
            </w:r>
            <w:r w:rsidRPr="00475264">
              <w:rPr>
                <w:lang w:eastAsia="es-ES_tradnl"/>
              </w:rPr>
              <w:t xml:space="preserve">(Fidias), </w:t>
            </w:r>
            <w:r w:rsidRPr="002116E4">
              <w:rPr>
                <w:i/>
                <w:iCs/>
                <w:lang w:eastAsia="es-ES_tradnl"/>
              </w:rPr>
              <w:t>Hermes con Dionisos niño</w:t>
            </w:r>
            <w:r w:rsidRPr="00475264">
              <w:rPr>
                <w:lang w:eastAsia="es-ES_tradnl"/>
              </w:rPr>
              <w:t xml:space="preserve"> (Praxíteles), </w:t>
            </w:r>
            <w:proofErr w:type="spellStart"/>
            <w:r w:rsidRPr="002116E4">
              <w:rPr>
                <w:i/>
                <w:iCs/>
                <w:lang w:eastAsia="es-ES_tradnl"/>
              </w:rPr>
              <w:t>Apoxiomenos</w:t>
            </w:r>
            <w:proofErr w:type="spellEnd"/>
            <w:r w:rsidRPr="00475264">
              <w:rPr>
                <w:lang w:eastAsia="es-ES_tradnl"/>
              </w:rPr>
              <w:t xml:space="preserve"> (Lisipo), </w:t>
            </w:r>
            <w:r w:rsidRPr="002116E4">
              <w:rPr>
                <w:i/>
                <w:iCs/>
                <w:lang w:eastAsia="es-ES_tradnl"/>
              </w:rPr>
              <w:t>Victoria de Samotracia, Venus de Milo,</w:t>
            </w:r>
            <w:r w:rsidRPr="00475264">
              <w:rPr>
                <w:lang w:eastAsia="es-ES_tradnl"/>
              </w:rPr>
              <w:t xml:space="preserve"> friso del altar de Zeus en Pérgamo (detalle de Atenea y Gea).</w:t>
            </w:r>
          </w:p>
        </w:tc>
        <w:tc>
          <w:tcPr>
            <w:tcW w:w="520" w:type="pct"/>
            <w:shd w:val="clear" w:color="auto" w:fill="auto"/>
            <w:tcMar>
              <w:top w:w="80" w:type="dxa"/>
              <w:left w:w="80" w:type="dxa"/>
              <w:bottom w:w="80" w:type="dxa"/>
              <w:right w:w="80" w:type="dxa"/>
            </w:tcMar>
            <w:vAlign w:val="center"/>
          </w:tcPr>
          <w:p w14:paraId="16533E9B" w14:textId="77777777" w:rsidR="00475264" w:rsidRPr="00127184" w:rsidRDefault="00475264" w:rsidP="00C66B08">
            <w:pPr>
              <w:pStyle w:val="00TEXTOTABLAS"/>
              <w:jc w:val="center"/>
            </w:pPr>
            <w:r w:rsidRPr="00127184">
              <w:t>CCL</w:t>
            </w:r>
          </w:p>
          <w:p w14:paraId="12958625" w14:textId="77777777" w:rsidR="00475264" w:rsidRPr="00127184" w:rsidRDefault="00475264" w:rsidP="00C66B08">
            <w:pPr>
              <w:pStyle w:val="00TEXTOTABLAS"/>
              <w:jc w:val="center"/>
            </w:pPr>
            <w:r w:rsidRPr="00127184">
              <w:t>SIEP</w:t>
            </w:r>
          </w:p>
          <w:p w14:paraId="0D47F803" w14:textId="77777777" w:rsidR="00475264" w:rsidRPr="00127184" w:rsidRDefault="00475264" w:rsidP="00C66B08">
            <w:pPr>
              <w:pStyle w:val="00TEXTOTABLAS"/>
              <w:jc w:val="center"/>
            </w:pPr>
            <w:r w:rsidRPr="00127184">
              <w:t>CEC</w:t>
            </w:r>
          </w:p>
        </w:tc>
        <w:tc>
          <w:tcPr>
            <w:tcW w:w="1255" w:type="pct"/>
            <w:shd w:val="clear" w:color="auto" w:fill="auto"/>
            <w:tcMar>
              <w:top w:w="80" w:type="dxa"/>
              <w:left w:w="80" w:type="dxa"/>
              <w:bottom w:w="80" w:type="dxa"/>
              <w:right w:w="80" w:type="dxa"/>
            </w:tcMar>
            <w:vAlign w:val="center"/>
          </w:tcPr>
          <w:p w14:paraId="1D0231E8" w14:textId="77777777" w:rsidR="00475264" w:rsidRPr="00127184" w:rsidRDefault="00475264" w:rsidP="00127184">
            <w:pPr>
              <w:pStyle w:val="00TEXTOTABLAS"/>
            </w:pPr>
            <w:r w:rsidRPr="00127184">
              <w:t>Evaluación final “El Partenón” 4 (LD).</w:t>
            </w:r>
          </w:p>
          <w:p w14:paraId="78414833" w14:textId="77777777" w:rsidR="00475264" w:rsidRPr="00127184" w:rsidRDefault="00475264" w:rsidP="00127184">
            <w:pPr>
              <w:pStyle w:val="00TEXTOTABLAS"/>
            </w:pPr>
            <w:r w:rsidRPr="00127184">
              <w:t>Evaluación final “Venus de Milo” 2, 5 (LD).</w:t>
            </w:r>
          </w:p>
          <w:p w14:paraId="7B7BD232" w14:textId="77777777" w:rsidR="00475264" w:rsidRPr="00127184" w:rsidRDefault="00475264" w:rsidP="00127184">
            <w:pPr>
              <w:pStyle w:val="00TEXTOTABLAS"/>
            </w:pPr>
            <w:r w:rsidRPr="00127184">
              <w:t>Preguntas semiabiertas B, C, G, H.</w:t>
            </w:r>
          </w:p>
        </w:tc>
        <w:tc>
          <w:tcPr>
            <w:tcW w:w="717" w:type="pct"/>
            <w:shd w:val="clear" w:color="auto" w:fill="auto"/>
            <w:tcMar>
              <w:top w:w="80" w:type="dxa"/>
              <w:left w:w="80" w:type="dxa"/>
              <w:bottom w:w="80" w:type="dxa"/>
              <w:right w:w="80" w:type="dxa"/>
            </w:tcMar>
            <w:vAlign w:val="center"/>
          </w:tcPr>
          <w:p w14:paraId="583BCA2A" w14:textId="77777777" w:rsidR="00475264" w:rsidRPr="00127184" w:rsidRDefault="00475264" w:rsidP="00417AB9">
            <w:pPr>
              <w:pStyle w:val="00TEXTOTABLAS"/>
              <w:jc w:val="center"/>
            </w:pPr>
            <w:r w:rsidRPr="00127184">
              <w:t>EOBS-RÚB</w:t>
            </w:r>
          </w:p>
          <w:p w14:paraId="08C78CCC" w14:textId="77777777" w:rsidR="00475264" w:rsidRPr="00127184" w:rsidRDefault="00475264" w:rsidP="00417AB9">
            <w:pPr>
              <w:pStyle w:val="00TEXTOTABLAS"/>
              <w:jc w:val="center"/>
            </w:pPr>
            <w:r w:rsidRPr="00127184">
              <w:t>PRO</w:t>
            </w:r>
          </w:p>
          <w:p w14:paraId="6A7111EC" w14:textId="77777777" w:rsidR="00475264" w:rsidRPr="00127184" w:rsidRDefault="00475264" w:rsidP="00417AB9">
            <w:pPr>
              <w:pStyle w:val="00TEXTOTABLAS"/>
              <w:jc w:val="center"/>
            </w:pPr>
            <w:r w:rsidRPr="00127184">
              <w:t>PRE</w:t>
            </w:r>
          </w:p>
          <w:p w14:paraId="0EC98432" w14:textId="77777777" w:rsidR="00475264" w:rsidRPr="00127184" w:rsidRDefault="00475264" w:rsidP="00417AB9">
            <w:pPr>
              <w:pStyle w:val="00TEXTOTABLAS"/>
              <w:jc w:val="center"/>
            </w:pPr>
            <w:r w:rsidRPr="00127184">
              <w:t>CUA</w:t>
            </w:r>
          </w:p>
          <w:p w14:paraId="63E1367F" w14:textId="77777777" w:rsidR="00475264" w:rsidRPr="00127184" w:rsidRDefault="00475264" w:rsidP="00417AB9">
            <w:pPr>
              <w:pStyle w:val="00TEXTOTABLAS"/>
              <w:jc w:val="center"/>
            </w:pPr>
            <w:r w:rsidRPr="00127184">
              <w:t>COM</w:t>
            </w:r>
          </w:p>
        </w:tc>
      </w:tr>
      <w:tr w:rsidR="002C3555" w:rsidRPr="00475264" w14:paraId="297E1FEC" w14:textId="77777777" w:rsidTr="00417AB9">
        <w:trPr>
          <w:trHeight w:val="20"/>
        </w:trPr>
        <w:tc>
          <w:tcPr>
            <w:tcW w:w="1218" w:type="pct"/>
            <w:shd w:val="clear" w:color="auto" w:fill="auto"/>
            <w:tcMar>
              <w:top w:w="80" w:type="dxa"/>
              <w:left w:w="80" w:type="dxa"/>
              <w:bottom w:w="80" w:type="dxa"/>
              <w:right w:w="80" w:type="dxa"/>
            </w:tcMar>
          </w:tcPr>
          <w:p w14:paraId="2FA4400A" w14:textId="77777777" w:rsidR="00475264" w:rsidRPr="00475264" w:rsidRDefault="00475264" w:rsidP="00127184">
            <w:pPr>
              <w:pStyle w:val="00TEXTOTABLAS"/>
              <w:rPr>
                <w:rFonts w:ascii="BentonSansCond Book" w:hAnsi="BentonSansCond Book" w:cs="BentonSansCond Book"/>
                <w:sz w:val="18"/>
                <w:szCs w:val="18"/>
                <w:lang w:eastAsia="es-ES_tradnl"/>
              </w:rPr>
            </w:pPr>
            <w:r w:rsidRPr="00475264">
              <w:rPr>
                <w:b/>
                <w:bCs/>
                <w:lang w:eastAsia="es-ES_tradnl"/>
              </w:rPr>
              <w:t xml:space="preserve">4. </w:t>
            </w:r>
            <w:r w:rsidRPr="00475264">
              <w:rPr>
                <w:lang w:eastAsia="es-ES_tradnl"/>
              </w:rPr>
              <w:t>Realizar y exponer, individualmente o en grupo, trabajos de investigación, utilizando tanto medios tradicionales como las nuevas tecnologías y tomar decisiones de desarrollo del trabajo individual, grupal o colaborativo para conseguir producciones de calidad.</w:t>
            </w:r>
          </w:p>
        </w:tc>
        <w:tc>
          <w:tcPr>
            <w:tcW w:w="1290" w:type="pct"/>
            <w:shd w:val="clear" w:color="auto" w:fill="auto"/>
            <w:tcMar>
              <w:top w:w="80" w:type="dxa"/>
              <w:left w:w="80" w:type="dxa"/>
              <w:bottom w:w="80" w:type="dxa"/>
              <w:right w:w="80" w:type="dxa"/>
            </w:tcMar>
          </w:tcPr>
          <w:p w14:paraId="4B39956D" w14:textId="77777777" w:rsidR="00475264" w:rsidRPr="00475264" w:rsidRDefault="00475264" w:rsidP="00127184">
            <w:pPr>
              <w:pStyle w:val="00TEXTOTABLAS"/>
              <w:rPr>
                <w:rFonts w:ascii="BentonSansCond Book" w:hAnsi="BentonSansCond Book" w:cs="BentonSansCond Book"/>
                <w:sz w:val="18"/>
                <w:szCs w:val="18"/>
                <w:lang w:eastAsia="es-ES_tradnl"/>
              </w:rPr>
            </w:pPr>
            <w:r w:rsidRPr="00475264">
              <w:rPr>
                <w:b/>
                <w:bCs/>
                <w:lang w:eastAsia="es-ES_tradnl"/>
              </w:rPr>
              <w:t xml:space="preserve">4.1. </w:t>
            </w:r>
            <w:r w:rsidRPr="00475264">
              <w:rPr>
                <w:lang w:eastAsia="es-ES_tradnl"/>
              </w:rPr>
              <w:t>Realiza un trabajo de investigación sobre Fidias.</w:t>
            </w:r>
          </w:p>
        </w:tc>
        <w:tc>
          <w:tcPr>
            <w:tcW w:w="520" w:type="pct"/>
            <w:shd w:val="clear" w:color="auto" w:fill="auto"/>
            <w:tcMar>
              <w:top w:w="80" w:type="dxa"/>
              <w:left w:w="80" w:type="dxa"/>
              <w:bottom w:w="80" w:type="dxa"/>
              <w:right w:w="80" w:type="dxa"/>
            </w:tcMar>
            <w:vAlign w:val="center"/>
          </w:tcPr>
          <w:p w14:paraId="7B264F9C" w14:textId="77777777" w:rsidR="00475264" w:rsidRPr="00127184" w:rsidRDefault="00475264" w:rsidP="00C66B08">
            <w:pPr>
              <w:pStyle w:val="00TEXTOTABLAS"/>
              <w:jc w:val="center"/>
            </w:pPr>
            <w:r w:rsidRPr="00127184">
              <w:t>CAA</w:t>
            </w:r>
          </w:p>
          <w:p w14:paraId="07C90BC9" w14:textId="77777777" w:rsidR="00475264" w:rsidRPr="00127184" w:rsidRDefault="00475264" w:rsidP="00C66B08">
            <w:pPr>
              <w:pStyle w:val="00TEXTOTABLAS"/>
              <w:jc w:val="center"/>
            </w:pPr>
            <w:r w:rsidRPr="00127184">
              <w:t>CCL</w:t>
            </w:r>
          </w:p>
          <w:p w14:paraId="46D5D817" w14:textId="77777777" w:rsidR="00475264" w:rsidRPr="00127184" w:rsidRDefault="00475264" w:rsidP="00C66B08">
            <w:pPr>
              <w:pStyle w:val="00TEXTOTABLAS"/>
              <w:jc w:val="center"/>
            </w:pPr>
            <w:r w:rsidRPr="00127184">
              <w:t>CD</w:t>
            </w:r>
          </w:p>
          <w:p w14:paraId="14CFBB6E" w14:textId="77777777" w:rsidR="00475264" w:rsidRPr="00127184" w:rsidRDefault="00475264" w:rsidP="00C66B08">
            <w:pPr>
              <w:pStyle w:val="00TEXTOTABLAS"/>
              <w:jc w:val="center"/>
            </w:pPr>
            <w:r w:rsidRPr="00127184">
              <w:t>SIEP</w:t>
            </w:r>
          </w:p>
        </w:tc>
        <w:tc>
          <w:tcPr>
            <w:tcW w:w="1255" w:type="pct"/>
            <w:shd w:val="clear" w:color="auto" w:fill="auto"/>
            <w:tcMar>
              <w:top w:w="80" w:type="dxa"/>
              <w:left w:w="80" w:type="dxa"/>
              <w:bottom w:w="80" w:type="dxa"/>
              <w:right w:w="80" w:type="dxa"/>
            </w:tcMar>
            <w:vAlign w:val="center"/>
          </w:tcPr>
          <w:p w14:paraId="005632F9" w14:textId="77777777" w:rsidR="00475264" w:rsidRPr="00127184" w:rsidRDefault="00475264" w:rsidP="00127184">
            <w:pPr>
              <w:pStyle w:val="00TEXTOTABLAS"/>
            </w:pPr>
            <w:r w:rsidRPr="00127184">
              <w:t>Evaluación final “Venus de Milo” 3, 5 (LD).</w:t>
            </w:r>
          </w:p>
          <w:p w14:paraId="05EE1CEE" w14:textId="77777777" w:rsidR="00475264" w:rsidRPr="00127184" w:rsidRDefault="00475264" w:rsidP="00127184">
            <w:pPr>
              <w:pStyle w:val="00TEXTOTABLAS"/>
            </w:pPr>
            <w:r w:rsidRPr="00127184">
              <w:t>Preguntas semiabiertas A, G.</w:t>
            </w:r>
          </w:p>
        </w:tc>
        <w:tc>
          <w:tcPr>
            <w:tcW w:w="717" w:type="pct"/>
            <w:shd w:val="clear" w:color="auto" w:fill="auto"/>
            <w:tcMar>
              <w:top w:w="80" w:type="dxa"/>
              <w:left w:w="80" w:type="dxa"/>
              <w:bottom w:w="80" w:type="dxa"/>
              <w:right w:w="80" w:type="dxa"/>
            </w:tcMar>
            <w:vAlign w:val="center"/>
          </w:tcPr>
          <w:p w14:paraId="1AD878DB" w14:textId="77777777" w:rsidR="00475264" w:rsidRPr="00127184" w:rsidRDefault="00475264" w:rsidP="00417AB9">
            <w:pPr>
              <w:pStyle w:val="00TEXTOTABLAS"/>
              <w:jc w:val="center"/>
            </w:pPr>
            <w:r w:rsidRPr="00127184">
              <w:t>EOBS-RÚB</w:t>
            </w:r>
          </w:p>
          <w:p w14:paraId="7DA139B7" w14:textId="77777777" w:rsidR="00475264" w:rsidRPr="00127184" w:rsidRDefault="00475264" w:rsidP="00417AB9">
            <w:pPr>
              <w:pStyle w:val="00TEXTOTABLAS"/>
              <w:jc w:val="center"/>
            </w:pPr>
            <w:r w:rsidRPr="00127184">
              <w:t>PRO</w:t>
            </w:r>
          </w:p>
          <w:p w14:paraId="2D30186E" w14:textId="77777777" w:rsidR="00475264" w:rsidRPr="00127184" w:rsidRDefault="00475264" w:rsidP="00417AB9">
            <w:pPr>
              <w:pStyle w:val="00TEXTOTABLAS"/>
              <w:jc w:val="center"/>
            </w:pPr>
            <w:r w:rsidRPr="00127184">
              <w:t>PRE</w:t>
            </w:r>
          </w:p>
          <w:p w14:paraId="29260842" w14:textId="77777777" w:rsidR="00475264" w:rsidRPr="00127184" w:rsidRDefault="00475264" w:rsidP="00417AB9">
            <w:pPr>
              <w:pStyle w:val="00TEXTOTABLAS"/>
              <w:jc w:val="center"/>
            </w:pPr>
            <w:r w:rsidRPr="00127184">
              <w:t>CUA</w:t>
            </w:r>
          </w:p>
          <w:p w14:paraId="33178CB7" w14:textId="77777777" w:rsidR="00475264" w:rsidRPr="00127184" w:rsidRDefault="00475264" w:rsidP="00417AB9">
            <w:pPr>
              <w:pStyle w:val="00TEXTOTABLAS"/>
              <w:jc w:val="center"/>
            </w:pPr>
            <w:r w:rsidRPr="00127184">
              <w:t>COM</w:t>
            </w:r>
          </w:p>
        </w:tc>
      </w:tr>
      <w:tr w:rsidR="002C3555" w:rsidRPr="00475264" w14:paraId="381A714C" w14:textId="77777777" w:rsidTr="00417AB9">
        <w:trPr>
          <w:trHeight w:val="20"/>
        </w:trPr>
        <w:tc>
          <w:tcPr>
            <w:tcW w:w="1218" w:type="pct"/>
            <w:shd w:val="clear" w:color="auto" w:fill="auto"/>
            <w:tcMar>
              <w:top w:w="80" w:type="dxa"/>
              <w:left w:w="80" w:type="dxa"/>
              <w:bottom w:w="80" w:type="dxa"/>
              <w:right w:w="80" w:type="dxa"/>
            </w:tcMar>
          </w:tcPr>
          <w:p w14:paraId="669B7999" w14:textId="77777777" w:rsidR="00475264" w:rsidRPr="00475264" w:rsidRDefault="00475264" w:rsidP="00127184">
            <w:pPr>
              <w:pStyle w:val="00TEXTOTABLAS"/>
              <w:rPr>
                <w:rFonts w:ascii="BentonSansCond Book" w:hAnsi="BentonSansCond Book" w:cs="BentonSansCond Book"/>
                <w:sz w:val="18"/>
                <w:szCs w:val="18"/>
                <w:lang w:eastAsia="es-ES_tradnl"/>
              </w:rPr>
            </w:pPr>
            <w:r w:rsidRPr="00475264">
              <w:rPr>
                <w:b/>
                <w:bCs/>
                <w:lang w:eastAsia="es-ES_tradnl"/>
              </w:rPr>
              <w:lastRenderedPageBreak/>
              <w:t xml:space="preserve">5. </w:t>
            </w:r>
            <w:r w:rsidRPr="00475264">
              <w:rPr>
                <w:lang w:eastAsia="es-ES_tradnl"/>
              </w:rPr>
              <w:t>Respetar las creaciones artísticas de la Antigüedad grecorromana, valorando su calidad en relación con su época y su importancia como patrimonio escaso e insustituible que hay que conservar.</w:t>
            </w:r>
          </w:p>
        </w:tc>
        <w:tc>
          <w:tcPr>
            <w:tcW w:w="1290" w:type="pct"/>
            <w:shd w:val="clear" w:color="auto" w:fill="auto"/>
            <w:tcMar>
              <w:top w:w="80" w:type="dxa"/>
              <w:left w:w="80" w:type="dxa"/>
              <w:bottom w:w="80" w:type="dxa"/>
              <w:right w:w="80" w:type="dxa"/>
            </w:tcMar>
          </w:tcPr>
          <w:p w14:paraId="7594CCC1" w14:textId="77777777" w:rsidR="00475264" w:rsidRPr="00475264" w:rsidRDefault="00475264" w:rsidP="00127184">
            <w:pPr>
              <w:pStyle w:val="00TEXTOTABLAS"/>
              <w:rPr>
                <w:rFonts w:ascii="BentonSansCond Book" w:hAnsi="BentonSansCond Book" w:cs="BentonSansCond Book"/>
                <w:sz w:val="18"/>
                <w:szCs w:val="18"/>
                <w:lang w:eastAsia="es-ES_tradnl"/>
              </w:rPr>
            </w:pPr>
            <w:r w:rsidRPr="00475264">
              <w:rPr>
                <w:b/>
                <w:bCs/>
                <w:lang w:eastAsia="es-ES_tradnl"/>
              </w:rPr>
              <w:t xml:space="preserve">5.1. </w:t>
            </w:r>
            <w:r w:rsidRPr="00475264">
              <w:rPr>
                <w:lang w:eastAsia="es-ES_tradnl"/>
              </w:rPr>
              <w:t>Confecciona un catálogo, con breves comentarios, de las obras más relevantes de arte antiguo que se conservan en su comunidad autónoma.</w:t>
            </w:r>
          </w:p>
        </w:tc>
        <w:tc>
          <w:tcPr>
            <w:tcW w:w="520" w:type="pct"/>
            <w:shd w:val="clear" w:color="auto" w:fill="auto"/>
            <w:tcMar>
              <w:top w:w="80" w:type="dxa"/>
              <w:left w:w="80" w:type="dxa"/>
              <w:bottom w:w="80" w:type="dxa"/>
              <w:right w:w="80" w:type="dxa"/>
            </w:tcMar>
            <w:vAlign w:val="center"/>
          </w:tcPr>
          <w:p w14:paraId="687FF0B6" w14:textId="77777777" w:rsidR="00475264" w:rsidRPr="00127184" w:rsidRDefault="00475264" w:rsidP="00C66B08">
            <w:pPr>
              <w:pStyle w:val="00TEXTOTABLAS"/>
              <w:jc w:val="center"/>
            </w:pPr>
            <w:r w:rsidRPr="00127184">
              <w:t>CEC</w:t>
            </w:r>
          </w:p>
          <w:p w14:paraId="0F4265D7" w14:textId="77777777" w:rsidR="00475264" w:rsidRPr="00127184" w:rsidRDefault="00475264" w:rsidP="00C66B08">
            <w:pPr>
              <w:pStyle w:val="00TEXTOTABLAS"/>
              <w:jc w:val="center"/>
            </w:pPr>
            <w:r w:rsidRPr="00127184">
              <w:t>CSC</w:t>
            </w:r>
          </w:p>
        </w:tc>
        <w:tc>
          <w:tcPr>
            <w:tcW w:w="1255" w:type="pct"/>
            <w:shd w:val="clear" w:color="auto" w:fill="auto"/>
            <w:tcMar>
              <w:top w:w="80" w:type="dxa"/>
              <w:left w:w="80" w:type="dxa"/>
              <w:bottom w:w="80" w:type="dxa"/>
              <w:right w:w="80" w:type="dxa"/>
            </w:tcMar>
            <w:vAlign w:val="center"/>
          </w:tcPr>
          <w:p w14:paraId="014995EB" w14:textId="77777777" w:rsidR="00475264" w:rsidRPr="00127184" w:rsidRDefault="00475264" w:rsidP="00127184">
            <w:pPr>
              <w:pStyle w:val="00TEXTOTABLAS"/>
            </w:pPr>
            <w:r w:rsidRPr="00127184">
              <w:t>Patrimonio artístico andaluz.</w:t>
            </w:r>
          </w:p>
          <w:p w14:paraId="7F08FD4F" w14:textId="77777777" w:rsidR="00475264" w:rsidRPr="00127184" w:rsidRDefault="00475264" w:rsidP="00127184">
            <w:pPr>
              <w:pStyle w:val="00TEXTOTABLAS"/>
            </w:pPr>
            <w:r w:rsidRPr="00127184">
              <w:t>Taller de arte 4 (LD).</w:t>
            </w:r>
          </w:p>
        </w:tc>
        <w:tc>
          <w:tcPr>
            <w:tcW w:w="717" w:type="pct"/>
            <w:shd w:val="clear" w:color="auto" w:fill="auto"/>
            <w:tcMar>
              <w:top w:w="80" w:type="dxa"/>
              <w:left w:w="80" w:type="dxa"/>
              <w:bottom w:w="80" w:type="dxa"/>
              <w:right w:w="80" w:type="dxa"/>
            </w:tcMar>
            <w:vAlign w:val="center"/>
          </w:tcPr>
          <w:p w14:paraId="16EAAE99" w14:textId="77777777" w:rsidR="00475264" w:rsidRPr="00127184" w:rsidRDefault="00475264" w:rsidP="00417AB9">
            <w:pPr>
              <w:pStyle w:val="00TEXTOTABLAS"/>
              <w:jc w:val="center"/>
            </w:pPr>
            <w:r w:rsidRPr="00127184">
              <w:t>EOBS-RÚB</w:t>
            </w:r>
          </w:p>
          <w:p w14:paraId="4438DC01" w14:textId="77777777" w:rsidR="00475264" w:rsidRPr="00127184" w:rsidRDefault="00475264" w:rsidP="00417AB9">
            <w:pPr>
              <w:pStyle w:val="00TEXTOTABLAS"/>
              <w:jc w:val="center"/>
            </w:pPr>
            <w:r w:rsidRPr="00127184">
              <w:t>PRO</w:t>
            </w:r>
          </w:p>
          <w:p w14:paraId="545CE396" w14:textId="77777777" w:rsidR="00475264" w:rsidRPr="00127184" w:rsidRDefault="00475264" w:rsidP="00417AB9">
            <w:pPr>
              <w:pStyle w:val="00TEXTOTABLAS"/>
              <w:jc w:val="center"/>
            </w:pPr>
            <w:r w:rsidRPr="00127184">
              <w:t>PRE</w:t>
            </w:r>
          </w:p>
          <w:p w14:paraId="0A93C770" w14:textId="77777777" w:rsidR="00475264" w:rsidRPr="00127184" w:rsidRDefault="00475264" w:rsidP="00417AB9">
            <w:pPr>
              <w:pStyle w:val="00TEXTOTABLAS"/>
              <w:jc w:val="center"/>
            </w:pPr>
            <w:r w:rsidRPr="00127184">
              <w:t>CUA</w:t>
            </w:r>
          </w:p>
          <w:p w14:paraId="6256D446" w14:textId="77777777" w:rsidR="00475264" w:rsidRPr="00127184" w:rsidRDefault="00475264" w:rsidP="00417AB9">
            <w:pPr>
              <w:pStyle w:val="00TEXTOTABLAS"/>
              <w:jc w:val="center"/>
            </w:pPr>
            <w:r w:rsidRPr="00127184">
              <w:t>COM</w:t>
            </w:r>
          </w:p>
        </w:tc>
      </w:tr>
      <w:tr w:rsidR="003E5A86" w:rsidRPr="00475264" w14:paraId="4926F108" w14:textId="77777777" w:rsidTr="00417AB9">
        <w:trPr>
          <w:trHeight w:val="20"/>
        </w:trPr>
        <w:tc>
          <w:tcPr>
            <w:tcW w:w="1218" w:type="pct"/>
            <w:vMerge w:val="restart"/>
            <w:shd w:val="clear" w:color="auto" w:fill="auto"/>
            <w:tcMar>
              <w:top w:w="80" w:type="dxa"/>
              <w:left w:w="80" w:type="dxa"/>
              <w:bottom w:w="80" w:type="dxa"/>
              <w:right w:w="80" w:type="dxa"/>
            </w:tcMar>
          </w:tcPr>
          <w:p w14:paraId="697951B7" w14:textId="77777777" w:rsidR="003E5A86" w:rsidRPr="00475264" w:rsidRDefault="003E5A86" w:rsidP="00127184">
            <w:pPr>
              <w:pStyle w:val="00TEXTOTABLAS"/>
              <w:rPr>
                <w:rFonts w:ascii="BentonSansCond Book" w:hAnsi="BentonSansCond Book" w:cs="BentonSansCond Book"/>
                <w:sz w:val="18"/>
                <w:szCs w:val="18"/>
                <w:lang w:eastAsia="es-ES_tradnl"/>
              </w:rPr>
            </w:pPr>
            <w:r w:rsidRPr="00475264">
              <w:rPr>
                <w:b/>
                <w:bCs/>
                <w:lang w:eastAsia="es-ES_tradnl"/>
              </w:rPr>
              <w:t xml:space="preserve">6. </w:t>
            </w:r>
            <w:r w:rsidRPr="00475264">
              <w:rPr>
                <w:lang w:eastAsia="es-ES_tradnl"/>
              </w:rPr>
              <w:t>Utilizar la terminología específica del arte en las exposiciones orales y escritas, denominando con precisión los principales elementos y técnicas.</w:t>
            </w:r>
          </w:p>
        </w:tc>
        <w:tc>
          <w:tcPr>
            <w:tcW w:w="1290" w:type="pct"/>
            <w:shd w:val="clear" w:color="auto" w:fill="auto"/>
            <w:tcMar>
              <w:top w:w="80" w:type="dxa"/>
              <w:left w:w="80" w:type="dxa"/>
              <w:bottom w:w="80" w:type="dxa"/>
              <w:right w:w="80" w:type="dxa"/>
            </w:tcMar>
          </w:tcPr>
          <w:p w14:paraId="6E40C2E7" w14:textId="77777777" w:rsidR="003E5A86" w:rsidRPr="00475264" w:rsidRDefault="003E5A86" w:rsidP="00127184">
            <w:pPr>
              <w:pStyle w:val="00TEXTOTABLAS"/>
              <w:rPr>
                <w:rFonts w:ascii="BentonSansCond Book" w:hAnsi="BentonSansCond Book" w:cs="BentonSansCond Book"/>
                <w:sz w:val="18"/>
                <w:szCs w:val="18"/>
                <w:lang w:eastAsia="es-ES_tradnl"/>
              </w:rPr>
            </w:pPr>
            <w:r w:rsidRPr="00475264">
              <w:rPr>
                <w:b/>
                <w:bCs/>
                <w:lang w:eastAsia="es-ES_tradnl"/>
              </w:rPr>
              <w:t xml:space="preserve">1.1. </w:t>
            </w:r>
            <w:r w:rsidRPr="00475264">
              <w:rPr>
                <w:lang w:eastAsia="es-ES_tradnl"/>
              </w:rPr>
              <w:t>Explica las características esenciales del arte griego y su evolución en el tiempo a partir de fuentes históricas o historiográficas.</w:t>
            </w:r>
          </w:p>
        </w:tc>
        <w:tc>
          <w:tcPr>
            <w:tcW w:w="520" w:type="pct"/>
            <w:shd w:val="clear" w:color="auto" w:fill="auto"/>
            <w:tcMar>
              <w:top w:w="80" w:type="dxa"/>
              <w:left w:w="80" w:type="dxa"/>
              <w:bottom w:w="80" w:type="dxa"/>
              <w:right w:w="80" w:type="dxa"/>
            </w:tcMar>
            <w:vAlign w:val="center"/>
          </w:tcPr>
          <w:p w14:paraId="45820790" w14:textId="77777777" w:rsidR="003E5A86" w:rsidRPr="00127184" w:rsidRDefault="003E5A86" w:rsidP="00C66B08">
            <w:pPr>
              <w:pStyle w:val="00TEXTOTABLAS"/>
              <w:jc w:val="center"/>
            </w:pPr>
            <w:r w:rsidRPr="00127184">
              <w:t>CCL</w:t>
            </w:r>
          </w:p>
          <w:p w14:paraId="2868EBAB" w14:textId="77777777" w:rsidR="003E5A86" w:rsidRPr="00127184" w:rsidRDefault="003E5A86" w:rsidP="00C66B08">
            <w:pPr>
              <w:pStyle w:val="00TEXTOTABLAS"/>
              <w:jc w:val="center"/>
            </w:pPr>
            <w:r w:rsidRPr="00127184">
              <w:t>CEC</w:t>
            </w:r>
          </w:p>
        </w:tc>
        <w:tc>
          <w:tcPr>
            <w:tcW w:w="1255" w:type="pct"/>
            <w:shd w:val="clear" w:color="auto" w:fill="auto"/>
            <w:tcMar>
              <w:top w:w="80" w:type="dxa"/>
              <w:left w:w="80" w:type="dxa"/>
              <w:bottom w:w="80" w:type="dxa"/>
              <w:right w:w="80" w:type="dxa"/>
            </w:tcMar>
            <w:vAlign w:val="center"/>
          </w:tcPr>
          <w:p w14:paraId="5C25B61E" w14:textId="77777777" w:rsidR="003E5A86" w:rsidRPr="00127184" w:rsidRDefault="003E5A86" w:rsidP="00127184">
            <w:pPr>
              <w:pStyle w:val="00TEXTOTABLAS"/>
            </w:pPr>
            <w:r w:rsidRPr="00127184">
              <w:t>Taller de arte 1, 2, 4 (LD).</w:t>
            </w:r>
          </w:p>
          <w:p w14:paraId="2DC8832D" w14:textId="77777777" w:rsidR="003E5A86" w:rsidRPr="00127184" w:rsidRDefault="003E5A86" w:rsidP="00127184">
            <w:pPr>
              <w:pStyle w:val="00TEXTOTABLAS"/>
            </w:pPr>
            <w:r w:rsidRPr="00127184">
              <w:t>Evaluación final “Venus de Milo” 2, 3 (LD).</w:t>
            </w:r>
          </w:p>
          <w:p w14:paraId="005D2CDE" w14:textId="77777777" w:rsidR="003E5A86" w:rsidRPr="00127184" w:rsidRDefault="003E5A86" w:rsidP="00127184">
            <w:pPr>
              <w:pStyle w:val="00TEXTOTABLAS"/>
            </w:pPr>
            <w:r w:rsidRPr="00127184">
              <w:t>Evaluación final “El Partenón” 1, 2, 3, 4, 5 (LD).</w:t>
            </w:r>
          </w:p>
          <w:p w14:paraId="118EFA1F" w14:textId="77777777" w:rsidR="003E5A86" w:rsidRPr="00127184" w:rsidRDefault="003E5A86" w:rsidP="00127184">
            <w:pPr>
              <w:pStyle w:val="00TEXTOTABLAS"/>
            </w:pPr>
            <w:r w:rsidRPr="00127184">
              <w:t>Preguntas semiabiertas A, B, C, D, E, F, G, H.</w:t>
            </w:r>
          </w:p>
        </w:tc>
        <w:tc>
          <w:tcPr>
            <w:tcW w:w="717" w:type="pct"/>
            <w:shd w:val="clear" w:color="auto" w:fill="auto"/>
            <w:tcMar>
              <w:top w:w="80" w:type="dxa"/>
              <w:left w:w="80" w:type="dxa"/>
              <w:bottom w:w="80" w:type="dxa"/>
              <w:right w:w="80" w:type="dxa"/>
            </w:tcMar>
            <w:vAlign w:val="center"/>
          </w:tcPr>
          <w:p w14:paraId="0EF78540" w14:textId="77777777" w:rsidR="003E5A86" w:rsidRPr="00127184" w:rsidRDefault="003E5A86" w:rsidP="00417AB9">
            <w:pPr>
              <w:pStyle w:val="00TEXTOTABLAS"/>
              <w:jc w:val="center"/>
            </w:pPr>
            <w:r w:rsidRPr="00127184">
              <w:t>EOBS-RÚB</w:t>
            </w:r>
          </w:p>
          <w:p w14:paraId="48BFA5FE" w14:textId="77777777" w:rsidR="003E5A86" w:rsidRPr="00127184" w:rsidRDefault="003E5A86" w:rsidP="00417AB9">
            <w:pPr>
              <w:pStyle w:val="00TEXTOTABLAS"/>
              <w:jc w:val="center"/>
            </w:pPr>
            <w:r w:rsidRPr="00127184">
              <w:t>PRO</w:t>
            </w:r>
          </w:p>
          <w:p w14:paraId="7B4FCE85" w14:textId="77777777" w:rsidR="003E5A86" w:rsidRPr="00127184" w:rsidRDefault="003E5A86" w:rsidP="00417AB9">
            <w:pPr>
              <w:pStyle w:val="00TEXTOTABLAS"/>
              <w:jc w:val="center"/>
            </w:pPr>
            <w:r w:rsidRPr="00127184">
              <w:t>PRE</w:t>
            </w:r>
          </w:p>
          <w:p w14:paraId="49B98229" w14:textId="77777777" w:rsidR="003E5A86" w:rsidRPr="00127184" w:rsidRDefault="003E5A86" w:rsidP="00417AB9">
            <w:pPr>
              <w:pStyle w:val="00TEXTOTABLAS"/>
              <w:jc w:val="center"/>
            </w:pPr>
            <w:r w:rsidRPr="00127184">
              <w:t>CUA</w:t>
            </w:r>
          </w:p>
          <w:p w14:paraId="3BAB0C80" w14:textId="3FB2CEEF" w:rsidR="003E5A86" w:rsidRPr="00127184" w:rsidRDefault="003E5A86" w:rsidP="00417AB9">
            <w:pPr>
              <w:pStyle w:val="00TEXTOTABLAS"/>
              <w:jc w:val="center"/>
            </w:pPr>
            <w:r w:rsidRPr="00127184">
              <w:t>PRÁC</w:t>
            </w:r>
          </w:p>
          <w:p w14:paraId="2C0B50C9" w14:textId="77777777" w:rsidR="003E5A86" w:rsidRPr="00127184" w:rsidRDefault="003E5A86" w:rsidP="00417AB9">
            <w:pPr>
              <w:pStyle w:val="00TEXTOTABLAS"/>
              <w:jc w:val="center"/>
            </w:pPr>
            <w:r w:rsidRPr="00127184">
              <w:t>COM</w:t>
            </w:r>
          </w:p>
        </w:tc>
      </w:tr>
      <w:tr w:rsidR="00055D16" w:rsidRPr="00475264" w14:paraId="2FF1B9B0" w14:textId="77777777" w:rsidTr="00417AB9">
        <w:trPr>
          <w:trHeight w:val="20"/>
        </w:trPr>
        <w:tc>
          <w:tcPr>
            <w:tcW w:w="1218" w:type="pct"/>
            <w:vMerge/>
            <w:shd w:val="clear" w:color="auto" w:fill="auto"/>
          </w:tcPr>
          <w:p w14:paraId="75F99AB7" w14:textId="77777777" w:rsidR="00055D16" w:rsidRPr="00475264" w:rsidRDefault="00055D16" w:rsidP="00127184">
            <w:pPr>
              <w:pStyle w:val="00TEXTOTABLAS"/>
              <w:rPr>
                <w:lang w:eastAsia="es-ES_tradnl"/>
              </w:rPr>
            </w:pPr>
          </w:p>
        </w:tc>
        <w:tc>
          <w:tcPr>
            <w:tcW w:w="1290" w:type="pct"/>
            <w:shd w:val="clear" w:color="auto" w:fill="auto"/>
            <w:tcMar>
              <w:top w:w="80" w:type="dxa"/>
              <w:left w:w="80" w:type="dxa"/>
              <w:bottom w:w="80" w:type="dxa"/>
              <w:right w:w="80" w:type="dxa"/>
            </w:tcMar>
          </w:tcPr>
          <w:p w14:paraId="03B16462" w14:textId="77777777" w:rsidR="00055D16" w:rsidRPr="00475264" w:rsidRDefault="00055D16" w:rsidP="00127184">
            <w:pPr>
              <w:pStyle w:val="00TEXTOTABLAS"/>
              <w:rPr>
                <w:rFonts w:ascii="BentonSansCond Book" w:hAnsi="BentonSansCond Book" w:cs="BentonSansCond Book"/>
                <w:sz w:val="18"/>
                <w:szCs w:val="18"/>
                <w:lang w:eastAsia="es-ES_tradnl"/>
              </w:rPr>
            </w:pPr>
            <w:r w:rsidRPr="00475264">
              <w:rPr>
                <w:b/>
                <w:bCs/>
                <w:lang w:eastAsia="es-ES_tradnl"/>
              </w:rPr>
              <w:t xml:space="preserve">1.2. </w:t>
            </w:r>
            <w:r w:rsidRPr="00475264">
              <w:rPr>
                <w:lang w:eastAsia="es-ES_tradnl"/>
              </w:rPr>
              <w:t>Define el concepto de orden arquitectónico y compara los tres órdenes de la arquitectura griega.</w:t>
            </w:r>
          </w:p>
        </w:tc>
        <w:tc>
          <w:tcPr>
            <w:tcW w:w="520" w:type="pct"/>
            <w:shd w:val="clear" w:color="auto" w:fill="auto"/>
            <w:tcMar>
              <w:top w:w="80" w:type="dxa"/>
              <w:left w:w="80" w:type="dxa"/>
              <w:bottom w:w="80" w:type="dxa"/>
              <w:right w:w="80" w:type="dxa"/>
            </w:tcMar>
            <w:vAlign w:val="center"/>
          </w:tcPr>
          <w:p w14:paraId="4764A77E" w14:textId="77777777" w:rsidR="00055D16" w:rsidRPr="00127184" w:rsidRDefault="00055D16" w:rsidP="00C66B08">
            <w:pPr>
              <w:pStyle w:val="00TEXTOTABLAS"/>
              <w:jc w:val="center"/>
            </w:pPr>
            <w:r w:rsidRPr="00127184">
              <w:t>CCL</w:t>
            </w:r>
          </w:p>
          <w:p w14:paraId="7B7A66D5" w14:textId="77777777" w:rsidR="00055D16" w:rsidRPr="00127184" w:rsidRDefault="00055D16" w:rsidP="00C66B08">
            <w:pPr>
              <w:pStyle w:val="00TEXTOTABLAS"/>
              <w:jc w:val="center"/>
            </w:pPr>
            <w:r w:rsidRPr="00127184">
              <w:t>CEC</w:t>
            </w:r>
          </w:p>
        </w:tc>
        <w:tc>
          <w:tcPr>
            <w:tcW w:w="1255" w:type="pct"/>
            <w:shd w:val="clear" w:color="auto" w:fill="auto"/>
            <w:tcMar>
              <w:top w:w="80" w:type="dxa"/>
              <w:left w:w="80" w:type="dxa"/>
              <w:bottom w:w="80" w:type="dxa"/>
              <w:right w:w="80" w:type="dxa"/>
            </w:tcMar>
            <w:vAlign w:val="center"/>
          </w:tcPr>
          <w:p w14:paraId="21C80652" w14:textId="77777777" w:rsidR="00055D16" w:rsidRPr="00127184" w:rsidRDefault="00055D16" w:rsidP="00127184">
            <w:pPr>
              <w:pStyle w:val="00TEXTOTABLAS"/>
            </w:pPr>
            <w:r w:rsidRPr="00127184">
              <w:t>Taller de arte 3 (LD).</w:t>
            </w:r>
          </w:p>
          <w:p w14:paraId="11A744E5" w14:textId="77777777" w:rsidR="00055D16" w:rsidRPr="00127184" w:rsidRDefault="00055D16" w:rsidP="00127184">
            <w:pPr>
              <w:pStyle w:val="00TEXTOTABLAS"/>
            </w:pPr>
            <w:r w:rsidRPr="00127184">
              <w:t>Preguntas semiabiertas A, B, E.</w:t>
            </w:r>
          </w:p>
        </w:tc>
        <w:tc>
          <w:tcPr>
            <w:tcW w:w="717" w:type="pct"/>
            <w:shd w:val="clear" w:color="auto" w:fill="auto"/>
            <w:tcMar>
              <w:top w:w="80" w:type="dxa"/>
              <w:left w:w="80" w:type="dxa"/>
              <w:bottom w:w="80" w:type="dxa"/>
              <w:right w:w="80" w:type="dxa"/>
            </w:tcMar>
            <w:vAlign w:val="center"/>
          </w:tcPr>
          <w:p w14:paraId="165C70F7" w14:textId="77777777" w:rsidR="00055D16" w:rsidRPr="00127184" w:rsidRDefault="00055D16" w:rsidP="00417AB9">
            <w:pPr>
              <w:pStyle w:val="00TEXTOTABLAS"/>
              <w:jc w:val="center"/>
            </w:pPr>
            <w:r w:rsidRPr="00127184">
              <w:t>PRO</w:t>
            </w:r>
          </w:p>
          <w:p w14:paraId="73667BBC" w14:textId="77777777" w:rsidR="00055D16" w:rsidRPr="00127184" w:rsidRDefault="00055D16" w:rsidP="00417AB9">
            <w:pPr>
              <w:pStyle w:val="00TEXTOTABLAS"/>
              <w:jc w:val="center"/>
            </w:pPr>
            <w:r w:rsidRPr="00127184">
              <w:t>PRE</w:t>
            </w:r>
          </w:p>
          <w:p w14:paraId="3DA5CA7E" w14:textId="77777777" w:rsidR="00055D16" w:rsidRPr="00127184" w:rsidRDefault="00055D16" w:rsidP="00417AB9">
            <w:pPr>
              <w:pStyle w:val="00TEXTOTABLAS"/>
              <w:jc w:val="center"/>
            </w:pPr>
            <w:r w:rsidRPr="00127184">
              <w:t>CUA</w:t>
            </w:r>
          </w:p>
          <w:p w14:paraId="1C560C88" w14:textId="77777777" w:rsidR="00055D16" w:rsidRPr="00127184" w:rsidRDefault="00055D16" w:rsidP="00417AB9">
            <w:pPr>
              <w:pStyle w:val="00TEXTOTABLAS"/>
              <w:jc w:val="center"/>
            </w:pPr>
            <w:r w:rsidRPr="00127184">
              <w:t>PRÁC</w:t>
            </w:r>
          </w:p>
          <w:p w14:paraId="505A36B6" w14:textId="2C2B7F32" w:rsidR="00055D16" w:rsidRPr="00127184" w:rsidRDefault="00055D16" w:rsidP="00417AB9">
            <w:pPr>
              <w:pStyle w:val="00TEXTOTABLAS"/>
              <w:jc w:val="center"/>
            </w:pPr>
            <w:r w:rsidRPr="00127184">
              <w:t>COM</w:t>
            </w:r>
          </w:p>
        </w:tc>
      </w:tr>
      <w:tr w:rsidR="00055D16" w:rsidRPr="00475264" w14:paraId="242AB9AB" w14:textId="77777777" w:rsidTr="00417AB9">
        <w:trPr>
          <w:trHeight w:val="20"/>
        </w:trPr>
        <w:tc>
          <w:tcPr>
            <w:tcW w:w="1218" w:type="pct"/>
            <w:vMerge/>
            <w:shd w:val="clear" w:color="auto" w:fill="auto"/>
          </w:tcPr>
          <w:p w14:paraId="676D590C" w14:textId="77777777" w:rsidR="00055D16" w:rsidRPr="00475264" w:rsidRDefault="00055D16" w:rsidP="00127184">
            <w:pPr>
              <w:pStyle w:val="00TEXTOTABLAS"/>
              <w:rPr>
                <w:lang w:eastAsia="es-ES_tradnl"/>
              </w:rPr>
            </w:pPr>
          </w:p>
        </w:tc>
        <w:tc>
          <w:tcPr>
            <w:tcW w:w="1290" w:type="pct"/>
            <w:shd w:val="clear" w:color="auto" w:fill="auto"/>
            <w:tcMar>
              <w:top w:w="80" w:type="dxa"/>
              <w:left w:w="80" w:type="dxa"/>
              <w:bottom w:w="80" w:type="dxa"/>
              <w:right w:w="80" w:type="dxa"/>
            </w:tcMar>
          </w:tcPr>
          <w:p w14:paraId="68FDFF78" w14:textId="77777777" w:rsidR="00055D16" w:rsidRPr="00475264" w:rsidRDefault="00055D16" w:rsidP="00127184">
            <w:pPr>
              <w:pStyle w:val="00TEXTOTABLAS"/>
              <w:rPr>
                <w:rFonts w:ascii="BentonSansCond Book" w:hAnsi="BentonSansCond Book" w:cs="BentonSansCond Book"/>
                <w:sz w:val="18"/>
                <w:szCs w:val="18"/>
                <w:lang w:eastAsia="es-ES_tradnl"/>
              </w:rPr>
            </w:pPr>
            <w:r w:rsidRPr="00475264">
              <w:rPr>
                <w:b/>
                <w:bCs/>
                <w:lang w:eastAsia="es-ES_tradnl"/>
              </w:rPr>
              <w:t xml:space="preserve">1.3. </w:t>
            </w:r>
            <w:r w:rsidRPr="00475264">
              <w:rPr>
                <w:lang w:eastAsia="es-ES_tradnl"/>
              </w:rPr>
              <w:t>Describe los distintos tipos de templo griego, con referencia a las características arquitectónicas y la decoración escultórica.</w:t>
            </w:r>
          </w:p>
        </w:tc>
        <w:tc>
          <w:tcPr>
            <w:tcW w:w="520" w:type="pct"/>
            <w:shd w:val="clear" w:color="auto" w:fill="auto"/>
            <w:tcMar>
              <w:top w:w="80" w:type="dxa"/>
              <w:left w:w="80" w:type="dxa"/>
              <w:bottom w:w="80" w:type="dxa"/>
              <w:right w:w="80" w:type="dxa"/>
            </w:tcMar>
            <w:vAlign w:val="center"/>
          </w:tcPr>
          <w:p w14:paraId="733E7DD3" w14:textId="77777777" w:rsidR="00055D16" w:rsidRPr="00127184" w:rsidRDefault="00055D16" w:rsidP="00C66B08">
            <w:pPr>
              <w:pStyle w:val="00TEXTOTABLAS"/>
              <w:jc w:val="center"/>
            </w:pPr>
            <w:r w:rsidRPr="00127184">
              <w:t>CCL</w:t>
            </w:r>
          </w:p>
          <w:p w14:paraId="3F6E02AF" w14:textId="77777777" w:rsidR="00055D16" w:rsidRPr="00127184" w:rsidRDefault="00055D16" w:rsidP="00C66B08">
            <w:pPr>
              <w:pStyle w:val="00TEXTOTABLAS"/>
              <w:jc w:val="center"/>
            </w:pPr>
            <w:r w:rsidRPr="00127184">
              <w:t>CEC</w:t>
            </w:r>
          </w:p>
        </w:tc>
        <w:tc>
          <w:tcPr>
            <w:tcW w:w="1255" w:type="pct"/>
            <w:shd w:val="clear" w:color="auto" w:fill="auto"/>
            <w:tcMar>
              <w:top w:w="80" w:type="dxa"/>
              <w:left w:w="80" w:type="dxa"/>
              <w:bottom w:w="80" w:type="dxa"/>
              <w:right w:w="80" w:type="dxa"/>
            </w:tcMar>
            <w:vAlign w:val="center"/>
          </w:tcPr>
          <w:p w14:paraId="7A69D74D" w14:textId="77777777" w:rsidR="00055D16" w:rsidRPr="00127184" w:rsidRDefault="00055D16" w:rsidP="00127184">
            <w:pPr>
              <w:pStyle w:val="00TEXTOTABLAS"/>
            </w:pPr>
            <w:r w:rsidRPr="00127184">
              <w:t>Taller de arte 3, 4 (LD).</w:t>
            </w:r>
          </w:p>
          <w:p w14:paraId="49759C1C" w14:textId="77777777" w:rsidR="00055D16" w:rsidRPr="00127184" w:rsidRDefault="00055D16" w:rsidP="00127184">
            <w:pPr>
              <w:pStyle w:val="00TEXTOTABLAS"/>
            </w:pPr>
            <w:r w:rsidRPr="00127184">
              <w:t>Evaluación final “El Partenón” 1, 2, 3, 4, 5 (LD).</w:t>
            </w:r>
          </w:p>
          <w:p w14:paraId="3FF2B0D1" w14:textId="77777777" w:rsidR="00055D16" w:rsidRPr="00127184" w:rsidRDefault="00055D16" w:rsidP="00127184">
            <w:pPr>
              <w:pStyle w:val="00TEXTOTABLAS"/>
            </w:pPr>
            <w:r w:rsidRPr="00127184">
              <w:t>Evaluación final “Venus de Milo” 2, 3 (LD).</w:t>
            </w:r>
          </w:p>
          <w:p w14:paraId="5C76292D" w14:textId="77777777" w:rsidR="00055D16" w:rsidRPr="00127184" w:rsidRDefault="00055D16" w:rsidP="00127184">
            <w:pPr>
              <w:pStyle w:val="00TEXTOTABLAS"/>
            </w:pPr>
            <w:r w:rsidRPr="00127184">
              <w:t>Preguntas semiabiertas A, B, E, F.</w:t>
            </w:r>
          </w:p>
        </w:tc>
        <w:tc>
          <w:tcPr>
            <w:tcW w:w="717" w:type="pct"/>
            <w:shd w:val="clear" w:color="auto" w:fill="auto"/>
            <w:tcMar>
              <w:top w:w="80" w:type="dxa"/>
              <w:left w:w="80" w:type="dxa"/>
              <w:bottom w:w="80" w:type="dxa"/>
              <w:right w:w="80" w:type="dxa"/>
            </w:tcMar>
            <w:vAlign w:val="center"/>
          </w:tcPr>
          <w:p w14:paraId="4864393B" w14:textId="77777777" w:rsidR="00055D16" w:rsidRPr="00127184" w:rsidRDefault="00055D16" w:rsidP="00417AB9">
            <w:pPr>
              <w:pStyle w:val="00TEXTOTABLAS"/>
              <w:jc w:val="center"/>
            </w:pPr>
            <w:r w:rsidRPr="00127184">
              <w:t>PRO</w:t>
            </w:r>
          </w:p>
          <w:p w14:paraId="47F475B5" w14:textId="77777777" w:rsidR="00055D16" w:rsidRPr="00127184" w:rsidRDefault="00055D16" w:rsidP="00417AB9">
            <w:pPr>
              <w:pStyle w:val="00TEXTOTABLAS"/>
              <w:jc w:val="center"/>
            </w:pPr>
            <w:r w:rsidRPr="00127184">
              <w:t>PRE</w:t>
            </w:r>
          </w:p>
          <w:p w14:paraId="08548277" w14:textId="77777777" w:rsidR="00055D16" w:rsidRPr="00127184" w:rsidRDefault="00055D16" w:rsidP="00417AB9">
            <w:pPr>
              <w:pStyle w:val="00TEXTOTABLAS"/>
              <w:jc w:val="center"/>
            </w:pPr>
            <w:r w:rsidRPr="00127184">
              <w:t>CUA</w:t>
            </w:r>
          </w:p>
          <w:p w14:paraId="2D1DBD50" w14:textId="77777777" w:rsidR="00055D16" w:rsidRPr="00127184" w:rsidRDefault="00055D16" w:rsidP="00417AB9">
            <w:pPr>
              <w:pStyle w:val="00TEXTOTABLAS"/>
              <w:jc w:val="center"/>
            </w:pPr>
            <w:r w:rsidRPr="00127184">
              <w:t>PRÁC</w:t>
            </w:r>
          </w:p>
          <w:p w14:paraId="56415A1C" w14:textId="68F474BC" w:rsidR="00055D16" w:rsidRPr="00127184" w:rsidRDefault="00055D16" w:rsidP="00417AB9">
            <w:pPr>
              <w:pStyle w:val="00TEXTOTABLAS"/>
              <w:jc w:val="center"/>
            </w:pPr>
            <w:r w:rsidRPr="00127184">
              <w:t>COM</w:t>
            </w:r>
          </w:p>
        </w:tc>
      </w:tr>
    </w:tbl>
    <w:p w14:paraId="1621924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p>
    <w:p w14:paraId="4DAFC9EB" w14:textId="77777777" w:rsidR="003E5A86" w:rsidRDefault="003E5A86" w:rsidP="00475264">
      <w:pPr>
        <w:autoSpaceDE w:val="0"/>
        <w:autoSpaceDN w:val="0"/>
        <w:adjustRightInd w:val="0"/>
        <w:spacing w:before="397" w:line="340" w:lineRule="atLeast"/>
        <w:ind w:left="283" w:hanging="283"/>
        <w:textAlignment w:val="center"/>
        <w:rPr>
          <w:rFonts w:ascii="Times New Roman MT Std" w:hAnsi="Times New Roman MT Std" w:cs="Times New Roman MT Std"/>
          <w:b/>
          <w:bCs/>
          <w:color w:val="000000" w:themeColor="text1"/>
          <w:sz w:val="32"/>
          <w:szCs w:val="32"/>
          <w:lang w:eastAsia="es-ES_tradnl"/>
        </w:rPr>
        <w:sectPr w:rsidR="003E5A86" w:rsidSect="003E5A86">
          <w:pgSz w:w="16840" w:h="11900" w:orient="landscape"/>
          <w:pgMar w:top="1134" w:right="1134" w:bottom="1134" w:left="1134" w:header="709" w:footer="709" w:gutter="0"/>
          <w:cols w:space="708"/>
          <w:docGrid w:linePitch="360"/>
        </w:sectPr>
      </w:pPr>
    </w:p>
    <w:p w14:paraId="20F4F693" w14:textId="2688158F" w:rsidR="00475264" w:rsidRPr="00475264" w:rsidRDefault="00475264" w:rsidP="0069346B">
      <w:pPr>
        <w:pStyle w:val="00NIVELEPIGRAFE12020"/>
        <w:rPr>
          <w:lang w:eastAsia="es-ES_tradnl"/>
        </w:rPr>
      </w:pPr>
      <w:r w:rsidRPr="00475264">
        <w:rPr>
          <w:lang w:eastAsia="es-ES_tradnl"/>
        </w:rPr>
        <w:lastRenderedPageBreak/>
        <w:t>4. Transposición curricular</w:t>
      </w:r>
    </w:p>
    <w:p w14:paraId="70A41DE5" w14:textId="77777777" w:rsidR="00475264" w:rsidRPr="00475264" w:rsidRDefault="00475264" w:rsidP="0069346B">
      <w:pPr>
        <w:pStyle w:val="00NIVELEPIGRAFE22020"/>
        <w:rPr>
          <w:lang w:eastAsia="es-ES_tradnl"/>
        </w:rPr>
      </w:pPr>
      <w:r w:rsidRPr="00475264">
        <w:rPr>
          <w:lang w:eastAsia="es-ES_tradnl"/>
        </w:rPr>
        <w:t>4.1. Metodología</w:t>
      </w:r>
    </w:p>
    <w:p w14:paraId="631BD8BE" w14:textId="77777777" w:rsidR="00475264" w:rsidRPr="00475264" w:rsidRDefault="00475264" w:rsidP="0069346B">
      <w:pPr>
        <w:pStyle w:val="00NIVEL3"/>
        <w:rPr>
          <w:lang w:eastAsia="es-ES_tradnl"/>
        </w:rPr>
      </w:pPr>
      <w:r w:rsidRPr="00475264">
        <w:rPr>
          <w:lang w:eastAsia="es-ES_tradnl"/>
        </w:rPr>
        <w:t>4.1.1. Orientaciones, estrategias metodológicas y claves didácticas</w:t>
      </w:r>
    </w:p>
    <w:p w14:paraId="3E56E94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position w:val="4"/>
          <w:sz w:val="10"/>
          <w:szCs w:val="10"/>
          <w:lang w:eastAsia="es-ES_tradnl"/>
        </w:rPr>
      </w:pPr>
      <w:r w:rsidRPr="00475264">
        <w:rPr>
          <w:rFonts w:ascii="Times New Roman MT Std" w:hAnsi="Times New Roman MT Std" w:cs="Times New Roman MT Std"/>
          <w:b/>
          <w:bCs/>
          <w:color w:val="000000" w:themeColor="text1"/>
          <w:sz w:val="22"/>
          <w:szCs w:val="22"/>
          <w:lang w:eastAsia="es-ES_tradnl"/>
        </w:rPr>
        <w:t xml:space="preserve">Durante toda la explicación de la unidad didáctica se combinará el método expositivo con el práctico, es decir, se intercalarán explicaciones teóricas con la realización de prácticas relacionadas con la unidad tales como </w:t>
      </w:r>
      <w:r w:rsidRPr="00475264">
        <w:rPr>
          <w:rFonts w:ascii="Times New Roman MT Std" w:hAnsi="Times New Roman MT Std" w:cs="Times New Roman MT Std"/>
          <w:b/>
          <w:bCs/>
          <w:color w:val="000000" w:themeColor="text1"/>
          <w:spacing w:val="-2"/>
          <w:sz w:val="22"/>
          <w:szCs w:val="22"/>
          <w:lang w:eastAsia="es-ES_tradnl"/>
        </w:rPr>
        <w:t>comentarios de obras de arte, textos o mapas.</w:t>
      </w:r>
      <w:r w:rsidRPr="00475264">
        <w:rPr>
          <w:rFonts w:ascii="Times New Roman MT Std" w:hAnsi="Times New Roman MT Std" w:cs="Times New Roman MT Std"/>
          <w:color w:val="000000" w:themeColor="text1"/>
          <w:sz w:val="22"/>
          <w:szCs w:val="22"/>
          <w:lang w:eastAsia="es-ES_tradnl"/>
        </w:rPr>
        <w:t xml:space="preserve"> Sin embargo, antes de comenzar la explicación de la unidad se sugerirá a los alumnos la posibilidad de leer fragmentos de obras como </w:t>
      </w:r>
      <w:r w:rsidRPr="002116E4">
        <w:rPr>
          <w:rFonts w:ascii="Times New Roman MT Std" w:hAnsi="Times New Roman MT Std" w:cs="Times New Roman MT Std"/>
          <w:i/>
          <w:iCs/>
          <w:color w:val="000000" w:themeColor="text1"/>
          <w:sz w:val="22"/>
          <w:szCs w:val="22"/>
          <w:lang w:eastAsia="es-ES_tradnl"/>
        </w:rPr>
        <w:t>La Teogonía</w:t>
      </w:r>
      <w:r w:rsidRPr="00475264">
        <w:rPr>
          <w:rFonts w:ascii="Times New Roman MT Std" w:hAnsi="Times New Roman MT Std" w:cs="Times New Roman MT Std"/>
          <w:color w:val="000000" w:themeColor="text1"/>
          <w:sz w:val="22"/>
          <w:szCs w:val="22"/>
          <w:lang w:eastAsia="es-ES_tradnl"/>
        </w:rPr>
        <w:t xml:space="preserve"> de </w:t>
      </w:r>
      <w:r w:rsidRPr="00475264">
        <w:rPr>
          <w:rFonts w:ascii="Times New Roman MT Std" w:hAnsi="Times New Roman MT Std" w:cs="Times New Roman MT Std"/>
          <w:b/>
          <w:bCs/>
          <w:color w:val="000000" w:themeColor="text1"/>
          <w:spacing w:val="-2"/>
          <w:sz w:val="22"/>
          <w:szCs w:val="22"/>
          <w:lang w:eastAsia="es-ES_tradnl"/>
        </w:rPr>
        <w:t>Hesíodo,</w:t>
      </w:r>
      <w:r w:rsidRPr="00475264">
        <w:rPr>
          <w:rFonts w:ascii="Times New Roman MT Std" w:hAnsi="Times New Roman MT Std" w:cs="Times New Roman MT Std"/>
          <w:color w:val="000000" w:themeColor="text1"/>
          <w:sz w:val="22"/>
          <w:szCs w:val="22"/>
          <w:lang w:eastAsia="es-ES_tradnl"/>
        </w:rPr>
        <w:t xml:space="preserve"> o la </w:t>
      </w:r>
      <w:r w:rsidRPr="002116E4">
        <w:rPr>
          <w:rFonts w:ascii="Times New Roman MT Std" w:hAnsi="Times New Roman MT Std" w:cs="Times New Roman MT Std"/>
          <w:i/>
          <w:iCs/>
          <w:color w:val="000000" w:themeColor="text1"/>
          <w:sz w:val="22"/>
          <w:szCs w:val="22"/>
          <w:lang w:eastAsia="es-ES_tradnl"/>
        </w:rPr>
        <w:t>Ilíada</w:t>
      </w:r>
      <w:r w:rsidRPr="00475264">
        <w:rPr>
          <w:rFonts w:ascii="Times New Roman MT Std" w:hAnsi="Times New Roman MT Std" w:cs="Times New Roman MT Std"/>
          <w:color w:val="000000" w:themeColor="text1"/>
          <w:sz w:val="22"/>
          <w:szCs w:val="22"/>
          <w:lang w:eastAsia="es-ES_tradnl"/>
        </w:rPr>
        <w:t xml:space="preserve"> y la </w:t>
      </w:r>
      <w:r w:rsidRPr="002116E4">
        <w:rPr>
          <w:rFonts w:ascii="Times New Roman MT Std" w:hAnsi="Times New Roman MT Std" w:cs="Times New Roman MT Std"/>
          <w:i/>
          <w:iCs/>
          <w:color w:val="000000" w:themeColor="text1"/>
          <w:sz w:val="22"/>
          <w:szCs w:val="22"/>
          <w:lang w:eastAsia="es-ES_tradnl"/>
        </w:rPr>
        <w:t>Odisea</w:t>
      </w:r>
      <w:r w:rsidRPr="00475264">
        <w:rPr>
          <w:rFonts w:ascii="Times New Roman MT Std" w:hAnsi="Times New Roman MT Std" w:cs="Times New Roman MT Std"/>
          <w:color w:val="000000" w:themeColor="text1"/>
          <w:sz w:val="22"/>
          <w:szCs w:val="22"/>
          <w:lang w:eastAsia="es-ES_tradnl"/>
        </w:rPr>
        <w:t xml:space="preserve"> de </w:t>
      </w:r>
      <w:r w:rsidRPr="00475264">
        <w:rPr>
          <w:rFonts w:ascii="Times New Roman MT Std" w:hAnsi="Times New Roman MT Std" w:cs="Times New Roman MT Std"/>
          <w:b/>
          <w:bCs/>
          <w:color w:val="000000" w:themeColor="text1"/>
          <w:spacing w:val="-2"/>
          <w:sz w:val="22"/>
          <w:szCs w:val="22"/>
          <w:lang w:eastAsia="es-ES_tradnl"/>
        </w:rPr>
        <w:t>Homero,</w:t>
      </w:r>
      <w:r w:rsidRPr="00475264">
        <w:rPr>
          <w:rFonts w:ascii="Times New Roman MT Std" w:hAnsi="Times New Roman MT Std" w:cs="Times New Roman MT Std"/>
          <w:color w:val="000000" w:themeColor="text1"/>
          <w:sz w:val="22"/>
          <w:szCs w:val="22"/>
          <w:lang w:eastAsia="es-ES_tradnl"/>
        </w:rPr>
        <w:t xml:space="preserve"> bases fundamentales de la mitología griega, en la que se inspiran la práctica totalidad de las obras de arte que se van a estudiar en este período. Asimismo, se incidirá en la relación que se puede establecer entre el arte y las materias de </w:t>
      </w:r>
      <w:r w:rsidRPr="00475264">
        <w:rPr>
          <w:rFonts w:ascii="Times New Roman MT Std" w:hAnsi="Times New Roman MT Std" w:cs="Times New Roman MT Std"/>
          <w:b/>
          <w:bCs/>
          <w:color w:val="000000" w:themeColor="text1"/>
          <w:spacing w:val="-2"/>
          <w:sz w:val="22"/>
          <w:szCs w:val="22"/>
          <w:lang w:eastAsia="es-ES_tradnl"/>
        </w:rPr>
        <w:t xml:space="preserve">cultura clásica, latín y griego, </w:t>
      </w:r>
      <w:r w:rsidRPr="00475264">
        <w:rPr>
          <w:rFonts w:ascii="Times New Roman MT Std" w:hAnsi="Times New Roman MT Std" w:cs="Times New Roman MT Std"/>
          <w:color w:val="000000" w:themeColor="text1"/>
          <w:sz w:val="22"/>
          <w:szCs w:val="22"/>
          <w:lang w:eastAsia="es-ES_tradnl"/>
        </w:rPr>
        <w:t xml:space="preserve">además de recomendar el visionado de películas relacionadas con la unidad tales como </w:t>
      </w:r>
      <w:r w:rsidRPr="002116E4">
        <w:rPr>
          <w:rFonts w:ascii="Times New Roman MT Std" w:hAnsi="Times New Roman MT Std" w:cs="Times New Roman MT Std"/>
          <w:i/>
          <w:iCs/>
          <w:color w:val="000000" w:themeColor="text1"/>
          <w:sz w:val="22"/>
          <w:szCs w:val="22"/>
          <w:lang w:eastAsia="es-ES_tradnl"/>
        </w:rPr>
        <w:t>300, Troya, Alejandro Magn</w:t>
      </w:r>
      <w:r w:rsidRPr="00475264">
        <w:rPr>
          <w:rFonts w:ascii="Times New Roman MT Std" w:hAnsi="Times New Roman MT Std" w:cs="Times New Roman MT Std"/>
          <w:color w:val="000000" w:themeColor="text1"/>
          <w:sz w:val="22"/>
          <w:szCs w:val="22"/>
          <w:lang w:eastAsia="es-ES_tradnl"/>
        </w:rPr>
        <w:t xml:space="preserve">o o </w:t>
      </w:r>
      <w:r w:rsidRPr="002116E4">
        <w:rPr>
          <w:rFonts w:ascii="Times New Roman MT Std" w:hAnsi="Times New Roman MT Std" w:cs="Times New Roman MT Std"/>
          <w:i/>
          <w:iCs/>
          <w:color w:val="000000" w:themeColor="text1"/>
          <w:sz w:val="22"/>
          <w:szCs w:val="22"/>
          <w:lang w:eastAsia="es-ES_tradnl"/>
        </w:rPr>
        <w:t xml:space="preserve">Ágora. </w:t>
      </w:r>
    </w:p>
    <w:p w14:paraId="27405D74" w14:textId="77777777" w:rsidR="00475264" w:rsidRPr="00475264" w:rsidRDefault="00475264" w:rsidP="0069346B">
      <w:pPr>
        <w:pStyle w:val="00EPGRAFE2020"/>
        <w:rPr>
          <w:position w:val="4"/>
          <w:sz w:val="10"/>
          <w:szCs w:val="10"/>
          <w:lang w:eastAsia="es-ES_tradnl"/>
        </w:rPr>
      </w:pPr>
      <w:r w:rsidRPr="00475264">
        <w:rPr>
          <w:lang w:eastAsia="es-ES_tradnl"/>
        </w:rPr>
        <w:t xml:space="preserve">Epígrafe 1. Introducción. Los órdenes clásicos </w:t>
      </w:r>
    </w:p>
    <w:p w14:paraId="6B4DED0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Antes de empezar con la exposición de los contenidos, realizaremos una rápida </w:t>
      </w:r>
      <w:r w:rsidRPr="00475264">
        <w:rPr>
          <w:rFonts w:ascii="Times New Roman MT Std" w:hAnsi="Times New Roman MT Std" w:cs="Times New Roman MT Std"/>
          <w:b/>
          <w:bCs/>
          <w:color w:val="000000" w:themeColor="text1"/>
          <w:spacing w:val="-2"/>
          <w:sz w:val="22"/>
          <w:szCs w:val="22"/>
          <w:lang w:eastAsia="es-ES_tradnl"/>
        </w:rPr>
        <w:t>evaluación inicial</w:t>
      </w:r>
      <w:r w:rsidRPr="00475264">
        <w:rPr>
          <w:rFonts w:ascii="Times New Roman MT Std" w:hAnsi="Times New Roman MT Std" w:cs="Times New Roman MT Std"/>
          <w:color w:val="000000" w:themeColor="text1"/>
          <w:sz w:val="22"/>
          <w:szCs w:val="22"/>
          <w:lang w:eastAsia="es-ES_tradnl"/>
        </w:rPr>
        <w:t xml:space="preserve"> para tomar conciencia de los conocimientos previos del alumnado sobre el tema, y a la misma vez, asegurarnos de que partimos desde un nivel académico asequible para toda la clase. Comenzaremos la explicación recordando dónde </w:t>
      </w:r>
      <w:r w:rsidRPr="00475264">
        <w:rPr>
          <w:rFonts w:ascii="Times New Roman MT Std" w:hAnsi="Times New Roman MT Std" w:cs="Times New Roman MT Std"/>
          <w:b/>
          <w:bCs/>
          <w:color w:val="000000" w:themeColor="text1"/>
          <w:spacing w:val="-2"/>
          <w:sz w:val="22"/>
          <w:szCs w:val="22"/>
          <w:lang w:eastAsia="es-ES_tradnl"/>
        </w:rPr>
        <w:t>se originó la civilización griega,</w:t>
      </w:r>
      <w:r w:rsidRPr="00475264">
        <w:rPr>
          <w:rFonts w:ascii="Times New Roman MT Std" w:hAnsi="Times New Roman MT Std" w:cs="Times New Roman MT Std"/>
          <w:color w:val="000000" w:themeColor="text1"/>
          <w:sz w:val="22"/>
          <w:szCs w:val="22"/>
          <w:lang w:eastAsia="es-ES_tradnl"/>
        </w:rPr>
        <w:t xml:space="preserve"> mostrando al alumnado un mapa en el que se localice la </w:t>
      </w:r>
      <w:r w:rsidRPr="00475264">
        <w:rPr>
          <w:rFonts w:ascii="Times New Roman MT Std" w:hAnsi="Times New Roman MT Std" w:cs="Times New Roman MT Std"/>
          <w:b/>
          <w:bCs/>
          <w:color w:val="000000" w:themeColor="text1"/>
          <w:spacing w:val="-2"/>
          <w:sz w:val="22"/>
          <w:szCs w:val="22"/>
          <w:lang w:eastAsia="es-ES_tradnl"/>
        </w:rPr>
        <w:t xml:space="preserve">península balcánica, las costas e islas del mar Egeo, </w:t>
      </w:r>
      <w:r w:rsidRPr="00475264">
        <w:rPr>
          <w:rFonts w:ascii="Times New Roman MT Std" w:hAnsi="Times New Roman MT Std" w:cs="Times New Roman MT Std"/>
          <w:color w:val="000000" w:themeColor="text1"/>
          <w:sz w:val="22"/>
          <w:szCs w:val="22"/>
          <w:lang w:eastAsia="es-ES_tradnl"/>
        </w:rPr>
        <w:t>así como la zona de</w:t>
      </w:r>
      <w:r w:rsidRPr="00475264">
        <w:rPr>
          <w:rFonts w:ascii="Times New Roman MT Std" w:hAnsi="Times New Roman MT Std" w:cs="Times New Roman MT Std"/>
          <w:b/>
          <w:bCs/>
          <w:color w:val="000000" w:themeColor="text1"/>
          <w:spacing w:val="-2"/>
          <w:sz w:val="22"/>
          <w:szCs w:val="22"/>
          <w:lang w:eastAsia="es-ES_tradnl"/>
        </w:rPr>
        <w:t xml:space="preserve"> Asia Menor; </w:t>
      </w:r>
      <w:r w:rsidRPr="00475264">
        <w:rPr>
          <w:rFonts w:ascii="Times New Roman MT Std" w:hAnsi="Times New Roman MT Std" w:cs="Times New Roman MT Std"/>
          <w:color w:val="000000" w:themeColor="text1"/>
          <w:sz w:val="22"/>
          <w:szCs w:val="22"/>
          <w:lang w:eastAsia="es-ES_tradnl"/>
        </w:rPr>
        <w:t xml:space="preserve">además se recordará la enorme influencia del medio físico en la civilización griega y se explicará el concepto de </w:t>
      </w:r>
      <w:r w:rsidRPr="00475264">
        <w:rPr>
          <w:rFonts w:ascii="Times New Roman MT Std" w:hAnsi="Times New Roman MT Std" w:cs="Times New Roman MT Std"/>
          <w:b/>
          <w:bCs/>
          <w:color w:val="000000" w:themeColor="text1"/>
          <w:spacing w:val="-2"/>
          <w:sz w:val="22"/>
          <w:szCs w:val="22"/>
          <w:lang w:eastAsia="es-ES_tradnl"/>
        </w:rPr>
        <w:t xml:space="preserve">Hélade, </w:t>
      </w:r>
      <w:r w:rsidRPr="00475264">
        <w:rPr>
          <w:rFonts w:ascii="Times New Roman MT Std" w:hAnsi="Times New Roman MT Std" w:cs="Times New Roman MT Std"/>
          <w:color w:val="000000" w:themeColor="text1"/>
          <w:sz w:val="22"/>
          <w:szCs w:val="22"/>
          <w:lang w:eastAsia="es-ES_tradnl"/>
        </w:rPr>
        <w:t xml:space="preserve">además de recordar que todos los griegos estaban unidos por dos pilares, como eran la lengua y la religión, los cuales influirán muchísimo en el arte desarrollado por este pueblo. Continuaremos la explicación hablando de los </w:t>
      </w:r>
      <w:r w:rsidRPr="00475264">
        <w:rPr>
          <w:rFonts w:ascii="Times New Roman MT Std" w:hAnsi="Times New Roman MT Std" w:cs="Times New Roman MT Std"/>
          <w:b/>
          <w:bCs/>
          <w:color w:val="000000" w:themeColor="text1"/>
          <w:spacing w:val="-2"/>
          <w:sz w:val="22"/>
          <w:szCs w:val="22"/>
          <w:lang w:eastAsia="es-ES_tradnl"/>
        </w:rPr>
        <w:t>primeros pueblos griegos: aqueos y dorios,</w:t>
      </w:r>
      <w:r w:rsidRPr="00475264">
        <w:rPr>
          <w:rFonts w:ascii="Times New Roman MT Std" w:hAnsi="Times New Roman MT Std" w:cs="Times New Roman MT Std"/>
          <w:color w:val="000000" w:themeColor="text1"/>
          <w:sz w:val="22"/>
          <w:szCs w:val="22"/>
          <w:lang w:eastAsia="es-ES_tradnl"/>
        </w:rPr>
        <w:t xml:space="preserve"> y de su arte, mostrando imágenes de algunas realizaciones como el palacio de Cnosos o la máscara de Agamenón. En este punto, se podría incidir en el concepto de multiculturalidad, y en el origen multiétnico de la civilización griega, poniendo de manifiesto lo enriquecedor del </w:t>
      </w:r>
      <w:r w:rsidRPr="00475264">
        <w:rPr>
          <w:rFonts w:ascii="Times New Roman MT Std" w:hAnsi="Times New Roman MT Std" w:cs="Times New Roman MT Std"/>
          <w:b/>
          <w:bCs/>
          <w:color w:val="000000" w:themeColor="text1"/>
          <w:spacing w:val="-2"/>
          <w:sz w:val="22"/>
          <w:szCs w:val="22"/>
          <w:lang w:eastAsia="es-ES_tradnl"/>
        </w:rPr>
        <w:t>mestizaje</w:t>
      </w:r>
      <w:r w:rsidRPr="00475264">
        <w:rPr>
          <w:rFonts w:ascii="Times New Roman MT Std" w:hAnsi="Times New Roman MT Std" w:cs="Times New Roman MT Std"/>
          <w:color w:val="000000" w:themeColor="text1"/>
          <w:sz w:val="22"/>
          <w:szCs w:val="22"/>
          <w:lang w:eastAsia="es-ES_tradnl"/>
        </w:rPr>
        <w:t xml:space="preserve"> para cualquier sociedad, por </w:t>
      </w:r>
      <w:proofErr w:type="gramStart"/>
      <w:r w:rsidRPr="00475264">
        <w:rPr>
          <w:rFonts w:ascii="Times New Roman MT Std" w:hAnsi="Times New Roman MT Std" w:cs="Times New Roman MT Std"/>
          <w:color w:val="000000" w:themeColor="text1"/>
          <w:sz w:val="22"/>
          <w:szCs w:val="22"/>
          <w:lang w:eastAsia="es-ES_tradnl"/>
        </w:rPr>
        <w:t>ejemplo</w:t>
      </w:r>
      <w:proofErr w:type="gramEnd"/>
      <w:r w:rsidRPr="00475264">
        <w:rPr>
          <w:rFonts w:ascii="Times New Roman MT Std" w:hAnsi="Times New Roman MT Std" w:cs="Times New Roman MT Std"/>
          <w:color w:val="000000" w:themeColor="text1"/>
          <w:sz w:val="22"/>
          <w:szCs w:val="22"/>
          <w:lang w:eastAsia="es-ES_tradnl"/>
        </w:rPr>
        <w:t xml:space="preserve"> la española en la actualidad. Después, procuraremos mostrar, de manera breve, la enorme </w:t>
      </w:r>
      <w:r w:rsidRPr="00475264">
        <w:rPr>
          <w:rFonts w:ascii="Times New Roman MT Std" w:hAnsi="Times New Roman MT Std" w:cs="Times New Roman MT Std"/>
          <w:b/>
          <w:bCs/>
          <w:color w:val="000000" w:themeColor="text1"/>
          <w:spacing w:val="-2"/>
          <w:sz w:val="22"/>
          <w:szCs w:val="22"/>
          <w:lang w:eastAsia="es-ES_tradnl"/>
        </w:rPr>
        <w:t>influencia</w:t>
      </w:r>
      <w:r w:rsidRPr="00475264">
        <w:rPr>
          <w:rFonts w:ascii="Times New Roman MT Std" w:hAnsi="Times New Roman MT Std" w:cs="Times New Roman MT Std"/>
          <w:color w:val="000000" w:themeColor="text1"/>
          <w:sz w:val="22"/>
          <w:szCs w:val="22"/>
          <w:lang w:eastAsia="es-ES_tradnl"/>
        </w:rPr>
        <w:t xml:space="preserve"> que ejerció el arte griego en las civilizaciones posteriores, especialmente en </w:t>
      </w:r>
      <w:r w:rsidRPr="00475264">
        <w:rPr>
          <w:rFonts w:ascii="Times New Roman MT Std" w:hAnsi="Times New Roman MT Std" w:cs="Times New Roman MT Std"/>
          <w:b/>
          <w:bCs/>
          <w:color w:val="000000" w:themeColor="text1"/>
          <w:spacing w:val="-2"/>
          <w:sz w:val="22"/>
          <w:szCs w:val="22"/>
          <w:lang w:eastAsia="es-ES_tradnl"/>
        </w:rPr>
        <w:t>Roma</w:t>
      </w:r>
      <w:r w:rsidRPr="00475264">
        <w:rPr>
          <w:rFonts w:ascii="Times New Roman MT Std" w:hAnsi="Times New Roman MT Std" w:cs="Times New Roman MT Std"/>
          <w:color w:val="000000" w:themeColor="text1"/>
          <w:sz w:val="22"/>
          <w:szCs w:val="22"/>
          <w:lang w:eastAsia="es-ES_tradnl"/>
        </w:rPr>
        <w:t xml:space="preserve">, el </w:t>
      </w:r>
      <w:r w:rsidRPr="00475264">
        <w:rPr>
          <w:rFonts w:ascii="Times New Roman MT Std" w:hAnsi="Times New Roman MT Std" w:cs="Times New Roman MT Std"/>
          <w:b/>
          <w:bCs/>
          <w:color w:val="000000" w:themeColor="text1"/>
          <w:spacing w:val="-2"/>
          <w:sz w:val="22"/>
          <w:szCs w:val="22"/>
          <w:lang w:eastAsia="es-ES_tradnl"/>
        </w:rPr>
        <w:t>Renacimiento</w:t>
      </w:r>
      <w:r w:rsidRPr="00475264">
        <w:rPr>
          <w:rFonts w:ascii="Times New Roman MT Std" w:hAnsi="Times New Roman MT Std" w:cs="Times New Roman MT Std"/>
          <w:color w:val="000000" w:themeColor="text1"/>
          <w:sz w:val="22"/>
          <w:szCs w:val="22"/>
          <w:lang w:eastAsia="es-ES_tradnl"/>
        </w:rPr>
        <w:t xml:space="preserve"> y el </w:t>
      </w:r>
      <w:r w:rsidRPr="00475264">
        <w:rPr>
          <w:rFonts w:ascii="Times New Roman MT Std" w:hAnsi="Times New Roman MT Std" w:cs="Times New Roman MT Std"/>
          <w:b/>
          <w:bCs/>
          <w:color w:val="000000" w:themeColor="text1"/>
          <w:spacing w:val="-2"/>
          <w:sz w:val="22"/>
          <w:szCs w:val="22"/>
          <w:lang w:eastAsia="es-ES_tradnl"/>
        </w:rPr>
        <w:t>Neoclasicismo</w:t>
      </w:r>
      <w:r w:rsidRPr="00475264">
        <w:rPr>
          <w:rFonts w:ascii="Times New Roman MT Std" w:hAnsi="Times New Roman MT Std" w:cs="Times New Roman MT Std"/>
          <w:color w:val="000000" w:themeColor="text1"/>
          <w:sz w:val="22"/>
          <w:szCs w:val="22"/>
          <w:lang w:eastAsia="es-ES_tradnl"/>
        </w:rPr>
        <w:t xml:space="preserve"> a través de obras de arte representativas como los retratos de Augusto, el </w:t>
      </w:r>
      <w:r w:rsidRPr="002116E4">
        <w:rPr>
          <w:rFonts w:ascii="Times New Roman MT Std" w:hAnsi="Times New Roman MT Std" w:cs="Times New Roman MT Std"/>
          <w:i/>
          <w:iCs/>
          <w:color w:val="000000" w:themeColor="text1"/>
          <w:sz w:val="22"/>
          <w:szCs w:val="22"/>
          <w:lang w:eastAsia="es-ES_tradnl"/>
        </w:rPr>
        <w:t>David</w:t>
      </w:r>
      <w:r w:rsidRPr="00475264">
        <w:rPr>
          <w:rFonts w:ascii="Times New Roman MT Std" w:hAnsi="Times New Roman MT Std" w:cs="Times New Roman MT Std"/>
          <w:color w:val="000000" w:themeColor="text1"/>
          <w:sz w:val="22"/>
          <w:szCs w:val="22"/>
          <w:lang w:eastAsia="es-ES_tradnl"/>
        </w:rPr>
        <w:t xml:space="preserve"> de Miguel Ángel o el monumento funerario de María Cristina de Austria de Antonio </w:t>
      </w:r>
      <w:proofErr w:type="spellStart"/>
      <w:r w:rsidRPr="00475264">
        <w:rPr>
          <w:rFonts w:ascii="Times New Roman MT Std" w:hAnsi="Times New Roman MT Std" w:cs="Times New Roman MT Std"/>
          <w:color w:val="000000" w:themeColor="text1"/>
          <w:sz w:val="22"/>
          <w:szCs w:val="22"/>
          <w:lang w:eastAsia="es-ES_tradnl"/>
        </w:rPr>
        <w:t>Cánova</w:t>
      </w:r>
      <w:proofErr w:type="spellEnd"/>
      <w:r w:rsidRPr="00475264">
        <w:rPr>
          <w:rFonts w:ascii="Times New Roman MT Std" w:hAnsi="Times New Roman MT Std" w:cs="Times New Roman MT Std"/>
          <w:color w:val="000000" w:themeColor="text1"/>
          <w:sz w:val="22"/>
          <w:szCs w:val="22"/>
          <w:lang w:eastAsia="es-ES_tradnl"/>
        </w:rPr>
        <w:t>.</w:t>
      </w:r>
    </w:p>
    <w:p w14:paraId="278A0C3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 continuación, entraremos en el campo de la arquitectura, pero previamente, se </w:t>
      </w:r>
      <w:r w:rsidRPr="00475264">
        <w:rPr>
          <w:rFonts w:ascii="Times New Roman MT Std" w:hAnsi="Times New Roman MT Std" w:cs="Times New Roman MT Std"/>
          <w:b/>
          <w:bCs/>
          <w:color w:val="000000" w:themeColor="text1"/>
          <w:spacing w:val="-2"/>
          <w:sz w:val="22"/>
          <w:szCs w:val="22"/>
          <w:lang w:eastAsia="es-ES_tradnl"/>
        </w:rPr>
        <w:t>compararán dos obras de arte diferentes, una griega, el Partenón,</w:t>
      </w:r>
      <w:r w:rsidRPr="00475264">
        <w:rPr>
          <w:rFonts w:ascii="Times New Roman MT Std" w:hAnsi="Times New Roman MT Std" w:cs="Times New Roman MT Std"/>
          <w:color w:val="000000" w:themeColor="text1"/>
          <w:sz w:val="22"/>
          <w:szCs w:val="22"/>
          <w:lang w:eastAsia="es-ES_tradnl"/>
        </w:rPr>
        <w:t xml:space="preserve"> con otra romana, por </w:t>
      </w:r>
      <w:proofErr w:type="gramStart"/>
      <w:r w:rsidRPr="00475264">
        <w:rPr>
          <w:rFonts w:ascii="Times New Roman MT Std" w:hAnsi="Times New Roman MT Std" w:cs="Times New Roman MT Std"/>
          <w:color w:val="000000" w:themeColor="text1"/>
          <w:sz w:val="22"/>
          <w:szCs w:val="22"/>
          <w:lang w:eastAsia="es-ES_tradnl"/>
        </w:rPr>
        <w:t>ejemplo</w:t>
      </w:r>
      <w:proofErr w:type="gramEnd"/>
      <w:r w:rsidRPr="00475264">
        <w:rPr>
          <w:rFonts w:ascii="Times New Roman MT Std" w:hAnsi="Times New Roman MT Std" w:cs="Times New Roman MT Std"/>
          <w:color w:val="000000" w:themeColor="text1"/>
          <w:sz w:val="22"/>
          <w:szCs w:val="22"/>
          <w:lang w:eastAsia="es-ES_tradnl"/>
        </w:rPr>
        <w:t xml:space="preserve"> el </w:t>
      </w:r>
      <w:r w:rsidRPr="00475264">
        <w:rPr>
          <w:rFonts w:ascii="Times New Roman MT Std" w:hAnsi="Times New Roman MT Std" w:cs="Times New Roman MT Std"/>
          <w:b/>
          <w:bCs/>
          <w:color w:val="000000" w:themeColor="text1"/>
          <w:spacing w:val="-2"/>
          <w:sz w:val="22"/>
          <w:szCs w:val="22"/>
          <w:lang w:eastAsia="es-ES_tradnl"/>
        </w:rPr>
        <w:t>templo de la Fortuna Viril</w:t>
      </w:r>
      <w:r w:rsidRPr="00475264">
        <w:rPr>
          <w:rFonts w:ascii="Times New Roman MT Std" w:hAnsi="Times New Roman MT Std" w:cs="Times New Roman MT Std"/>
          <w:color w:val="000000" w:themeColor="text1"/>
          <w:sz w:val="22"/>
          <w:szCs w:val="22"/>
          <w:lang w:eastAsia="es-ES_tradnl"/>
        </w:rPr>
        <w:t xml:space="preserve"> o el de la </w:t>
      </w:r>
      <w:proofErr w:type="spellStart"/>
      <w:r w:rsidRPr="00475264">
        <w:rPr>
          <w:rFonts w:ascii="Times New Roman MT Std" w:hAnsi="Times New Roman MT Std" w:cs="Times New Roman MT Std"/>
          <w:b/>
          <w:bCs/>
          <w:color w:val="000000" w:themeColor="text1"/>
          <w:spacing w:val="-2"/>
          <w:sz w:val="22"/>
          <w:szCs w:val="22"/>
          <w:lang w:eastAsia="es-ES_tradnl"/>
        </w:rPr>
        <w:t>Maison</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proofErr w:type="spellStart"/>
      <w:r w:rsidRPr="00475264">
        <w:rPr>
          <w:rFonts w:ascii="Times New Roman MT Std" w:hAnsi="Times New Roman MT Std" w:cs="Times New Roman MT Std"/>
          <w:b/>
          <w:bCs/>
          <w:color w:val="000000" w:themeColor="text1"/>
          <w:spacing w:val="-2"/>
          <w:sz w:val="22"/>
          <w:szCs w:val="22"/>
          <w:lang w:eastAsia="es-ES_tradnl"/>
        </w:rPr>
        <w:t>Carrée</w:t>
      </w:r>
      <w:proofErr w:type="spellEnd"/>
      <w:r w:rsidRPr="00475264">
        <w:rPr>
          <w:rFonts w:ascii="Times New Roman MT Std" w:hAnsi="Times New Roman MT Std" w:cs="Times New Roman MT Std"/>
          <w:color w:val="000000" w:themeColor="text1"/>
          <w:sz w:val="22"/>
          <w:szCs w:val="22"/>
          <w:lang w:eastAsia="es-ES_tradnl"/>
        </w:rPr>
        <w:t xml:space="preserve"> de Nimes, resaltando sus semejanzas y sus diferencias, haciendo notar la enorme </w:t>
      </w:r>
      <w:r w:rsidRPr="00475264">
        <w:rPr>
          <w:rFonts w:ascii="Times New Roman MT Std" w:hAnsi="Times New Roman MT Std" w:cs="Times New Roman MT Std"/>
          <w:b/>
          <w:bCs/>
          <w:color w:val="000000" w:themeColor="text1"/>
          <w:spacing w:val="-2"/>
          <w:sz w:val="22"/>
          <w:szCs w:val="22"/>
          <w:lang w:eastAsia="es-ES_tradnl"/>
        </w:rPr>
        <w:t>influencia</w:t>
      </w:r>
      <w:r w:rsidRPr="00475264">
        <w:rPr>
          <w:rFonts w:ascii="Times New Roman MT Std" w:hAnsi="Times New Roman MT Std" w:cs="Times New Roman MT Std"/>
          <w:color w:val="000000" w:themeColor="text1"/>
          <w:sz w:val="22"/>
          <w:szCs w:val="22"/>
          <w:lang w:eastAsia="es-ES_tradnl"/>
        </w:rPr>
        <w:t xml:space="preserve"> de los edificios griegos en los romanos. Seguidamente, continuaremos definiendo los órdenes clásicos, y poniendo especial cuidado en recordar que el término </w:t>
      </w:r>
      <w:r w:rsidRPr="00475264">
        <w:rPr>
          <w:rFonts w:ascii="Times New Roman MT Std" w:hAnsi="Times New Roman MT Std" w:cs="Times New Roman MT Std"/>
          <w:b/>
          <w:bCs/>
          <w:color w:val="000000" w:themeColor="text1"/>
          <w:spacing w:val="-2"/>
          <w:sz w:val="22"/>
          <w:szCs w:val="22"/>
          <w:lang w:eastAsia="es-ES_tradnl"/>
        </w:rPr>
        <w:t>orden</w:t>
      </w:r>
      <w:r w:rsidRPr="00475264">
        <w:rPr>
          <w:rFonts w:ascii="Times New Roman MT Std" w:hAnsi="Times New Roman MT Std" w:cs="Times New Roman MT Std"/>
          <w:color w:val="000000" w:themeColor="text1"/>
          <w:sz w:val="22"/>
          <w:szCs w:val="22"/>
          <w:lang w:eastAsia="es-ES_tradnl"/>
        </w:rPr>
        <w:t xml:space="preserve"> hace referencia al </w:t>
      </w:r>
      <w:r w:rsidRPr="00475264">
        <w:rPr>
          <w:rFonts w:ascii="Times New Roman MT Std" w:hAnsi="Times New Roman MT Std" w:cs="Times New Roman MT Std"/>
          <w:b/>
          <w:bCs/>
          <w:color w:val="000000" w:themeColor="text1"/>
          <w:spacing w:val="-2"/>
          <w:sz w:val="22"/>
          <w:szCs w:val="22"/>
          <w:lang w:eastAsia="es-ES_tradnl"/>
        </w:rPr>
        <w:t>conjunto de reglas arquitectónicas</w:t>
      </w:r>
      <w:r w:rsidRPr="00475264">
        <w:rPr>
          <w:rFonts w:ascii="Times New Roman MT Std" w:hAnsi="Times New Roman MT Std" w:cs="Times New Roman MT Std"/>
          <w:color w:val="000000" w:themeColor="text1"/>
          <w:sz w:val="22"/>
          <w:szCs w:val="22"/>
          <w:lang w:eastAsia="es-ES_tradnl"/>
        </w:rPr>
        <w:t xml:space="preserve"> que debían regir la decoración de un edificio; relacionaremos este concepto con las representaciones artísticas egipcias, destacando las estrictas normas a las que debían ceñirse los artistas y distinguiendo entre la escasa capacidad de evolución del arte egipcio, incapaz de sacudirse el yugo de las normas, y el enorme avance estilístico dentro del arte griego. Mostraremos imágenes por separado de los órdenes constructivos en diferentes templos; el </w:t>
      </w:r>
      <w:r w:rsidRPr="00475264">
        <w:rPr>
          <w:rFonts w:ascii="Times New Roman MT Std" w:hAnsi="Times New Roman MT Std" w:cs="Times New Roman MT Std"/>
          <w:b/>
          <w:bCs/>
          <w:color w:val="000000" w:themeColor="text1"/>
          <w:spacing w:val="-2"/>
          <w:sz w:val="22"/>
          <w:szCs w:val="22"/>
          <w:lang w:eastAsia="es-ES_tradnl"/>
        </w:rPr>
        <w:t xml:space="preserve">dórico, </w:t>
      </w:r>
      <w:r w:rsidRPr="00475264">
        <w:rPr>
          <w:rFonts w:ascii="Times New Roman MT Std" w:hAnsi="Times New Roman MT Std" w:cs="Times New Roman MT Std"/>
          <w:color w:val="000000" w:themeColor="text1"/>
          <w:sz w:val="22"/>
          <w:szCs w:val="22"/>
          <w:lang w:eastAsia="es-ES_tradnl"/>
        </w:rPr>
        <w:t xml:space="preserve">por ejemplo, en el </w:t>
      </w:r>
      <w:r w:rsidRPr="00475264">
        <w:rPr>
          <w:rFonts w:ascii="Times New Roman MT Std" w:hAnsi="Times New Roman MT Std" w:cs="Times New Roman MT Std"/>
          <w:b/>
          <w:bCs/>
          <w:color w:val="000000" w:themeColor="text1"/>
          <w:spacing w:val="-2"/>
          <w:sz w:val="22"/>
          <w:szCs w:val="22"/>
          <w:lang w:eastAsia="es-ES_tradnl"/>
        </w:rPr>
        <w:t xml:space="preserve">templo de Hera </w:t>
      </w:r>
      <w:r w:rsidRPr="00475264">
        <w:rPr>
          <w:rFonts w:ascii="Times New Roman MT Std" w:hAnsi="Times New Roman MT Std" w:cs="Times New Roman MT Std"/>
          <w:color w:val="000000" w:themeColor="text1"/>
          <w:sz w:val="22"/>
          <w:szCs w:val="22"/>
          <w:lang w:eastAsia="es-ES_tradnl"/>
        </w:rPr>
        <w:t xml:space="preserve">en </w:t>
      </w:r>
      <w:proofErr w:type="spellStart"/>
      <w:r w:rsidRPr="00475264">
        <w:rPr>
          <w:rFonts w:ascii="Times New Roman MT Std" w:hAnsi="Times New Roman MT Std" w:cs="Times New Roman MT Std"/>
          <w:color w:val="000000" w:themeColor="text1"/>
          <w:sz w:val="22"/>
          <w:szCs w:val="22"/>
          <w:lang w:eastAsia="es-ES_tradnl"/>
        </w:rPr>
        <w:t>Paestum</w:t>
      </w:r>
      <w:proofErr w:type="spellEnd"/>
      <w:r w:rsidRPr="00475264">
        <w:rPr>
          <w:rFonts w:ascii="Times New Roman MT Std" w:hAnsi="Times New Roman MT Std" w:cs="Times New Roman MT Std"/>
          <w:color w:val="000000" w:themeColor="text1"/>
          <w:sz w:val="22"/>
          <w:szCs w:val="22"/>
          <w:lang w:eastAsia="es-ES_tradnl"/>
        </w:rPr>
        <w:t xml:space="preserve">, incidiendo en sus formas robustas, el </w:t>
      </w:r>
      <w:r w:rsidRPr="00475264">
        <w:rPr>
          <w:rFonts w:ascii="Times New Roman MT Std" w:hAnsi="Times New Roman MT Std" w:cs="Times New Roman MT Std"/>
          <w:b/>
          <w:bCs/>
          <w:color w:val="000000" w:themeColor="text1"/>
          <w:spacing w:val="-2"/>
          <w:sz w:val="22"/>
          <w:szCs w:val="22"/>
          <w:lang w:eastAsia="es-ES_tradnl"/>
        </w:rPr>
        <w:t>jónico,</w:t>
      </w:r>
      <w:r w:rsidRPr="00475264">
        <w:rPr>
          <w:rFonts w:ascii="Times New Roman MT Std" w:hAnsi="Times New Roman MT Std" w:cs="Times New Roman MT Std"/>
          <w:color w:val="000000" w:themeColor="text1"/>
          <w:sz w:val="22"/>
          <w:szCs w:val="22"/>
          <w:lang w:eastAsia="es-ES_tradnl"/>
        </w:rPr>
        <w:t xml:space="preserve"> en el </w:t>
      </w:r>
      <w:r w:rsidRPr="00475264">
        <w:rPr>
          <w:rFonts w:ascii="Times New Roman MT Std" w:hAnsi="Times New Roman MT Std" w:cs="Times New Roman MT Std"/>
          <w:b/>
          <w:bCs/>
          <w:color w:val="000000" w:themeColor="text1"/>
          <w:spacing w:val="-2"/>
          <w:sz w:val="22"/>
          <w:szCs w:val="22"/>
          <w:lang w:eastAsia="es-ES_tradnl"/>
        </w:rPr>
        <w:t xml:space="preserve">templo de Atenea Niké </w:t>
      </w:r>
      <w:r w:rsidRPr="00475264">
        <w:rPr>
          <w:rFonts w:ascii="Times New Roman MT Std" w:hAnsi="Times New Roman MT Std" w:cs="Times New Roman MT Std"/>
          <w:color w:val="000000" w:themeColor="text1"/>
          <w:sz w:val="22"/>
          <w:szCs w:val="22"/>
          <w:lang w:eastAsia="es-ES_tradnl"/>
        </w:rPr>
        <w:t xml:space="preserve">y el </w:t>
      </w:r>
      <w:r w:rsidRPr="00475264">
        <w:rPr>
          <w:rFonts w:ascii="Times New Roman MT Std" w:hAnsi="Times New Roman MT Std" w:cs="Times New Roman MT Std"/>
          <w:b/>
          <w:bCs/>
          <w:color w:val="000000" w:themeColor="text1"/>
          <w:spacing w:val="-2"/>
          <w:sz w:val="22"/>
          <w:szCs w:val="22"/>
          <w:lang w:eastAsia="es-ES_tradnl"/>
        </w:rPr>
        <w:t>corintio,</w:t>
      </w:r>
      <w:r w:rsidRPr="00475264">
        <w:rPr>
          <w:rFonts w:ascii="Times New Roman MT Std" w:hAnsi="Times New Roman MT Std" w:cs="Times New Roman MT Std"/>
          <w:color w:val="000000" w:themeColor="text1"/>
          <w:sz w:val="22"/>
          <w:szCs w:val="22"/>
          <w:lang w:eastAsia="es-ES_tradnl"/>
        </w:rPr>
        <w:t xml:space="preserve"> a través del </w:t>
      </w:r>
      <w:r w:rsidRPr="00475264">
        <w:rPr>
          <w:rFonts w:ascii="Times New Roman MT Std" w:hAnsi="Times New Roman MT Std" w:cs="Times New Roman MT Std"/>
          <w:b/>
          <w:bCs/>
          <w:color w:val="000000" w:themeColor="text1"/>
          <w:spacing w:val="-2"/>
          <w:sz w:val="22"/>
          <w:szCs w:val="22"/>
          <w:lang w:eastAsia="es-ES_tradnl"/>
        </w:rPr>
        <w:t xml:space="preserve">templo de Zeus olímpico, </w:t>
      </w:r>
      <w:r w:rsidRPr="00475264">
        <w:rPr>
          <w:rFonts w:ascii="Times New Roman MT Std" w:hAnsi="Times New Roman MT Std" w:cs="Times New Roman MT Std"/>
          <w:color w:val="000000" w:themeColor="text1"/>
          <w:sz w:val="22"/>
          <w:szCs w:val="22"/>
          <w:lang w:eastAsia="es-ES_tradnl"/>
        </w:rPr>
        <w:t xml:space="preserve">asociando el primero con la masculinidad y los dos últimos con la feminidad. A través de estas tres imágenes se explicarán las diferentes características de los órdenes, como la escala, las diferentes partes de la columna, su decoración y la localización de estas. </w:t>
      </w:r>
    </w:p>
    <w:p w14:paraId="76046815" w14:textId="77777777" w:rsidR="00475264" w:rsidRPr="00475264" w:rsidRDefault="00475264" w:rsidP="0069346B">
      <w:pPr>
        <w:pStyle w:val="00EPGRAFE2020"/>
        <w:rPr>
          <w:lang w:eastAsia="es-ES_tradnl"/>
        </w:rPr>
      </w:pPr>
      <w:r w:rsidRPr="00475264">
        <w:rPr>
          <w:lang w:eastAsia="es-ES_tradnl"/>
        </w:rPr>
        <w:t>Epígrafe 2. El templo griego: el Partenón</w:t>
      </w:r>
    </w:p>
    <w:p w14:paraId="2219EB5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Una vez explicados los conceptos teóricos básicos del tema, procuraremos favorecer la </w:t>
      </w:r>
      <w:r w:rsidRPr="00475264">
        <w:rPr>
          <w:rFonts w:ascii="Times New Roman MT Std" w:hAnsi="Times New Roman MT Std" w:cs="Times New Roman MT Std"/>
          <w:b/>
          <w:bCs/>
          <w:color w:val="000000" w:themeColor="text1"/>
          <w:spacing w:val="-2"/>
          <w:sz w:val="22"/>
          <w:szCs w:val="22"/>
          <w:lang w:eastAsia="es-ES_tradnl"/>
        </w:rPr>
        <w:t>participación</w:t>
      </w:r>
      <w:r w:rsidRPr="00475264">
        <w:rPr>
          <w:rFonts w:ascii="Times New Roman MT Std" w:hAnsi="Times New Roman MT Std" w:cs="Times New Roman MT Std"/>
          <w:color w:val="000000" w:themeColor="text1"/>
          <w:sz w:val="22"/>
          <w:szCs w:val="22"/>
          <w:lang w:eastAsia="es-ES_tradnl"/>
        </w:rPr>
        <w:t xml:space="preserve"> del alumnado en clase pidiendo voluntarios que muestren a sus compañeros las características visibles ya explicadas de las obras que mostremos en clase; de esta manera además de fomentar el principio </w:t>
      </w:r>
      <w:r w:rsidRPr="00475264">
        <w:rPr>
          <w:rFonts w:ascii="Times New Roman MT Std" w:hAnsi="Times New Roman MT Std" w:cs="Times New Roman MT Std"/>
          <w:b/>
          <w:bCs/>
          <w:color w:val="000000" w:themeColor="text1"/>
          <w:spacing w:val="-2"/>
          <w:sz w:val="22"/>
          <w:szCs w:val="22"/>
          <w:lang w:eastAsia="es-ES_tradnl"/>
        </w:rPr>
        <w:t xml:space="preserve">activo-participativo, </w:t>
      </w:r>
      <w:r w:rsidRPr="00475264">
        <w:rPr>
          <w:rFonts w:ascii="Times New Roman MT Std" w:hAnsi="Times New Roman MT Std" w:cs="Times New Roman MT Std"/>
          <w:color w:val="000000" w:themeColor="text1"/>
          <w:sz w:val="22"/>
          <w:szCs w:val="22"/>
          <w:lang w:eastAsia="es-ES_tradnl"/>
        </w:rPr>
        <w:t xml:space="preserve">tendremos una visión bastante acertada del nivel de evolución de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Para </w:t>
      </w:r>
      <w:r w:rsidRPr="00475264">
        <w:rPr>
          <w:rFonts w:ascii="Times New Roman MT Std" w:hAnsi="Times New Roman MT Std" w:cs="Times New Roman MT Std"/>
          <w:color w:val="000000" w:themeColor="text1"/>
          <w:sz w:val="22"/>
          <w:szCs w:val="22"/>
          <w:lang w:eastAsia="es-ES_tradnl"/>
        </w:rPr>
        <w:lastRenderedPageBreak/>
        <w:t xml:space="preserve">comenzar la explicación de este punto, recordaremos al alumnado que la </w:t>
      </w:r>
      <w:r w:rsidRPr="00475264">
        <w:rPr>
          <w:rFonts w:ascii="Times New Roman MT Std" w:hAnsi="Times New Roman MT Std" w:cs="Times New Roman MT Std"/>
          <w:b/>
          <w:bCs/>
          <w:color w:val="000000" w:themeColor="text1"/>
          <w:spacing w:val="-2"/>
          <w:sz w:val="22"/>
          <w:szCs w:val="22"/>
          <w:lang w:eastAsia="es-ES_tradnl"/>
        </w:rPr>
        <w:t>concepción</w:t>
      </w:r>
      <w:r w:rsidRPr="00475264">
        <w:rPr>
          <w:rFonts w:ascii="Times New Roman MT Std" w:hAnsi="Times New Roman MT Std" w:cs="Times New Roman MT Std"/>
          <w:color w:val="000000" w:themeColor="text1"/>
          <w:sz w:val="22"/>
          <w:szCs w:val="22"/>
          <w:lang w:eastAsia="es-ES_tradnl"/>
        </w:rPr>
        <w:t xml:space="preserve"> que se tiene de </w:t>
      </w:r>
      <w:r w:rsidRPr="00475264">
        <w:rPr>
          <w:rFonts w:ascii="Times New Roman MT Std" w:hAnsi="Times New Roman MT Std" w:cs="Times New Roman MT Std"/>
          <w:b/>
          <w:bCs/>
          <w:color w:val="000000" w:themeColor="text1"/>
          <w:spacing w:val="-2"/>
          <w:sz w:val="22"/>
          <w:szCs w:val="22"/>
          <w:lang w:eastAsia="es-ES_tradnl"/>
        </w:rPr>
        <w:t xml:space="preserve">las ceremonias religiosas </w:t>
      </w:r>
      <w:r w:rsidRPr="00475264">
        <w:rPr>
          <w:rFonts w:ascii="Times New Roman MT Std" w:hAnsi="Times New Roman MT Std" w:cs="Times New Roman MT Std"/>
          <w:color w:val="000000" w:themeColor="text1"/>
          <w:sz w:val="22"/>
          <w:szCs w:val="22"/>
          <w:lang w:eastAsia="es-ES_tradnl"/>
        </w:rPr>
        <w:t xml:space="preserve">ha cambiado a lo largo de la historia, y que en múltiples ocasiones los sacerdotes realizaban las liturgias relacionadas con los dioses sin que el pueblo participase en ellas. Esto nos servirá como hilo conductor para introducir el </w:t>
      </w:r>
      <w:r w:rsidRPr="00475264">
        <w:rPr>
          <w:rFonts w:ascii="Times New Roman MT Std" w:hAnsi="Times New Roman MT Std" w:cs="Times New Roman MT Std"/>
          <w:b/>
          <w:bCs/>
          <w:color w:val="000000" w:themeColor="text1"/>
          <w:spacing w:val="-2"/>
          <w:sz w:val="22"/>
          <w:szCs w:val="22"/>
          <w:lang w:eastAsia="es-ES_tradnl"/>
        </w:rPr>
        <w:t xml:space="preserve">concepto de templo griego, </w:t>
      </w:r>
      <w:r w:rsidRPr="00475264">
        <w:rPr>
          <w:rFonts w:ascii="Times New Roman MT Std" w:hAnsi="Times New Roman MT Std" w:cs="Times New Roman MT Std"/>
          <w:color w:val="000000" w:themeColor="text1"/>
          <w:sz w:val="22"/>
          <w:szCs w:val="22"/>
          <w:lang w:eastAsia="es-ES_tradnl"/>
        </w:rPr>
        <w:t xml:space="preserve">recordando que la principal función no era albergar a los fieles en el interior, sino custodiar la estatua del dios y el tesoro. Se distinguirán las </w:t>
      </w:r>
      <w:r w:rsidRPr="00475264">
        <w:rPr>
          <w:rFonts w:ascii="Times New Roman MT Std" w:hAnsi="Times New Roman MT Std" w:cs="Times New Roman MT Std"/>
          <w:b/>
          <w:bCs/>
          <w:color w:val="000000" w:themeColor="text1"/>
          <w:spacing w:val="-2"/>
          <w:sz w:val="22"/>
          <w:szCs w:val="22"/>
          <w:lang w:eastAsia="es-ES_tradnl"/>
        </w:rPr>
        <w:t xml:space="preserve">tres principales partes del templo, pronaos, naos y opistodomos, </w:t>
      </w:r>
      <w:r w:rsidRPr="00475264">
        <w:rPr>
          <w:rFonts w:ascii="Times New Roman MT Std" w:hAnsi="Times New Roman MT Std" w:cs="Times New Roman MT Std"/>
          <w:color w:val="000000" w:themeColor="text1"/>
          <w:sz w:val="22"/>
          <w:szCs w:val="22"/>
          <w:lang w:eastAsia="es-ES_tradnl"/>
        </w:rPr>
        <w:t xml:space="preserve">y después se diferenciarán los distintos tipos de templos en función del número de columnas y de su situación. Se pondrá especial atención en aclarar el significado del concepto arquitrabado y recordar la </w:t>
      </w:r>
      <w:r w:rsidRPr="00475264">
        <w:rPr>
          <w:rFonts w:ascii="Times New Roman MT Std" w:hAnsi="Times New Roman MT Std" w:cs="Times New Roman MT Std"/>
          <w:b/>
          <w:bCs/>
          <w:color w:val="000000" w:themeColor="text1"/>
          <w:spacing w:val="-2"/>
          <w:sz w:val="22"/>
          <w:szCs w:val="22"/>
          <w:lang w:eastAsia="es-ES_tradnl"/>
        </w:rPr>
        <w:t xml:space="preserve">policromía exterior </w:t>
      </w:r>
      <w:r w:rsidRPr="00475264">
        <w:rPr>
          <w:rFonts w:ascii="Times New Roman MT Std" w:hAnsi="Times New Roman MT Std" w:cs="Times New Roman MT Std"/>
          <w:color w:val="000000" w:themeColor="text1"/>
          <w:sz w:val="22"/>
          <w:szCs w:val="22"/>
          <w:lang w:eastAsia="es-ES_tradnl"/>
        </w:rPr>
        <w:t xml:space="preserve">que recubría los templos en Grecia; para esta última cuestión se mostrarán recreaciones del aspecto original que pudo tener el </w:t>
      </w:r>
      <w:r w:rsidRPr="00475264">
        <w:rPr>
          <w:rFonts w:ascii="Times New Roman MT Std" w:hAnsi="Times New Roman MT Std" w:cs="Times New Roman MT Std"/>
          <w:b/>
          <w:bCs/>
          <w:color w:val="000000" w:themeColor="text1"/>
          <w:spacing w:val="-2"/>
          <w:sz w:val="22"/>
          <w:szCs w:val="22"/>
          <w:lang w:eastAsia="es-ES_tradnl"/>
        </w:rPr>
        <w:t>Partenón,</w:t>
      </w:r>
      <w:r w:rsidRPr="00475264">
        <w:rPr>
          <w:rFonts w:ascii="Times New Roman MT Std" w:hAnsi="Times New Roman MT Std" w:cs="Times New Roman MT Std"/>
          <w:color w:val="000000" w:themeColor="text1"/>
          <w:sz w:val="22"/>
          <w:szCs w:val="22"/>
          <w:lang w:eastAsia="es-ES_tradnl"/>
        </w:rPr>
        <w:t xml:space="preserve"> lo que nos ayudará a enlazar con el siguiente apartado de la explicación. Para introducir el epígrafe dedicado a dicho templo, se recordará quién era la diosa </w:t>
      </w:r>
      <w:r w:rsidRPr="00475264">
        <w:rPr>
          <w:rFonts w:ascii="Times New Roman MT Std" w:hAnsi="Times New Roman MT Std" w:cs="Times New Roman MT Std"/>
          <w:b/>
          <w:bCs/>
          <w:color w:val="000000" w:themeColor="text1"/>
          <w:spacing w:val="-2"/>
          <w:sz w:val="22"/>
          <w:szCs w:val="22"/>
          <w:lang w:eastAsia="es-ES_tradnl"/>
        </w:rPr>
        <w:t>Atenea,</w:t>
      </w:r>
      <w:r w:rsidRPr="00475264">
        <w:rPr>
          <w:rFonts w:ascii="Times New Roman MT Std" w:hAnsi="Times New Roman MT Std" w:cs="Times New Roman MT Std"/>
          <w:color w:val="000000" w:themeColor="text1"/>
          <w:sz w:val="22"/>
          <w:szCs w:val="22"/>
          <w:lang w:eastAsia="es-ES_tradnl"/>
        </w:rPr>
        <w:t xml:space="preserve"> qué significaba su advocación como </w:t>
      </w:r>
      <w:proofErr w:type="spellStart"/>
      <w:r w:rsidRPr="002116E4">
        <w:rPr>
          <w:rFonts w:ascii="Times New Roman MT Std" w:hAnsi="Times New Roman MT Std" w:cs="Times New Roman MT Std"/>
          <w:i/>
          <w:iCs/>
          <w:color w:val="000000" w:themeColor="text1"/>
          <w:sz w:val="22"/>
          <w:szCs w:val="22"/>
          <w:lang w:eastAsia="es-ES_tradnl"/>
        </w:rPr>
        <w:t>Parthenos</w:t>
      </w:r>
      <w:proofErr w:type="spellEnd"/>
      <w:r w:rsidRPr="00475264">
        <w:rPr>
          <w:rFonts w:ascii="Times New Roman MT Std" w:hAnsi="Times New Roman MT Std" w:cs="Times New Roman MT Std"/>
          <w:color w:val="000000" w:themeColor="text1"/>
          <w:sz w:val="22"/>
          <w:szCs w:val="22"/>
          <w:lang w:eastAsia="es-ES_tradnl"/>
        </w:rPr>
        <w:t xml:space="preserve"> y cómo ganó el patronazgo de Atenas en su lucha con Poseidón por el dominio del Ática. </w:t>
      </w:r>
      <w:proofErr w:type="gramStart"/>
      <w:r w:rsidRPr="00475264">
        <w:rPr>
          <w:rFonts w:ascii="Times New Roman MT Std" w:hAnsi="Times New Roman MT Std" w:cs="Times New Roman MT Std"/>
          <w:color w:val="000000" w:themeColor="text1"/>
          <w:sz w:val="22"/>
          <w:szCs w:val="22"/>
          <w:lang w:eastAsia="es-ES_tradnl"/>
        </w:rPr>
        <w:t>Además</w:t>
      </w:r>
      <w:proofErr w:type="gramEnd"/>
      <w:r w:rsidRPr="00475264">
        <w:rPr>
          <w:rFonts w:ascii="Times New Roman MT Std" w:hAnsi="Times New Roman MT Std" w:cs="Times New Roman MT Std"/>
          <w:color w:val="000000" w:themeColor="text1"/>
          <w:sz w:val="22"/>
          <w:szCs w:val="22"/>
          <w:lang w:eastAsia="es-ES_tradnl"/>
        </w:rPr>
        <w:t xml:space="preserve"> se explicará qué fueron las guerras médicas y cómo dejaron la Acrópolis en ruinas. En este punto, utilizando el principio crítico, se procurará mostrar el</w:t>
      </w:r>
      <w:r w:rsidRPr="00475264">
        <w:rPr>
          <w:rFonts w:ascii="Times New Roman MT Std" w:hAnsi="Times New Roman MT Std" w:cs="Times New Roman MT Std"/>
          <w:b/>
          <w:bCs/>
          <w:color w:val="000000" w:themeColor="text1"/>
          <w:spacing w:val="-2"/>
          <w:sz w:val="22"/>
          <w:szCs w:val="22"/>
          <w:lang w:eastAsia="es-ES_tradnl"/>
        </w:rPr>
        <w:t xml:space="preserve"> arrasamiento de la Acrópolis</w:t>
      </w:r>
      <w:r w:rsidRPr="00475264">
        <w:rPr>
          <w:rFonts w:ascii="Times New Roman MT Std" w:hAnsi="Times New Roman MT Std" w:cs="Times New Roman MT Std"/>
          <w:color w:val="000000" w:themeColor="text1"/>
          <w:sz w:val="22"/>
          <w:szCs w:val="22"/>
          <w:lang w:eastAsia="es-ES_tradnl"/>
        </w:rPr>
        <w:t xml:space="preserve"> como una oportunidad de progreso para los griegos, y como algo que les impulsó a superarse, no a regodearse en su desgracia. Posteriormente se expondrán de manera pormenorizada las diferentes </w:t>
      </w:r>
      <w:r w:rsidRPr="00475264">
        <w:rPr>
          <w:rFonts w:ascii="Times New Roman MT Std" w:hAnsi="Times New Roman MT Std" w:cs="Times New Roman MT Std"/>
          <w:b/>
          <w:bCs/>
          <w:color w:val="000000" w:themeColor="text1"/>
          <w:spacing w:val="-2"/>
          <w:sz w:val="22"/>
          <w:szCs w:val="22"/>
          <w:lang w:eastAsia="es-ES_tradnl"/>
        </w:rPr>
        <w:t>características del Partenón,</w:t>
      </w:r>
      <w:r w:rsidRPr="00475264">
        <w:rPr>
          <w:rFonts w:ascii="Times New Roman MT Std" w:hAnsi="Times New Roman MT Std" w:cs="Times New Roman MT Std"/>
          <w:color w:val="000000" w:themeColor="text1"/>
          <w:sz w:val="22"/>
          <w:szCs w:val="22"/>
          <w:lang w:eastAsia="es-ES_tradnl"/>
        </w:rPr>
        <w:t xml:space="preserve"> especialmente todas las correcciones estéticas que posee en su interior y exterior para evitar deformaciones ópticas en el espectador.</w:t>
      </w:r>
    </w:p>
    <w:p w14:paraId="5766FA78"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Previa a los siguientes apartados, realizaremos una exposición muy somera sobre </w:t>
      </w:r>
      <w:r w:rsidRPr="00475264">
        <w:rPr>
          <w:rFonts w:ascii="Times New Roman MT Std" w:hAnsi="Times New Roman MT Std" w:cs="Times New Roman MT Std"/>
          <w:b/>
          <w:bCs/>
          <w:color w:val="000000" w:themeColor="text1"/>
          <w:spacing w:val="-2"/>
          <w:sz w:val="22"/>
          <w:szCs w:val="22"/>
          <w:lang w:eastAsia="es-ES_tradnl"/>
        </w:rPr>
        <w:t>mitología griega,</w:t>
      </w:r>
      <w:r w:rsidRPr="00475264">
        <w:rPr>
          <w:rFonts w:ascii="Times New Roman MT Std" w:hAnsi="Times New Roman MT Std" w:cs="Times New Roman MT Std"/>
          <w:color w:val="000000" w:themeColor="text1"/>
          <w:sz w:val="22"/>
          <w:szCs w:val="22"/>
          <w:lang w:eastAsia="es-ES_tradnl"/>
        </w:rPr>
        <w:t xml:space="preserve"> o al menos sobre los </w:t>
      </w:r>
      <w:r w:rsidRPr="00475264">
        <w:rPr>
          <w:rFonts w:ascii="Times New Roman MT Std" w:hAnsi="Times New Roman MT Std" w:cs="Times New Roman MT Std"/>
          <w:b/>
          <w:bCs/>
          <w:color w:val="000000" w:themeColor="text1"/>
          <w:spacing w:val="-2"/>
          <w:sz w:val="22"/>
          <w:szCs w:val="22"/>
          <w:lang w:eastAsia="es-ES_tradnl"/>
        </w:rPr>
        <w:t>principales dioses olímpicos</w:t>
      </w:r>
      <w:r w:rsidRPr="00475264">
        <w:rPr>
          <w:rFonts w:ascii="Times New Roman MT Std" w:hAnsi="Times New Roman MT Std" w:cs="Times New Roman MT Std"/>
          <w:color w:val="000000" w:themeColor="text1"/>
          <w:sz w:val="22"/>
          <w:szCs w:val="22"/>
          <w:lang w:eastAsia="es-ES_tradnl"/>
        </w:rPr>
        <w:t xml:space="preserve"> para familiarizar al alumnado con el </w:t>
      </w:r>
      <w:r w:rsidRPr="00475264">
        <w:rPr>
          <w:rFonts w:ascii="Times New Roman MT Std" w:hAnsi="Times New Roman MT Std" w:cs="Times New Roman MT Std"/>
          <w:b/>
          <w:bCs/>
          <w:color w:val="000000" w:themeColor="text1"/>
          <w:spacing w:val="-2"/>
          <w:sz w:val="22"/>
          <w:szCs w:val="22"/>
          <w:lang w:eastAsia="es-ES_tradnl"/>
        </w:rPr>
        <w:t xml:space="preserve">panteón griego. </w:t>
      </w:r>
      <w:r w:rsidRPr="00475264">
        <w:rPr>
          <w:rFonts w:ascii="Times New Roman MT Std" w:hAnsi="Times New Roman MT Std" w:cs="Times New Roman MT Std"/>
          <w:color w:val="000000" w:themeColor="text1"/>
          <w:sz w:val="22"/>
          <w:szCs w:val="22"/>
          <w:lang w:eastAsia="es-ES_tradnl"/>
        </w:rPr>
        <w:t xml:space="preserve">En cuanto a la explicación de los frontones, se remarcará el concepto de </w:t>
      </w:r>
      <w:r w:rsidRPr="00475264">
        <w:rPr>
          <w:rFonts w:ascii="Times New Roman MT Std" w:hAnsi="Times New Roman MT Std" w:cs="Times New Roman MT Std"/>
          <w:b/>
          <w:bCs/>
          <w:color w:val="000000" w:themeColor="text1"/>
          <w:spacing w:val="-2"/>
          <w:sz w:val="22"/>
          <w:szCs w:val="22"/>
          <w:lang w:eastAsia="es-ES_tradnl"/>
        </w:rPr>
        <w:t xml:space="preserve">ley de adaptación al marco, </w:t>
      </w:r>
      <w:r w:rsidRPr="00475264">
        <w:rPr>
          <w:rFonts w:ascii="Times New Roman MT Std" w:hAnsi="Times New Roman MT Std" w:cs="Times New Roman MT Std"/>
          <w:color w:val="000000" w:themeColor="text1"/>
          <w:sz w:val="22"/>
          <w:szCs w:val="22"/>
          <w:lang w:eastAsia="es-ES_tradnl"/>
        </w:rPr>
        <w:t xml:space="preserve">según la cual el autor hace que los dioses adopten diferentes posturas para poder acomodarse al espacio triangular del frontón, diferenciando la técnica utilizada previamente por los egipcios y otras civilizaciones y artes posteriores, conocida como </w:t>
      </w:r>
      <w:r w:rsidRPr="00475264">
        <w:rPr>
          <w:rFonts w:ascii="Times New Roman MT Std" w:hAnsi="Times New Roman MT Std" w:cs="Times New Roman MT Std"/>
          <w:b/>
          <w:bCs/>
          <w:color w:val="000000" w:themeColor="text1"/>
          <w:spacing w:val="-2"/>
          <w:sz w:val="22"/>
          <w:szCs w:val="22"/>
          <w:lang w:eastAsia="es-ES_tradnl"/>
        </w:rPr>
        <w:t>perspectiva jerárquica,</w:t>
      </w:r>
      <w:r w:rsidRPr="00475264">
        <w:rPr>
          <w:rFonts w:ascii="Times New Roman MT Std" w:hAnsi="Times New Roman MT Std" w:cs="Times New Roman MT Std"/>
          <w:color w:val="000000" w:themeColor="text1"/>
          <w:sz w:val="22"/>
          <w:szCs w:val="22"/>
          <w:lang w:eastAsia="es-ES_tradnl"/>
        </w:rPr>
        <w:t xml:space="preserve"> según la cual las figuras de mayor importancia como los dioses o los faraones, se representaban de mayor tamaño, y que volverá a utilizarse en el arte románico, y en menor medida, en el gótico. A continuación, hablaremos de las </w:t>
      </w:r>
      <w:r w:rsidRPr="00475264">
        <w:rPr>
          <w:rFonts w:ascii="Times New Roman MT Std" w:hAnsi="Times New Roman MT Std" w:cs="Times New Roman MT Std"/>
          <w:b/>
          <w:bCs/>
          <w:color w:val="000000" w:themeColor="text1"/>
          <w:spacing w:val="-2"/>
          <w:sz w:val="22"/>
          <w:szCs w:val="22"/>
          <w:lang w:eastAsia="es-ES_tradnl"/>
        </w:rPr>
        <w:t xml:space="preserve">metopas, </w:t>
      </w:r>
      <w:r w:rsidRPr="00475264">
        <w:rPr>
          <w:rFonts w:ascii="Times New Roman MT Std" w:hAnsi="Times New Roman MT Std" w:cs="Times New Roman MT Std"/>
          <w:color w:val="000000" w:themeColor="text1"/>
          <w:sz w:val="22"/>
          <w:szCs w:val="22"/>
          <w:lang w:eastAsia="es-ES_tradnl"/>
        </w:rPr>
        <w:t xml:space="preserve">para lo cual se aclarará el significado de esta palabra, así como el de </w:t>
      </w:r>
      <w:r w:rsidRPr="00475264">
        <w:rPr>
          <w:rFonts w:ascii="Times New Roman MT Std" w:hAnsi="Times New Roman MT Std" w:cs="Times New Roman MT Std"/>
          <w:b/>
          <w:bCs/>
          <w:color w:val="000000" w:themeColor="text1"/>
          <w:spacing w:val="-2"/>
          <w:sz w:val="22"/>
          <w:szCs w:val="22"/>
          <w:lang w:eastAsia="es-ES_tradnl"/>
        </w:rPr>
        <w:t xml:space="preserve">triglifo, </w:t>
      </w:r>
      <w:r w:rsidRPr="00475264">
        <w:rPr>
          <w:rFonts w:ascii="Times New Roman MT Std" w:hAnsi="Times New Roman MT Std" w:cs="Times New Roman MT Std"/>
          <w:color w:val="000000" w:themeColor="text1"/>
          <w:spacing w:val="-2"/>
          <w:sz w:val="22"/>
          <w:szCs w:val="22"/>
          <w:lang w:eastAsia="es-ES_tradnl"/>
        </w:rPr>
        <w:t>elementos decorativos que se alternan en el Partenón;</w:t>
      </w:r>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en este apartado probablemente lo que más les pueda llamar la atención a los alumnos sean los temas elegidos, por lo que se ofrecerá una explicación muy breve sobre</w:t>
      </w:r>
      <w:r w:rsidRPr="00475264">
        <w:rPr>
          <w:rFonts w:ascii="Times New Roman MT Std" w:hAnsi="Times New Roman MT Std" w:cs="Times New Roman MT Std"/>
          <w:b/>
          <w:bCs/>
          <w:color w:val="000000" w:themeColor="text1"/>
          <w:spacing w:val="-2"/>
          <w:sz w:val="22"/>
          <w:szCs w:val="22"/>
          <w:lang w:eastAsia="es-ES_tradnl"/>
        </w:rPr>
        <w:t xml:space="preserve"> la Gigantomaquia, la </w:t>
      </w:r>
      <w:proofErr w:type="spellStart"/>
      <w:r w:rsidRPr="00475264">
        <w:rPr>
          <w:rFonts w:ascii="Times New Roman MT Std" w:hAnsi="Times New Roman MT Std" w:cs="Times New Roman MT Std"/>
          <w:b/>
          <w:bCs/>
          <w:color w:val="000000" w:themeColor="text1"/>
          <w:spacing w:val="-2"/>
          <w:sz w:val="22"/>
          <w:szCs w:val="22"/>
          <w:lang w:eastAsia="es-ES_tradnl"/>
        </w:rPr>
        <w:t>Amazonomaquia</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la </w:t>
      </w:r>
      <w:proofErr w:type="spellStart"/>
      <w:r w:rsidRPr="00475264">
        <w:rPr>
          <w:rFonts w:ascii="Times New Roman MT Std" w:hAnsi="Times New Roman MT Std" w:cs="Times New Roman MT Std"/>
          <w:b/>
          <w:bCs/>
          <w:color w:val="000000" w:themeColor="text1"/>
          <w:spacing w:val="-2"/>
          <w:sz w:val="22"/>
          <w:szCs w:val="22"/>
          <w:lang w:eastAsia="es-ES_tradnl"/>
        </w:rPr>
        <w:t>Centauromaquia</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y</w:t>
      </w:r>
      <w:r w:rsidRPr="00475264">
        <w:rPr>
          <w:rFonts w:ascii="Times New Roman MT Std" w:hAnsi="Times New Roman MT Std" w:cs="Times New Roman MT Std"/>
          <w:b/>
          <w:bCs/>
          <w:color w:val="000000" w:themeColor="text1"/>
          <w:spacing w:val="-2"/>
          <w:sz w:val="22"/>
          <w:szCs w:val="22"/>
          <w:lang w:eastAsia="es-ES_tradnl"/>
        </w:rPr>
        <w:t xml:space="preserve"> la guerra de Troya. </w:t>
      </w:r>
      <w:r w:rsidRPr="00475264">
        <w:rPr>
          <w:rFonts w:ascii="Times New Roman MT Std" w:hAnsi="Times New Roman MT Std" w:cs="Times New Roman MT Std"/>
          <w:color w:val="000000" w:themeColor="text1"/>
          <w:sz w:val="22"/>
          <w:szCs w:val="22"/>
          <w:lang w:eastAsia="es-ES_tradnl"/>
        </w:rPr>
        <w:t xml:space="preserve">Por último, hablaremos sobre el friso de las </w:t>
      </w:r>
      <w:r w:rsidRPr="002116E4">
        <w:rPr>
          <w:rFonts w:ascii="Times New Roman MT Std" w:hAnsi="Times New Roman MT Std" w:cs="Times New Roman MT Std"/>
          <w:i/>
          <w:iCs/>
          <w:color w:val="000000" w:themeColor="text1"/>
          <w:sz w:val="22"/>
          <w:szCs w:val="22"/>
          <w:lang w:eastAsia="es-ES_tradnl"/>
        </w:rPr>
        <w:t>Panateneas,</w:t>
      </w:r>
      <w:r w:rsidRPr="00475264">
        <w:rPr>
          <w:rFonts w:ascii="Times New Roman MT Std" w:hAnsi="Times New Roman MT Std" w:cs="Times New Roman MT Std"/>
          <w:color w:val="000000" w:themeColor="text1"/>
          <w:sz w:val="22"/>
          <w:szCs w:val="22"/>
          <w:lang w:eastAsia="es-ES_tradnl"/>
        </w:rPr>
        <w:t xml:space="preserve"> se explicará quiénes eran estas jóvenes atenienses y en qué consistía el rito que narra el friso. Para terminar este apartado, se abrirá un breve debate en clase sobre la ética presente en la situación paradójica que se da cuando gran parte de los restos de la Acrópolis están repartidos por multitud de museos completamente ajenos a Grecia, especialmente en el Museo Británico.</w:t>
      </w:r>
    </w:p>
    <w:p w14:paraId="24A3A377" w14:textId="77777777" w:rsidR="00475264" w:rsidRPr="00475264" w:rsidRDefault="00475264" w:rsidP="0069346B">
      <w:pPr>
        <w:pStyle w:val="00EPGRAFE2020"/>
        <w:rPr>
          <w:lang w:eastAsia="es-ES_tradnl"/>
        </w:rPr>
      </w:pPr>
      <w:r w:rsidRPr="00475264">
        <w:rPr>
          <w:lang w:eastAsia="es-ES_tradnl"/>
        </w:rPr>
        <w:t>Epígrafe 3. La escultura griega</w:t>
      </w:r>
    </w:p>
    <w:p w14:paraId="34C2C5DA" w14:textId="77777777" w:rsidR="00475264" w:rsidRPr="002116E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i/>
          <w:iCs/>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Para introducir este epígrafe, volveremos de nuevo la vista a la </w:t>
      </w:r>
      <w:r w:rsidRPr="00475264">
        <w:rPr>
          <w:rFonts w:ascii="Times New Roman MT Std" w:hAnsi="Times New Roman MT Std" w:cs="Times New Roman MT Std"/>
          <w:b/>
          <w:bCs/>
          <w:color w:val="000000" w:themeColor="text1"/>
          <w:spacing w:val="-2"/>
          <w:sz w:val="22"/>
          <w:szCs w:val="22"/>
          <w:lang w:eastAsia="es-ES_tradnl"/>
        </w:rPr>
        <w:t>escultura egipcia</w:t>
      </w:r>
      <w:r w:rsidRPr="00475264">
        <w:rPr>
          <w:rFonts w:ascii="Times New Roman MT Std" w:hAnsi="Times New Roman MT Std" w:cs="Times New Roman MT Std"/>
          <w:color w:val="000000" w:themeColor="text1"/>
          <w:sz w:val="22"/>
          <w:szCs w:val="22"/>
          <w:lang w:eastAsia="es-ES_tradnl"/>
        </w:rPr>
        <w:t xml:space="preserve"> y se recordarán las estrictas </w:t>
      </w:r>
      <w:r w:rsidRPr="00475264">
        <w:rPr>
          <w:rFonts w:ascii="Times New Roman MT Std" w:hAnsi="Times New Roman MT Std" w:cs="Times New Roman MT Std"/>
          <w:b/>
          <w:bCs/>
          <w:color w:val="000000" w:themeColor="text1"/>
          <w:spacing w:val="-2"/>
          <w:sz w:val="22"/>
          <w:szCs w:val="22"/>
          <w:lang w:eastAsia="es-ES_tradnl"/>
        </w:rPr>
        <w:t>reglas</w:t>
      </w:r>
      <w:r w:rsidRPr="00475264">
        <w:rPr>
          <w:rFonts w:ascii="Times New Roman MT Std" w:hAnsi="Times New Roman MT Std" w:cs="Times New Roman MT Std"/>
          <w:color w:val="000000" w:themeColor="text1"/>
          <w:sz w:val="22"/>
          <w:szCs w:val="22"/>
          <w:lang w:eastAsia="es-ES_tradnl"/>
        </w:rPr>
        <w:t xml:space="preserve"> que debían seguir estos artistas para realizar todas sus representaciones, ilustrando esta explicación con las imágenes de la </w:t>
      </w:r>
      <w:r w:rsidRPr="00475264">
        <w:rPr>
          <w:rFonts w:ascii="Times New Roman MT Std" w:hAnsi="Times New Roman MT Std" w:cs="Times New Roman MT Std"/>
          <w:b/>
          <w:bCs/>
          <w:color w:val="000000" w:themeColor="text1"/>
          <w:spacing w:val="-2"/>
          <w:sz w:val="22"/>
          <w:szCs w:val="22"/>
          <w:lang w:eastAsia="es-ES_tradnl"/>
        </w:rPr>
        <w:t xml:space="preserve">triada de </w:t>
      </w:r>
      <w:proofErr w:type="spellStart"/>
      <w:r w:rsidRPr="00475264">
        <w:rPr>
          <w:rFonts w:ascii="Times New Roman MT Std" w:hAnsi="Times New Roman MT Std" w:cs="Times New Roman MT Std"/>
          <w:b/>
          <w:bCs/>
          <w:color w:val="000000" w:themeColor="text1"/>
          <w:spacing w:val="-2"/>
          <w:sz w:val="22"/>
          <w:szCs w:val="22"/>
          <w:lang w:eastAsia="es-ES_tradnl"/>
        </w:rPr>
        <w:t>Micerinos</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o del </w:t>
      </w:r>
      <w:r w:rsidRPr="00475264">
        <w:rPr>
          <w:rFonts w:ascii="Times New Roman MT Std" w:hAnsi="Times New Roman MT Std" w:cs="Times New Roman MT Std"/>
          <w:b/>
          <w:bCs/>
          <w:color w:val="000000" w:themeColor="text1"/>
          <w:spacing w:val="-2"/>
          <w:sz w:val="22"/>
          <w:szCs w:val="22"/>
          <w:lang w:eastAsia="es-ES_tradnl"/>
        </w:rPr>
        <w:t xml:space="preserve">príncipe </w:t>
      </w:r>
      <w:proofErr w:type="spellStart"/>
      <w:r w:rsidRPr="00475264">
        <w:rPr>
          <w:rFonts w:ascii="Times New Roman MT Std" w:hAnsi="Times New Roman MT Std" w:cs="Times New Roman MT Std"/>
          <w:b/>
          <w:bCs/>
          <w:color w:val="000000" w:themeColor="text1"/>
          <w:spacing w:val="-2"/>
          <w:sz w:val="22"/>
          <w:szCs w:val="22"/>
          <w:lang w:eastAsia="es-ES_tradnl"/>
        </w:rPr>
        <w:t>Rahotep</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y su esposa </w:t>
      </w:r>
      <w:proofErr w:type="spellStart"/>
      <w:r w:rsidRPr="00475264">
        <w:rPr>
          <w:rFonts w:ascii="Times New Roman MT Std" w:hAnsi="Times New Roman MT Std" w:cs="Times New Roman MT Std"/>
          <w:b/>
          <w:bCs/>
          <w:color w:val="000000" w:themeColor="text1"/>
          <w:spacing w:val="-2"/>
          <w:sz w:val="22"/>
          <w:szCs w:val="22"/>
          <w:lang w:eastAsia="es-ES_tradnl"/>
        </w:rPr>
        <w:t>Nofret</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A través de ellas se mostrará de nuevo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el concepto de evolución, que fue incapaz de asumir la estatuaria egipcia, y que sin embargo sí supo tomar la griega. En este punto se pueden comparar esculturas de diferentes períodos para que los alumnos comprendan la enorme evolución que sufrieron los artistas griegos en un corto espacio de tiempo. Se proyectarán la imagen del </w:t>
      </w:r>
      <w:proofErr w:type="spellStart"/>
      <w:r w:rsidRPr="002116E4">
        <w:rPr>
          <w:rFonts w:ascii="Times New Roman MT Std" w:hAnsi="Times New Roman MT Std" w:cs="Times New Roman MT Std"/>
          <w:b/>
          <w:bCs/>
          <w:i/>
          <w:iCs/>
          <w:color w:val="000000" w:themeColor="text1"/>
          <w:sz w:val="22"/>
          <w:szCs w:val="22"/>
          <w:lang w:eastAsia="es-ES_tradnl"/>
        </w:rPr>
        <w:t>Apoxyomeno</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de Lisipo</w:t>
      </w:r>
      <w:r w:rsidRPr="00475264">
        <w:rPr>
          <w:rFonts w:ascii="Times New Roman MT Std" w:hAnsi="Times New Roman MT Std" w:cs="Times New Roman MT Std"/>
          <w:color w:val="000000" w:themeColor="text1"/>
          <w:sz w:val="22"/>
          <w:szCs w:val="22"/>
          <w:lang w:eastAsia="es-ES_tradnl"/>
        </w:rPr>
        <w:t xml:space="preserve"> junto con la del </w:t>
      </w:r>
      <w:r w:rsidRPr="002116E4">
        <w:rPr>
          <w:rFonts w:ascii="Times New Roman MT Std" w:hAnsi="Times New Roman MT Std" w:cs="Times New Roman MT Std"/>
          <w:b/>
          <w:bCs/>
          <w:i/>
          <w:iCs/>
          <w:color w:val="000000" w:themeColor="text1"/>
          <w:sz w:val="22"/>
          <w:szCs w:val="22"/>
          <w:lang w:eastAsia="es-ES_tradnl"/>
        </w:rPr>
        <w:t>David</w:t>
      </w:r>
      <w:r w:rsidRPr="00475264">
        <w:rPr>
          <w:rFonts w:ascii="Times New Roman MT Std" w:hAnsi="Times New Roman MT Std" w:cs="Times New Roman MT Std"/>
          <w:b/>
          <w:bCs/>
          <w:color w:val="000000" w:themeColor="text1"/>
          <w:spacing w:val="-2"/>
          <w:sz w:val="22"/>
          <w:szCs w:val="22"/>
          <w:lang w:eastAsia="es-ES_tradnl"/>
        </w:rPr>
        <w:t xml:space="preserve"> de Miguel Ángel,</w:t>
      </w:r>
      <w:r w:rsidRPr="00475264">
        <w:rPr>
          <w:rFonts w:ascii="Times New Roman MT Std" w:hAnsi="Times New Roman MT Std" w:cs="Times New Roman MT Std"/>
          <w:color w:val="000000" w:themeColor="text1"/>
          <w:sz w:val="22"/>
          <w:szCs w:val="22"/>
          <w:lang w:eastAsia="es-ES_tradnl"/>
        </w:rPr>
        <w:t xml:space="preserve"> ejemplos ambos de belleza clásica. Y por otro lado se mostrarán a la misma vez la imagen del </w:t>
      </w:r>
      <w:proofErr w:type="spellStart"/>
      <w:r w:rsidRPr="00475264">
        <w:rPr>
          <w:rFonts w:ascii="Times New Roman MT Std" w:hAnsi="Times New Roman MT Std" w:cs="Times New Roman MT Std"/>
          <w:b/>
          <w:bCs/>
          <w:color w:val="000000" w:themeColor="text1"/>
          <w:spacing w:val="-2"/>
          <w:sz w:val="22"/>
          <w:szCs w:val="22"/>
          <w:lang w:eastAsia="es-ES_tradnl"/>
        </w:rPr>
        <w:t>Laoconte</w:t>
      </w:r>
      <w:proofErr w:type="spellEnd"/>
      <w:r w:rsidRPr="00475264">
        <w:rPr>
          <w:rFonts w:ascii="Times New Roman MT Std" w:hAnsi="Times New Roman MT Std" w:cs="Times New Roman MT Std"/>
          <w:color w:val="000000" w:themeColor="text1"/>
          <w:sz w:val="22"/>
          <w:szCs w:val="22"/>
          <w:lang w:eastAsia="es-ES_tradnl"/>
        </w:rPr>
        <w:t xml:space="preserve"> junto con el </w:t>
      </w:r>
      <w:r w:rsidRPr="002116E4">
        <w:rPr>
          <w:rFonts w:ascii="Times New Roman MT Std" w:hAnsi="Times New Roman MT Std" w:cs="Times New Roman MT Std"/>
          <w:b/>
          <w:bCs/>
          <w:i/>
          <w:iCs/>
          <w:color w:val="000000" w:themeColor="text1"/>
          <w:sz w:val="22"/>
          <w:szCs w:val="22"/>
          <w:lang w:eastAsia="es-ES_tradnl"/>
        </w:rPr>
        <w:t>David</w:t>
      </w:r>
      <w:r w:rsidRPr="00475264">
        <w:rPr>
          <w:rFonts w:ascii="Times New Roman MT Std" w:hAnsi="Times New Roman MT Std" w:cs="Times New Roman MT Std"/>
          <w:b/>
          <w:bCs/>
          <w:color w:val="000000" w:themeColor="text1"/>
          <w:spacing w:val="-2"/>
          <w:sz w:val="22"/>
          <w:szCs w:val="22"/>
          <w:lang w:eastAsia="es-ES_tradnl"/>
        </w:rPr>
        <w:t xml:space="preserve"> de Bernini</w:t>
      </w:r>
      <w:r w:rsidRPr="00475264">
        <w:rPr>
          <w:rFonts w:ascii="Times New Roman MT Std" w:hAnsi="Times New Roman MT Std" w:cs="Times New Roman MT Std"/>
          <w:color w:val="000000" w:themeColor="text1"/>
          <w:sz w:val="22"/>
          <w:szCs w:val="22"/>
          <w:lang w:eastAsia="es-ES_tradnl"/>
        </w:rPr>
        <w:t xml:space="preserve">, paradigmas de la pasión, o, en este caso, el </w:t>
      </w:r>
      <w:r w:rsidRPr="002116E4">
        <w:rPr>
          <w:rFonts w:ascii="Times New Roman MT Std" w:hAnsi="Times New Roman MT Std" w:cs="Times New Roman MT Std"/>
          <w:i/>
          <w:iCs/>
          <w:color w:val="000000" w:themeColor="text1"/>
          <w:sz w:val="22"/>
          <w:szCs w:val="22"/>
          <w:lang w:eastAsia="es-ES_tradnl"/>
        </w:rPr>
        <w:t>pathos.</w:t>
      </w:r>
    </w:p>
    <w:p w14:paraId="2F2D09D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Se incidirá, al igual que en la arquitectura, en el enorme progreso que supuso el paso desde la época oscura hasta la helenística, e incluso, se puede abrir un pequeño debate en clase sobre el progresivo "destape" que se produjo en la escultura griega, a cuyos contemporáneos no escandalizaba, y </w:t>
      </w:r>
      <w:proofErr w:type="gramStart"/>
      <w:r w:rsidRPr="00475264">
        <w:rPr>
          <w:rFonts w:ascii="Times New Roman MT Std" w:hAnsi="Times New Roman MT Std" w:cs="Times New Roman MT Std"/>
          <w:color w:val="000000" w:themeColor="text1"/>
          <w:sz w:val="22"/>
          <w:szCs w:val="22"/>
          <w:lang w:eastAsia="es-ES_tradnl"/>
        </w:rPr>
        <w:t>que</w:t>
      </w:r>
      <w:proofErr w:type="gramEnd"/>
      <w:r w:rsidRPr="00475264">
        <w:rPr>
          <w:rFonts w:ascii="Times New Roman MT Std" w:hAnsi="Times New Roman MT Std" w:cs="Times New Roman MT Std"/>
          <w:color w:val="000000" w:themeColor="text1"/>
          <w:sz w:val="22"/>
          <w:szCs w:val="22"/>
          <w:lang w:eastAsia="es-ES_tradnl"/>
        </w:rPr>
        <w:t xml:space="preserve"> sin embargo en otras épocas posteriores, la Iglesia católica tildó de inmoral, encargando a diferentes artistas cubrir las partes pudendas de las estatuas con hojas de parra. Incluso podemos recordar la idoneidad de la acción llevada a cabo ante la situación que se da con la visita de algún líder musulmán al Vaticano, en cuyo caso las esculturas de desnudos son cubiertas con telas. Acometeremos la explicación de este punto aclarando que la mayor parte de las imágenes que se muestren serán </w:t>
      </w:r>
      <w:r w:rsidRPr="00475264">
        <w:rPr>
          <w:rFonts w:ascii="Times New Roman MT Std" w:hAnsi="Times New Roman MT Std" w:cs="Times New Roman MT Std"/>
          <w:b/>
          <w:bCs/>
          <w:color w:val="000000" w:themeColor="text1"/>
          <w:spacing w:val="-2"/>
          <w:sz w:val="22"/>
          <w:szCs w:val="22"/>
          <w:lang w:eastAsia="es-ES_tradnl"/>
        </w:rPr>
        <w:t>copias romanas de originales griegos,</w:t>
      </w:r>
      <w:r w:rsidRPr="00475264">
        <w:rPr>
          <w:rFonts w:ascii="Times New Roman MT Std" w:hAnsi="Times New Roman MT Std" w:cs="Times New Roman MT Std"/>
          <w:color w:val="000000" w:themeColor="text1"/>
          <w:sz w:val="22"/>
          <w:szCs w:val="22"/>
          <w:lang w:eastAsia="es-ES_tradnl"/>
        </w:rPr>
        <w:t xml:space="preserve"> y que la precisión de los imitadores </w:t>
      </w:r>
      <w:r w:rsidRPr="00475264">
        <w:rPr>
          <w:rFonts w:ascii="Times New Roman MT Std" w:hAnsi="Times New Roman MT Std" w:cs="Times New Roman MT Std"/>
          <w:color w:val="000000" w:themeColor="text1"/>
          <w:sz w:val="22"/>
          <w:szCs w:val="22"/>
          <w:lang w:eastAsia="es-ES_tradnl"/>
        </w:rPr>
        <w:lastRenderedPageBreak/>
        <w:t xml:space="preserve">no siempre era la misma en todas las copias, para lo que se mostrarán diferentes </w:t>
      </w:r>
      <w:r w:rsidRPr="00475264">
        <w:rPr>
          <w:rFonts w:ascii="Times New Roman MT Std" w:hAnsi="Times New Roman MT Std" w:cs="Times New Roman MT Std"/>
          <w:b/>
          <w:bCs/>
          <w:color w:val="000000" w:themeColor="text1"/>
          <w:spacing w:val="-2"/>
          <w:sz w:val="22"/>
          <w:szCs w:val="22"/>
          <w:lang w:eastAsia="es-ES_tradnl"/>
        </w:rPr>
        <w:t>versiones del discóbolo de Mirón,</w:t>
      </w:r>
      <w:r w:rsidRPr="00475264">
        <w:rPr>
          <w:rFonts w:ascii="Times New Roman MT Std" w:hAnsi="Times New Roman MT Std" w:cs="Times New Roman MT Std"/>
          <w:color w:val="000000" w:themeColor="text1"/>
          <w:sz w:val="22"/>
          <w:szCs w:val="22"/>
          <w:lang w:eastAsia="es-ES_tradnl"/>
        </w:rPr>
        <w:t xml:space="preserve"> o incluso diferentes representaciones de las primeras esculturas griegas, </w:t>
      </w:r>
      <w:r w:rsidRPr="00475264">
        <w:rPr>
          <w:rFonts w:ascii="Times New Roman MT Std" w:hAnsi="Times New Roman MT Std" w:cs="Times New Roman MT Std"/>
          <w:b/>
          <w:bCs/>
          <w:color w:val="000000" w:themeColor="text1"/>
          <w:spacing w:val="-2"/>
          <w:sz w:val="22"/>
          <w:szCs w:val="22"/>
          <w:lang w:eastAsia="es-ES_tradnl"/>
        </w:rPr>
        <w:t xml:space="preserve">las </w:t>
      </w:r>
      <w:proofErr w:type="spellStart"/>
      <w:r w:rsidRPr="00475264">
        <w:rPr>
          <w:rFonts w:ascii="Times New Roman MT Std" w:hAnsi="Times New Roman MT Std" w:cs="Times New Roman MT Std"/>
          <w:b/>
          <w:bCs/>
          <w:color w:val="000000" w:themeColor="text1"/>
          <w:spacing w:val="-2"/>
          <w:sz w:val="22"/>
          <w:szCs w:val="22"/>
          <w:lang w:eastAsia="es-ES_tradnl"/>
        </w:rPr>
        <w:t>Xoanas</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de las que no han quedado pruebas materiales. Se aclarará que los grandes artistas trabajaban con </w:t>
      </w:r>
      <w:r w:rsidRPr="00475264">
        <w:rPr>
          <w:rFonts w:ascii="Times New Roman MT Std" w:hAnsi="Times New Roman MT Std" w:cs="Times New Roman MT Std"/>
          <w:b/>
          <w:bCs/>
          <w:color w:val="000000" w:themeColor="text1"/>
          <w:spacing w:val="-2"/>
          <w:sz w:val="22"/>
          <w:szCs w:val="22"/>
          <w:lang w:eastAsia="es-ES_tradnl"/>
        </w:rPr>
        <w:t>talleres,</w:t>
      </w:r>
      <w:r w:rsidRPr="00475264">
        <w:rPr>
          <w:rFonts w:ascii="Times New Roman MT Std" w:hAnsi="Times New Roman MT Std" w:cs="Times New Roman MT Std"/>
          <w:color w:val="000000" w:themeColor="text1"/>
          <w:sz w:val="22"/>
          <w:szCs w:val="22"/>
          <w:lang w:eastAsia="es-ES_tradnl"/>
        </w:rPr>
        <w:t xml:space="preserve"> que los principales materiales eran </w:t>
      </w:r>
      <w:r w:rsidRPr="00475264">
        <w:rPr>
          <w:rFonts w:ascii="Times New Roman MT Std" w:hAnsi="Times New Roman MT Std" w:cs="Times New Roman MT Std"/>
          <w:b/>
          <w:bCs/>
          <w:color w:val="000000" w:themeColor="text1"/>
          <w:spacing w:val="-2"/>
          <w:sz w:val="22"/>
          <w:szCs w:val="22"/>
          <w:lang w:eastAsia="es-ES_tradnl"/>
        </w:rPr>
        <w:t>mármol</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bronce</w:t>
      </w:r>
      <w:r w:rsidRPr="00475264">
        <w:rPr>
          <w:rFonts w:ascii="Times New Roman MT Std" w:hAnsi="Times New Roman MT Std" w:cs="Times New Roman MT Std"/>
          <w:color w:val="000000" w:themeColor="text1"/>
          <w:sz w:val="22"/>
          <w:szCs w:val="22"/>
          <w:lang w:eastAsia="es-ES_tradnl"/>
        </w:rPr>
        <w:t xml:space="preserve"> y algunas terracotas, y por último que todas las esculturas estaban </w:t>
      </w:r>
      <w:r w:rsidRPr="00475264">
        <w:rPr>
          <w:rFonts w:ascii="Times New Roman MT Std" w:hAnsi="Times New Roman MT Std" w:cs="Times New Roman MT Std"/>
          <w:b/>
          <w:bCs/>
          <w:color w:val="000000" w:themeColor="text1"/>
          <w:spacing w:val="-2"/>
          <w:sz w:val="22"/>
          <w:szCs w:val="22"/>
          <w:lang w:eastAsia="es-ES_tradnl"/>
        </w:rPr>
        <w:t xml:space="preserve">policromadas. </w:t>
      </w:r>
    </w:p>
    <w:p w14:paraId="6DDE9E0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Así, explicaremos el concepto de</w:t>
      </w:r>
      <w:r w:rsidRPr="00475264">
        <w:rPr>
          <w:rFonts w:ascii="Times New Roman MT Std" w:hAnsi="Times New Roman MT Std" w:cs="Times New Roman MT Std"/>
          <w:b/>
          <w:bCs/>
          <w:color w:val="000000" w:themeColor="text1"/>
          <w:spacing w:val="-2"/>
          <w:sz w:val="22"/>
          <w:szCs w:val="22"/>
          <w:lang w:eastAsia="es-ES_tradnl"/>
        </w:rPr>
        <w:t xml:space="preserve"> </w:t>
      </w:r>
      <w:proofErr w:type="spellStart"/>
      <w:r w:rsidRPr="002116E4">
        <w:rPr>
          <w:rFonts w:ascii="Times New Roman MT Std" w:hAnsi="Times New Roman MT Std" w:cs="Times New Roman MT Std"/>
          <w:b/>
          <w:bCs/>
          <w:i/>
          <w:iCs/>
          <w:color w:val="000000" w:themeColor="text1"/>
          <w:sz w:val="22"/>
          <w:szCs w:val="22"/>
          <w:lang w:eastAsia="es-ES_tradnl"/>
        </w:rPr>
        <w:t>kuros</w:t>
      </w:r>
      <w:proofErr w:type="spellEnd"/>
      <w:r w:rsidRPr="002116E4">
        <w:rPr>
          <w:rFonts w:ascii="Times New Roman MT Std" w:hAnsi="Times New Roman MT Std" w:cs="Times New Roman MT Std"/>
          <w:b/>
          <w:bCs/>
          <w:i/>
          <w:iCs/>
          <w:color w:val="000000" w:themeColor="text1"/>
          <w:sz w:val="22"/>
          <w:szCs w:val="22"/>
          <w:lang w:eastAsia="es-ES_tradnl"/>
        </w:rPr>
        <w:t>,</w:t>
      </w:r>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su </w:t>
      </w:r>
      <w:r w:rsidRPr="00475264">
        <w:rPr>
          <w:rFonts w:ascii="Times New Roman MT Std" w:hAnsi="Times New Roman MT Std" w:cs="Times New Roman MT Std"/>
          <w:b/>
          <w:bCs/>
          <w:color w:val="000000" w:themeColor="text1"/>
          <w:spacing w:val="-2"/>
          <w:sz w:val="22"/>
          <w:szCs w:val="22"/>
          <w:lang w:eastAsia="es-ES_tradnl"/>
        </w:rPr>
        <w:t>finalidad y especialmente, los rasgos arcaicos</w:t>
      </w:r>
      <w:r w:rsidRPr="00475264">
        <w:rPr>
          <w:rFonts w:ascii="Times New Roman MT Std" w:hAnsi="Times New Roman MT Std" w:cs="Times New Roman MT Std"/>
          <w:color w:val="000000" w:themeColor="text1"/>
          <w:sz w:val="22"/>
          <w:szCs w:val="22"/>
          <w:lang w:eastAsia="es-ES_tradnl"/>
        </w:rPr>
        <w:t xml:space="preserve"> que podemos encontrar en este tipo de representaciones, tales como la actitud de marcha, los brazos pegados al cuerpo, la anatomía apenas esbozada, el peinado, los ojos almendrados o la sonrisa arcaica o </w:t>
      </w:r>
      <w:proofErr w:type="spellStart"/>
      <w:r w:rsidRPr="00475264">
        <w:rPr>
          <w:rFonts w:ascii="Times New Roman MT Std" w:hAnsi="Times New Roman MT Std" w:cs="Times New Roman MT Std"/>
          <w:color w:val="000000" w:themeColor="text1"/>
          <w:sz w:val="22"/>
          <w:szCs w:val="22"/>
          <w:lang w:eastAsia="es-ES_tradnl"/>
        </w:rPr>
        <w:t>eginética</w:t>
      </w:r>
      <w:proofErr w:type="spellEnd"/>
      <w:r w:rsidRPr="00475264">
        <w:rPr>
          <w:rFonts w:ascii="Times New Roman MT Std" w:hAnsi="Times New Roman MT Std" w:cs="Times New Roman MT Std"/>
          <w:color w:val="000000" w:themeColor="text1"/>
          <w:sz w:val="22"/>
          <w:szCs w:val="22"/>
          <w:lang w:eastAsia="es-ES_tradnl"/>
        </w:rPr>
        <w:t xml:space="preserve">. Para ilustrar la explicación se mostrarán imágenes del </w:t>
      </w:r>
      <w:proofErr w:type="spellStart"/>
      <w:r w:rsidRPr="002116E4">
        <w:rPr>
          <w:rFonts w:ascii="Times New Roman MT Std" w:hAnsi="Times New Roman MT Std" w:cs="Times New Roman MT Std"/>
          <w:i/>
          <w:iCs/>
          <w:color w:val="000000" w:themeColor="text1"/>
          <w:sz w:val="22"/>
          <w:szCs w:val="22"/>
          <w:lang w:eastAsia="es-ES_tradnl"/>
        </w:rPr>
        <w:t>kuros</w:t>
      </w:r>
      <w:proofErr w:type="spellEnd"/>
      <w:r w:rsidRPr="00475264">
        <w:rPr>
          <w:rFonts w:ascii="Times New Roman MT Std" w:hAnsi="Times New Roman MT Std" w:cs="Times New Roman MT Std"/>
          <w:color w:val="000000" w:themeColor="text1"/>
          <w:sz w:val="22"/>
          <w:szCs w:val="22"/>
          <w:lang w:eastAsia="es-ES_tradnl"/>
        </w:rPr>
        <w:t xml:space="preserve"> de </w:t>
      </w:r>
      <w:proofErr w:type="spellStart"/>
      <w:r w:rsidRPr="00475264">
        <w:rPr>
          <w:rFonts w:ascii="Times New Roman MT Std" w:hAnsi="Times New Roman MT Std" w:cs="Times New Roman MT Std"/>
          <w:color w:val="000000" w:themeColor="text1"/>
          <w:sz w:val="22"/>
          <w:szCs w:val="22"/>
          <w:lang w:eastAsia="es-ES_tradnl"/>
        </w:rPr>
        <w:t>Anavysos</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del </w:t>
      </w:r>
      <w:proofErr w:type="spellStart"/>
      <w:r w:rsidRPr="002116E4">
        <w:rPr>
          <w:rFonts w:ascii="Times New Roman MT Std" w:hAnsi="Times New Roman MT Std" w:cs="Times New Roman MT Std"/>
          <w:i/>
          <w:iCs/>
          <w:color w:val="000000" w:themeColor="text1"/>
          <w:sz w:val="22"/>
          <w:szCs w:val="22"/>
          <w:lang w:eastAsia="es-ES_tradnl"/>
        </w:rPr>
        <w:t>kuros</w:t>
      </w:r>
      <w:proofErr w:type="spellEnd"/>
      <w:r w:rsidRPr="00475264">
        <w:rPr>
          <w:rFonts w:ascii="Times New Roman MT Std" w:hAnsi="Times New Roman MT Std" w:cs="Times New Roman MT Std"/>
          <w:color w:val="000000" w:themeColor="text1"/>
          <w:sz w:val="22"/>
          <w:szCs w:val="22"/>
          <w:lang w:eastAsia="es-ES_tradnl"/>
        </w:rPr>
        <w:t xml:space="preserve"> de </w:t>
      </w:r>
      <w:proofErr w:type="spellStart"/>
      <w:r w:rsidRPr="00475264">
        <w:rPr>
          <w:rFonts w:ascii="Times New Roman MT Std" w:hAnsi="Times New Roman MT Std" w:cs="Times New Roman MT Std"/>
          <w:color w:val="000000" w:themeColor="text1"/>
          <w:sz w:val="22"/>
          <w:szCs w:val="22"/>
          <w:lang w:eastAsia="es-ES_tradnl"/>
        </w:rPr>
        <w:t>Melos</w:t>
      </w:r>
      <w:proofErr w:type="spellEnd"/>
      <w:r w:rsidRPr="00475264">
        <w:rPr>
          <w:rFonts w:ascii="Times New Roman MT Std" w:hAnsi="Times New Roman MT Std" w:cs="Times New Roman MT Std"/>
          <w:color w:val="000000" w:themeColor="text1"/>
          <w:sz w:val="22"/>
          <w:szCs w:val="22"/>
          <w:lang w:eastAsia="es-ES_tradnl"/>
        </w:rPr>
        <w:t xml:space="preserve"> y del Moscóforo. Después, se pasará a la variante femenina de la escultura arcaica, las </w:t>
      </w:r>
      <w:proofErr w:type="spellStart"/>
      <w:r w:rsidRPr="002116E4">
        <w:rPr>
          <w:rFonts w:ascii="Times New Roman MT Std" w:hAnsi="Times New Roman MT Std" w:cs="Times New Roman MT Std"/>
          <w:b/>
          <w:bCs/>
          <w:i/>
          <w:iCs/>
          <w:color w:val="000000" w:themeColor="text1"/>
          <w:sz w:val="22"/>
          <w:szCs w:val="22"/>
          <w:lang w:eastAsia="es-ES_tradnl"/>
        </w:rPr>
        <w:t>korai</w:t>
      </w:r>
      <w:proofErr w:type="spellEnd"/>
      <w:r w:rsidRPr="002116E4">
        <w:rPr>
          <w:rFonts w:ascii="Times New Roman MT Std" w:hAnsi="Times New Roman MT Std" w:cs="Times New Roman MT Std"/>
          <w:b/>
          <w:bCs/>
          <w:i/>
          <w:iCs/>
          <w:color w:val="000000" w:themeColor="text1"/>
          <w:sz w:val="22"/>
          <w:szCs w:val="22"/>
          <w:lang w:eastAsia="es-ES_tradnl"/>
        </w:rPr>
        <w:t>,</w:t>
      </w:r>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y se explicará que al igual que las estatuas masculinas eran </w:t>
      </w:r>
      <w:r w:rsidRPr="00475264">
        <w:rPr>
          <w:rFonts w:ascii="Times New Roman MT Std" w:hAnsi="Times New Roman MT Std" w:cs="Times New Roman MT Std"/>
          <w:b/>
          <w:bCs/>
          <w:color w:val="000000" w:themeColor="text1"/>
          <w:spacing w:val="-2"/>
          <w:sz w:val="22"/>
          <w:szCs w:val="22"/>
          <w:lang w:eastAsia="es-ES_tradnl"/>
        </w:rPr>
        <w:t xml:space="preserve">ofrecidas como exvotos, </w:t>
      </w:r>
      <w:r w:rsidRPr="00475264">
        <w:rPr>
          <w:rFonts w:ascii="Times New Roman MT Std" w:hAnsi="Times New Roman MT Std" w:cs="Times New Roman MT Std"/>
          <w:color w:val="000000" w:themeColor="text1"/>
          <w:sz w:val="22"/>
          <w:szCs w:val="22"/>
          <w:lang w:eastAsia="es-ES_tradnl"/>
        </w:rPr>
        <w:t xml:space="preserve">pero que al contrario que estas, las mujeres siempre aparecían vestidas, con un peplo que apenas dejaba traslucir su anatomía, rasgos observables en las imágenes que se mostrarán: la </w:t>
      </w:r>
      <w:r w:rsidRPr="002116E4">
        <w:rPr>
          <w:rFonts w:ascii="Times New Roman MT Std" w:hAnsi="Times New Roman MT Std" w:cs="Times New Roman MT Std"/>
          <w:i/>
          <w:iCs/>
          <w:color w:val="000000" w:themeColor="text1"/>
          <w:sz w:val="22"/>
          <w:szCs w:val="22"/>
          <w:lang w:eastAsia="es-ES_tradnl"/>
        </w:rPr>
        <w:t>Koré del Peplo</w:t>
      </w:r>
      <w:r w:rsidRPr="00475264">
        <w:rPr>
          <w:rFonts w:ascii="Times New Roman MT Std" w:hAnsi="Times New Roman MT Std" w:cs="Times New Roman MT Std"/>
          <w:color w:val="000000" w:themeColor="text1"/>
          <w:sz w:val="22"/>
          <w:szCs w:val="22"/>
          <w:lang w:eastAsia="es-ES_tradnl"/>
        </w:rPr>
        <w:t xml:space="preserve"> o la </w:t>
      </w:r>
      <w:r w:rsidRPr="002116E4">
        <w:rPr>
          <w:rFonts w:ascii="Times New Roman MT Std" w:hAnsi="Times New Roman MT Std" w:cs="Times New Roman MT Std"/>
          <w:i/>
          <w:iCs/>
          <w:color w:val="000000" w:themeColor="text1"/>
          <w:sz w:val="22"/>
          <w:szCs w:val="22"/>
          <w:lang w:eastAsia="es-ES_tradnl"/>
        </w:rPr>
        <w:t xml:space="preserve">Dama de </w:t>
      </w:r>
      <w:proofErr w:type="spellStart"/>
      <w:r w:rsidRPr="002116E4">
        <w:rPr>
          <w:rFonts w:ascii="Times New Roman MT Std" w:hAnsi="Times New Roman MT Std" w:cs="Times New Roman MT Std"/>
          <w:i/>
          <w:iCs/>
          <w:color w:val="000000" w:themeColor="text1"/>
          <w:sz w:val="22"/>
          <w:szCs w:val="22"/>
          <w:lang w:eastAsia="es-ES_tradnl"/>
        </w:rPr>
        <w:t>Auxerre</w:t>
      </w:r>
      <w:proofErr w:type="spellEnd"/>
      <w:r w:rsidRPr="002116E4">
        <w:rPr>
          <w:rFonts w:ascii="Times New Roman MT Std" w:hAnsi="Times New Roman MT Std" w:cs="Times New Roman MT Std"/>
          <w:i/>
          <w:iCs/>
          <w:color w:val="000000" w:themeColor="text1"/>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Seguidamente, explicaremos en qué consistía el</w:t>
      </w:r>
      <w:r w:rsidRPr="00475264">
        <w:rPr>
          <w:rFonts w:ascii="Times New Roman MT Std" w:hAnsi="Times New Roman MT Std" w:cs="Times New Roman MT Std"/>
          <w:b/>
          <w:bCs/>
          <w:color w:val="000000" w:themeColor="text1"/>
          <w:spacing w:val="-2"/>
          <w:sz w:val="22"/>
          <w:szCs w:val="22"/>
          <w:lang w:eastAsia="es-ES_tradnl"/>
        </w:rPr>
        <w:t xml:space="preserve"> canon de belleza griego, </w:t>
      </w:r>
      <w:r w:rsidRPr="00475264">
        <w:rPr>
          <w:rFonts w:ascii="Times New Roman MT Std" w:hAnsi="Times New Roman MT Std" w:cs="Times New Roman MT Std"/>
          <w:color w:val="000000" w:themeColor="text1"/>
          <w:sz w:val="22"/>
          <w:szCs w:val="22"/>
          <w:lang w:eastAsia="es-ES_tradnl"/>
        </w:rPr>
        <w:t>que también fue evolucionando desde siete a ocho cabezas, estilizándose, por tanto, las figuras entre unas épocas y otras. A modo de enlace entre la época arcaica y la clásica, y siempre remarcando que la historia del arte normalmente suele sufrir una evolución lineal, se expondrán someramente las características del conocido como</w:t>
      </w:r>
      <w:r w:rsidRPr="00475264">
        <w:rPr>
          <w:rFonts w:ascii="Times New Roman MT Std" w:hAnsi="Times New Roman MT Std" w:cs="Times New Roman MT Std"/>
          <w:b/>
          <w:bCs/>
          <w:color w:val="000000" w:themeColor="text1"/>
          <w:spacing w:val="-2"/>
          <w:sz w:val="22"/>
          <w:szCs w:val="22"/>
          <w:lang w:eastAsia="es-ES_tradnl"/>
        </w:rPr>
        <w:t xml:space="preserve"> estilo severo, remarcando que fue una etapa intermedia,</w:t>
      </w:r>
      <w:r w:rsidRPr="00475264">
        <w:rPr>
          <w:rFonts w:ascii="Times New Roman MT Std" w:hAnsi="Times New Roman MT Std" w:cs="Times New Roman MT Std"/>
          <w:color w:val="000000" w:themeColor="text1"/>
          <w:sz w:val="22"/>
          <w:szCs w:val="22"/>
          <w:lang w:eastAsia="es-ES_tradnl"/>
        </w:rPr>
        <w:t xml:space="preserve"> y mostrando a los alumnos y alumnas obras como el </w:t>
      </w:r>
      <w:r w:rsidRPr="002116E4">
        <w:rPr>
          <w:rFonts w:ascii="Times New Roman MT Std" w:hAnsi="Times New Roman MT Std" w:cs="Times New Roman MT Std"/>
          <w:i/>
          <w:iCs/>
          <w:color w:val="000000" w:themeColor="text1"/>
          <w:sz w:val="22"/>
          <w:szCs w:val="22"/>
          <w:lang w:eastAsia="es-ES_tradnl"/>
        </w:rPr>
        <w:t xml:space="preserve">Efebo de </w:t>
      </w:r>
      <w:proofErr w:type="spellStart"/>
      <w:r w:rsidRPr="002116E4">
        <w:rPr>
          <w:rFonts w:ascii="Times New Roman MT Std" w:hAnsi="Times New Roman MT Std" w:cs="Times New Roman MT Std"/>
          <w:i/>
          <w:iCs/>
          <w:color w:val="000000" w:themeColor="text1"/>
          <w:sz w:val="22"/>
          <w:szCs w:val="22"/>
          <w:lang w:eastAsia="es-ES_tradnl"/>
        </w:rPr>
        <w:t>Kritios</w:t>
      </w:r>
      <w:proofErr w:type="spellEnd"/>
      <w:r w:rsidRPr="002116E4">
        <w:rPr>
          <w:rFonts w:ascii="Times New Roman MT Std" w:hAnsi="Times New Roman MT Std" w:cs="Times New Roman MT Std"/>
          <w:i/>
          <w:iCs/>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el grupo de los </w:t>
      </w:r>
      <w:r w:rsidRPr="002116E4">
        <w:rPr>
          <w:rFonts w:ascii="Times New Roman MT Std" w:hAnsi="Times New Roman MT Std" w:cs="Times New Roman MT Std"/>
          <w:i/>
          <w:iCs/>
          <w:color w:val="000000" w:themeColor="text1"/>
          <w:sz w:val="22"/>
          <w:szCs w:val="22"/>
          <w:lang w:eastAsia="es-ES_tradnl"/>
        </w:rPr>
        <w:t xml:space="preserve">Tiranicidas, </w:t>
      </w:r>
      <w:proofErr w:type="gramStart"/>
      <w:r w:rsidRPr="00475264">
        <w:rPr>
          <w:rFonts w:ascii="Times New Roman MT Std" w:hAnsi="Times New Roman MT Std" w:cs="Times New Roman MT Std"/>
          <w:color w:val="000000" w:themeColor="text1"/>
          <w:sz w:val="22"/>
          <w:szCs w:val="22"/>
          <w:lang w:eastAsia="es-ES_tradnl"/>
        </w:rPr>
        <w:t>y</w:t>
      </w:r>
      <w:proofErr w:type="gramEnd"/>
      <w:r w:rsidRPr="00475264">
        <w:rPr>
          <w:rFonts w:ascii="Times New Roman MT Std" w:hAnsi="Times New Roman MT Std" w:cs="Times New Roman MT Std"/>
          <w:color w:val="000000" w:themeColor="text1"/>
          <w:sz w:val="22"/>
          <w:szCs w:val="22"/>
          <w:lang w:eastAsia="es-ES_tradnl"/>
        </w:rPr>
        <w:t xml:space="preserve"> sobre todo, el</w:t>
      </w:r>
      <w:r w:rsidRPr="00475264">
        <w:rPr>
          <w:rFonts w:ascii="Times New Roman MT Std" w:hAnsi="Times New Roman MT Std" w:cs="Times New Roman MT Std"/>
          <w:b/>
          <w:bCs/>
          <w:color w:val="000000" w:themeColor="text1"/>
          <w:spacing w:val="-2"/>
          <w:sz w:val="22"/>
          <w:szCs w:val="22"/>
          <w:lang w:eastAsia="es-ES_tradnl"/>
        </w:rPr>
        <w:t xml:space="preserve"> </w:t>
      </w:r>
      <w:r w:rsidRPr="002116E4">
        <w:rPr>
          <w:rFonts w:ascii="Times New Roman MT Std" w:hAnsi="Times New Roman MT Std" w:cs="Times New Roman MT Std"/>
          <w:b/>
          <w:bCs/>
          <w:i/>
          <w:iCs/>
          <w:color w:val="000000" w:themeColor="text1"/>
          <w:sz w:val="22"/>
          <w:szCs w:val="22"/>
          <w:lang w:eastAsia="es-ES_tradnl"/>
        </w:rPr>
        <w:t>Auriga de Delfos.</w:t>
      </w:r>
      <w:r w:rsidRPr="002116E4">
        <w:rPr>
          <w:rFonts w:ascii="Times New Roman MT Std" w:hAnsi="Times New Roman MT Std" w:cs="Times New Roman MT Std"/>
          <w:i/>
          <w:iCs/>
          <w:color w:val="000000" w:themeColor="text1"/>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Dentro de algunas de estas obras se podrá poner de manifiesto el concepto de </w:t>
      </w:r>
      <w:proofErr w:type="spellStart"/>
      <w:r w:rsidRPr="00475264">
        <w:rPr>
          <w:rFonts w:ascii="Times New Roman MT Std" w:hAnsi="Times New Roman MT Std" w:cs="Times New Roman MT Std"/>
          <w:b/>
          <w:bCs/>
          <w:color w:val="000000" w:themeColor="text1"/>
          <w:spacing w:val="-2"/>
          <w:sz w:val="22"/>
          <w:szCs w:val="22"/>
          <w:lang w:eastAsia="es-ES_tradnl"/>
        </w:rPr>
        <w:t>contraposto</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muy importante para las </w:t>
      </w:r>
      <w:r w:rsidRPr="00475264">
        <w:rPr>
          <w:rFonts w:ascii="Times New Roman MT Std" w:hAnsi="Times New Roman MT Std" w:cs="Times New Roman MT Std"/>
          <w:b/>
          <w:bCs/>
          <w:color w:val="000000" w:themeColor="text1"/>
          <w:spacing w:val="-2"/>
          <w:sz w:val="22"/>
          <w:szCs w:val="22"/>
          <w:lang w:eastAsia="es-ES_tradnl"/>
        </w:rPr>
        <w:t xml:space="preserve">épocas clásica y helenística, </w:t>
      </w:r>
      <w:r w:rsidRPr="00475264">
        <w:rPr>
          <w:rFonts w:ascii="Times New Roman MT Std" w:hAnsi="Times New Roman MT Std" w:cs="Times New Roman MT Std"/>
          <w:color w:val="000000" w:themeColor="text1"/>
          <w:sz w:val="22"/>
          <w:szCs w:val="22"/>
          <w:lang w:eastAsia="es-ES_tradnl"/>
        </w:rPr>
        <w:t xml:space="preserve">así como para el Renacimiento o el Barroco; se hará ver a los alumnos </w:t>
      </w:r>
      <w:proofErr w:type="gramStart"/>
      <w:r w:rsidRPr="00475264">
        <w:rPr>
          <w:rFonts w:ascii="Times New Roman MT Std" w:hAnsi="Times New Roman MT Std" w:cs="Times New Roman MT Std"/>
          <w:color w:val="000000" w:themeColor="text1"/>
          <w:sz w:val="22"/>
          <w:szCs w:val="22"/>
          <w:lang w:eastAsia="es-ES_tradnl"/>
        </w:rPr>
        <w:t>que</w:t>
      </w:r>
      <w:proofErr w:type="gramEnd"/>
      <w:r w:rsidRPr="00475264">
        <w:rPr>
          <w:rFonts w:ascii="Times New Roman MT Std" w:hAnsi="Times New Roman MT Std" w:cs="Times New Roman MT Std"/>
          <w:color w:val="000000" w:themeColor="text1"/>
          <w:sz w:val="22"/>
          <w:szCs w:val="22"/>
          <w:lang w:eastAsia="es-ES_tradnl"/>
        </w:rPr>
        <w:t xml:space="preserve"> simplemente variando la postura de las caderas, se produce movimiento en todo el cuerpo, rompiendo así con la </w:t>
      </w:r>
      <w:r w:rsidRPr="00475264">
        <w:rPr>
          <w:rFonts w:ascii="Times New Roman MT Std" w:hAnsi="Times New Roman MT Std" w:cs="Times New Roman MT Std"/>
          <w:b/>
          <w:bCs/>
          <w:color w:val="000000" w:themeColor="text1"/>
          <w:spacing w:val="-2"/>
          <w:sz w:val="22"/>
          <w:szCs w:val="22"/>
          <w:lang w:eastAsia="es-ES_tradnl"/>
        </w:rPr>
        <w:t>ley de la frontalidad.</w:t>
      </w:r>
      <w:r w:rsidRPr="00475264">
        <w:rPr>
          <w:rFonts w:ascii="Times New Roman MT Std" w:hAnsi="Times New Roman MT Std" w:cs="Times New Roman MT Std"/>
          <w:color w:val="000000" w:themeColor="text1"/>
          <w:sz w:val="22"/>
          <w:szCs w:val="22"/>
          <w:lang w:eastAsia="es-ES_tradnl"/>
        </w:rPr>
        <w:t xml:space="preserve"> </w:t>
      </w:r>
    </w:p>
    <w:p w14:paraId="106112C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Previa a la explicación de la escultura clásica, se sugerirá a los alumnos que elaboren una biografía de </w:t>
      </w:r>
      <w:r w:rsidRPr="00475264">
        <w:rPr>
          <w:rFonts w:ascii="Times New Roman MT Std" w:hAnsi="Times New Roman MT Std" w:cs="Times New Roman MT Std"/>
          <w:b/>
          <w:bCs/>
          <w:color w:val="000000" w:themeColor="text1"/>
          <w:spacing w:val="-2"/>
          <w:sz w:val="22"/>
          <w:szCs w:val="22"/>
          <w:lang w:eastAsia="es-ES_tradnl"/>
        </w:rPr>
        <w:t xml:space="preserve">Mirón de </w:t>
      </w:r>
      <w:proofErr w:type="spellStart"/>
      <w:r w:rsidRPr="00475264">
        <w:rPr>
          <w:rFonts w:ascii="Times New Roman MT Std" w:hAnsi="Times New Roman MT Std" w:cs="Times New Roman MT Std"/>
          <w:b/>
          <w:bCs/>
          <w:color w:val="000000" w:themeColor="text1"/>
          <w:spacing w:val="-2"/>
          <w:sz w:val="22"/>
          <w:szCs w:val="22"/>
          <w:lang w:eastAsia="es-ES_tradnl"/>
        </w:rPr>
        <w:t>Eléuteras</w:t>
      </w:r>
      <w:proofErr w:type="spellEnd"/>
      <w:r w:rsidRPr="00475264">
        <w:rPr>
          <w:rFonts w:ascii="Times New Roman MT Std" w:hAnsi="Times New Roman MT Std" w:cs="Times New Roman MT Std"/>
          <w:color w:val="000000" w:themeColor="text1"/>
          <w:sz w:val="22"/>
          <w:szCs w:val="22"/>
          <w:lang w:eastAsia="es-ES_tradnl"/>
        </w:rPr>
        <w:t xml:space="preserve"> para completar las dos agrupaciones de la estatuaria clásica griega que tradicionalmente se han llevado a cabo: Mirón, Policleto y Fidias, y, en segundo lugar, Praxíteles, Escopas y Lisipo. En el subepígrafe dedicado a los grandes maestros del siglo V comenzaremos hablando de Mirón y las formas a medio camino entre lo arcaico y lo clásico de su </w:t>
      </w:r>
      <w:r w:rsidRPr="00475264">
        <w:rPr>
          <w:rFonts w:ascii="Times New Roman MT Std" w:hAnsi="Times New Roman MT Std" w:cs="Times New Roman MT Std"/>
          <w:b/>
          <w:bCs/>
          <w:color w:val="000000" w:themeColor="text1"/>
          <w:spacing w:val="-2"/>
          <w:sz w:val="22"/>
          <w:szCs w:val="22"/>
          <w:lang w:eastAsia="es-ES_tradnl"/>
        </w:rPr>
        <w:t>discóbolo,</w:t>
      </w:r>
      <w:r w:rsidRPr="00475264">
        <w:rPr>
          <w:rFonts w:ascii="Times New Roman MT Std" w:hAnsi="Times New Roman MT Std" w:cs="Times New Roman MT Std"/>
          <w:color w:val="000000" w:themeColor="text1"/>
          <w:sz w:val="22"/>
          <w:szCs w:val="22"/>
          <w:lang w:eastAsia="es-ES_tradnl"/>
        </w:rPr>
        <w:t xml:space="preserve"> para centrarnos después en Fidias y Policleto. Para comenzar a hablar de </w:t>
      </w:r>
      <w:r w:rsidRPr="00475264">
        <w:rPr>
          <w:rFonts w:ascii="Times New Roman MT Std" w:hAnsi="Times New Roman MT Std" w:cs="Times New Roman MT Std"/>
          <w:b/>
          <w:bCs/>
          <w:color w:val="000000" w:themeColor="text1"/>
          <w:spacing w:val="-2"/>
          <w:sz w:val="22"/>
          <w:szCs w:val="22"/>
          <w:lang w:eastAsia="es-ES_tradnl"/>
        </w:rPr>
        <w:t>Fidias,</w:t>
      </w:r>
      <w:r w:rsidRPr="00475264">
        <w:rPr>
          <w:rFonts w:ascii="Times New Roman MT Std" w:hAnsi="Times New Roman MT Std" w:cs="Times New Roman MT Std"/>
          <w:color w:val="000000" w:themeColor="text1"/>
          <w:sz w:val="22"/>
          <w:szCs w:val="22"/>
          <w:lang w:eastAsia="es-ES_tradnl"/>
        </w:rPr>
        <w:t xml:space="preserve"> realizaremos una pequeña introducción aproximando a los alumnos a este maestro con una pequeña biografía; diremos que </w:t>
      </w:r>
      <w:r w:rsidRPr="00475264">
        <w:rPr>
          <w:rFonts w:ascii="Times New Roman MT Std" w:hAnsi="Times New Roman MT Std" w:cs="Times New Roman MT Std"/>
          <w:b/>
          <w:bCs/>
          <w:color w:val="000000" w:themeColor="text1"/>
          <w:spacing w:val="-2"/>
          <w:sz w:val="22"/>
          <w:szCs w:val="22"/>
          <w:lang w:eastAsia="es-ES_tradnl"/>
        </w:rPr>
        <w:t xml:space="preserve">colaboró activamente en las obras de la Acrópolis </w:t>
      </w:r>
      <w:r w:rsidRPr="00475264">
        <w:rPr>
          <w:rFonts w:ascii="Times New Roman MT Std" w:hAnsi="Times New Roman MT Std" w:cs="Times New Roman MT Std"/>
          <w:color w:val="000000" w:themeColor="text1"/>
          <w:sz w:val="22"/>
          <w:szCs w:val="22"/>
          <w:lang w:eastAsia="es-ES_tradnl"/>
        </w:rPr>
        <w:t xml:space="preserve">y que en la mayor parte de sus obras utilizó la </w:t>
      </w:r>
      <w:r w:rsidRPr="00475264">
        <w:rPr>
          <w:rFonts w:ascii="Times New Roman MT Std" w:hAnsi="Times New Roman MT Std" w:cs="Times New Roman MT Std"/>
          <w:b/>
          <w:bCs/>
          <w:color w:val="000000" w:themeColor="text1"/>
          <w:spacing w:val="-2"/>
          <w:sz w:val="22"/>
          <w:szCs w:val="22"/>
          <w:lang w:eastAsia="es-ES_tradnl"/>
        </w:rPr>
        <w:t>técnica de los paños mojados.</w:t>
      </w:r>
      <w:r w:rsidRPr="00475264">
        <w:rPr>
          <w:rFonts w:ascii="Times New Roman MT Std" w:hAnsi="Times New Roman MT Std" w:cs="Times New Roman MT Std"/>
          <w:color w:val="000000" w:themeColor="text1"/>
          <w:sz w:val="22"/>
          <w:szCs w:val="22"/>
          <w:lang w:eastAsia="es-ES_tradnl"/>
        </w:rPr>
        <w:t xml:space="preserve"> Se mostrarán recreaciones de sus obras, siendo probablemente, la imagen de</w:t>
      </w:r>
      <w:r w:rsidRPr="00475264">
        <w:rPr>
          <w:rFonts w:ascii="Times New Roman MT Std" w:hAnsi="Times New Roman MT Std" w:cs="Times New Roman MT Std"/>
          <w:b/>
          <w:bCs/>
          <w:color w:val="000000" w:themeColor="text1"/>
          <w:spacing w:val="-2"/>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 xml:space="preserve">Atenea </w:t>
      </w:r>
      <w:proofErr w:type="spellStart"/>
      <w:r w:rsidRPr="002116E4">
        <w:rPr>
          <w:rFonts w:ascii="Times New Roman MT Std" w:hAnsi="Times New Roman MT Std" w:cs="Times New Roman MT Std"/>
          <w:i/>
          <w:iCs/>
          <w:color w:val="000000" w:themeColor="text1"/>
          <w:sz w:val="22"/>
          <w:szCs w:val="22"/>
          <w:lang w:eastAsia="es-ES_tradnl"/>
        </w:rPr>
        <w:t>Parthenos</w:t>
      </w:r>
      <w:proofErr w:type="spellEnd"/>
      <w:r w:rsidRPr="00475264">
        <w:rPr>
          <w:rFonts w:ascii="Times New Roman MT Std" w:hAnsi="Times New Roman MT Std" w:cs="Times New Roman MT Std"/>
          <w:color w:val="000000" w:themeColor="text1"/>
          <w:sz w:val="22"/>
          <w:szCs w:val="22"/>
          <w:lang w:eastAsia="es-ES_tradnl"/>
        </w:rPr>
        <w:t xml:space="preserve"> situada en el Partenón, la que más impresionará al alumnado, o la de </w:t>
      </w:r>
      <w:r w:rsidRPr="002116E4">
        <w:rPr>
          <w:rFonts w:ascii="Times New Roman MT Std" w:hAnsi="Times New Roman MT Std" w:cs="Times New Roman MT Std"/>
          <w:i/>
          <w:iCs/>
          <w:color w:val="000000" w:themeColor="text1"/>
          <w:sz w:val="22"/>
          <w:szCs w:val="22"/>
          <w:lang w:eastAsia="es-ES_tradnl"/>
        </w:rPr>
        <w:t>Zeus olímpico.</w:t>
      </w:r>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Para finalizar con Fidias se remarcará la causa que sufrió y que le llevó el exilio, recordando el proceso que se seguía en Atenas para desterrar a alguien por medio del </w:t>
      </w:r>
      <w:r w:rsidRPr="00475264">
        <w:rPr>
          <w:rFonts w:ascii="Times New Roman MT Std" w:hAnsi="Times New Roman MT Std" w:cs="Times New Roman MT Std"/>
          <w:b/>
          <w:bCs/>
          <w:color w:val="000000" w:themeColor="text1"/>
          <w:spacing w:val="-2"/>
          <w:sz w:val="22"/>
          <w:szCs w:val="22"/>
          <w:lang w:eastAsia="es-ES_tradnl"/>
        </w:rPr>
        <w:t xml:space="preserve">ostracismo, </w:t>
      </w:r>
      <w:r w:rsidRPr="00475264">
        <w:rPr>
          <w:rFonts w:ascii="Times New Roman MT Std" w:hAnsi="Times New Roman MT Std" w:cs="Times New Roman MT Std"/>
          <w:color w:val="000000" w:themeColor="text1"/>
          <w:sz w:val="22"/>
          <w:szCs w:val="22"/>
          <w:lang w:eastAsia="es-ES_tradnl"/>
        </w:rPr>
        <w:t xml:space="preserve">palabra derivada del </w:t>
      </w:r>
      <w:proofErr w:type="spellStart"/>
      <w:r w:rsidRPr="002116E4">
        <w:rPr>
          <w:rFonts w:ascii="Times New Roman MT Std" w:hAnsi="Times New Roman MT Std" w:cs="Times New Roman MT Std"/>
          <w:b/>
          <w:bCs/>
          <w:i/>
          <w:iCs/>
          <w:color w:val="000000" w:themeColor="text1"/>
          <w:sz w:val="22"/>
          <w:szCs w:val="22"/>
          <w:lang w:eastAsia="es-ES_tradnl"/>
        </w:rPr>
        <w:t>ostrakon</w:t>
      </w:r>
      <w:proofErr w:type="spellEnd"/>
      <w:r w:rsidRPr="00475264">
        <w:rPr>
          <w:rFonts w:ascii="Times New Roman MT Std" w:hAnsi="Times New Roman MT Std" w:cs="Times New Roman MT Std"/>
          <w:color w:val="000000" w:themeColor="text1"/>
          <w:sz w:val="22"/>
          <w:szCs w:val="22"/>
          <w:lang w:eastAsia="es-ES_tradnl"/>
        </w:rPr>
        <w:t xml:space="preserve"> o pedazo de cerámica. Continuaremos la exposición de la escultura del siglo V con </w:t>
      </w:r>
      <w:r w:rsidRPr="00475264">
        <w:rPr>
          <w:rFonts w:ascii="Times New Roman MT Std" w:hAnsi="Times New Roman MT Std" w:cs="Times New Roman MT Std"/>
          <w:b/>
          <w:bCs/>
          <w:color w:val="000000" w:themeColor="text1"/>
          <w:spacing w:val="-2"/>
          <w:sz w:val="22"/>
          <w:szCs w:val="22"/>
          <w:lang w:eastAsia="es-ES_tradnl"/>
        </w:rPr>
        <w:t>Policleto,</w:t>
      </w:r>
      <w:r w:rsidRPr="00475264">
        <w:rPr>
          <w:rFonts w:ascii="Times New Roman MT Std" w:hAnsi="Times New Roman MT Std" w:cs="Times New Roman MT Std"/>
          <w:color w:val="000000" w:themeColor="text1"/>
          <w:sz w:val="22"/>
          <w:szCs w:val="22"/>
          <w:lang w:eastAsia="es-ES_tradnl"/>
        </w:rPr>
        <w:t xml:space="preserve"> remarcando que al contrario que Fidias retrató fundamentalmente a atletas y además fue un teórico del arte, escribiendo el </w:t>
      </w:r>
      <w:proofErr w:type="spellStart"/>
      <w:r w:rsidRPr="002116E4">
        <w:rPr>
          <w:rFonts w:ascii="Times New Roman MT Std" w:hAnsi="Times New Roman MT Std" w:cs="Times New Roman MT Std"/>
          <w:i/>
          <w:iCs/>
          <w:color w:val="000000" w:themeColor="text1"/>
          <w:sz w:val="22"/>
          <w:szCs w:val="22"/>
          <w:lang w:eastAsia="es-ES_tradnl"/>
        </w:rPr>
        <w:t>kanon</w:t>
      </w:r>
      <w:proofErr w:type="spellEnd"/>
      <w:r w:rsidRPr="002116E4">
        <w:rPr>
          <w:rFonts w:ascii="Times New Roman MT Std" w:hAnsi="Times New Roman MT Std" w:cs="Times New Roman MT Std"/>
          <w:i/>
          <w:iCs/>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donde definió la belleza como “la relación de unas partes con otras y de estas con el todo”. Se mostrarán imágenes de sus dos obras emblemáticas, el </w:t>
      </w:r>
      <w:proofErr w:type="spellStart"/>
      <w:r w:rsidRPr="002116E4">
        <w:rPr>
          <w:rFonts w:ascii="Times New Roman MT Std" w:hAnsi="Times New Roman MT Std" w:cs="Times New Roman MT Std"/>
          <w:i/>
          <w:iCs/>
          <w:color w:val="000000" w:themeColor="text1"/>
          <w:sz w:val="22"/>
          <w:szCs w:val="22"/>
          <w:lang w:eastAsia="es-ES_tradnl"/>
        </w:rPr>
        <w:t>Doríforo</w:t>
      </w:r>
      <w:proofErr w:type="spellEnd"/>
      <w:r w:rsidRPr="00475264">
        <w:rPr>
          <w:rFonts w:ascii="Times New Roman MT Std" w:hAnsi="Times New Roman MT Std" w:cs="Times New Roman MT Std"/>
          <w:color w:val="000000" w:themeColor="text1"/>
          <w:sz w:val="22"/>
          <w:szCs w:val="22"/>
          <w:lang w:eastAsia="es-ES_tradnl"/>
        </w:rPr>
        <w:t xml:space="preserve"> y el </w:t>
      </w:r>
      <w:proofErr w:type="spellStart"/>
      <w:r w:rsidRPr="002116E4">
        <w:rPr>
          <w:rFonts w:ascii="Times New Roman MT Std" w:hAnsi="Times New Roman MT Std" w:cs="Times New Roman MT Std"/>
          <w:i/>
          <w:iCs/>
          <w:color w:val="000000" w:themeColor="text1"/>
          <w:sz w:val="22"/>
          <w:szCs w:val="22"/>
          <w:lang w:eastAsia="es-ES_tradnl"/>
        </w:rPr>
        <w:t>Diadúmeno</w:t>
      </w:r>
      <w:proofErr w:type="spellEnd"/>
      <w:r w:rsidRPr="002116E4">
        <w:rPr>
          <w:rFonts w:ascii="Times New Roman MT Std" w:hAnsi="Times New Roman MT Std" w:cs="Times New Roman MT Std"/>
          <w:i/>
          <w:iCs/>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a través de las cuales se mostrará su canon de belleza y se hará ver a los alumnos el sosiego, la quietud y el equilibrio que presenta la estatuaria del siglo V en contraposición con lo agitado del arte helenístico. </w:t>
      </w:r>
    </w:p>
    <w:p w14:paraId="7719A0D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el segundo subepígrafe de la escultura, hablaremos de los maestros del siglo IV. Sería muy interesante, comenzar la explicación distinguiendo entre los conceptos </w:t>
      </w:r>
      <w:r w:rsidRPr="002116E4">
        <w:rPr>
          <w:rFonts w:ascii="Times New Roman MT Std" w:hAnsi="Times New Roman MT Std" w:cs="Times New Roman MT Std"/>
          <w:b/>
          <w:bCs/>
          <w:i/>
          <w:iCs/>
          <w:color w:val="000000" w:themeColor="text1"/>
          <w:sz w:val="22"/>
          <w:szCs w:val="22"/>
          <w:lang w:eastAsia="es-ES_tradnl"/>
        </w:rPr>
        <w:t>ethos</w:t>
      </w:r>
      <w:r w:rsidRPr="00475264">
        <w:rPr>
          <w:rFonts w:ascii="Times New Roman MT Std" w:hAnsi="Times New Roman MT Std" w:cs="Times New Roman MT Std"/>
          <w:color w:val="000000" w:themeColor="text1"/>
          <w:sz w:val="22"/>
          <w:szCs w:val="22"/>
          <w:lang w:eastAsia="es-ES_tradnl"/>
        </w:rPr>
        <w:t xml:space="preserve"> y </w:t>
      </w:r>
      <w:r w:rsidRPr="002116E4">
        <w:rPr>
          <w:rFonts w:ascii="Times New Roman MT Std" w:hAnsi="Times New Roman MT Std" w:cs="Times New Roman MT Std"/>
          <w:b/>
          <w:bCs/>
          <w:i/>
          <w:iCs/>
          <w:color w:val="000000" w:themeColor="text1"/>
          <w:sz w:val="22"/>
          <w:szCs w:val="22"/>
          <w:lang w:eastAsia="es-ES_tradnl"/>
        </w:rPr>
        <w:t>pathos,</w:t>
      </w:r>
      <w:r w:rsidRPr="00475264">
        <w:rPr>
          <w:rFonts w:ascii="Times New Roman MT Std" w:hAnsi="Times New Roman MT Std" w:cs="Times New Roman MT Std"/>
          <w:color w:val="000000" w:themeColor="text1"/>
          <w:sz w:val="22"/>
          <w:szCs w:val="22"/>
          <w:lang w:eastAsia="es-ES_tradnl"/>
        </w:rPr>
        <w:t xml:space="preserve"> y cómo se verán reflejados en los diferentes artistas de este siglo. Comenzando por </w:t>
      </w:r>
      <w:r w:rsidRPr="00475264">
        <w:rPr>
          <w:rFonts w:ascii="Times New Roman MT Std" w:hAnsi="Times New Roman MT Std" w:cs="Times New Roman MT Std"/>
          <w:b/>
          <w:bCs/>
          <w:color w:val="000000" w:themeColor="text1"/>
          <w:spacing w:val="-2"/>
          <w:sz w:val="22"/>
          <w:szCs w:val="22"/>
          <w:lang w:eastAsia="es-ES_tradnl"/>
        </w:rPr>
        <w:t>Praxíteles,</w:t>
      </w:r>
      <w:r w:rsidRPr="00475264">
        <w:rPr>
          <w:rFonts w:ascii="Times New Roman MT Std" w:hAnsi="Times New Roman MT Std" w:cs="Times New Roman MT Std"/>
          <w:color w:val="000000" w:themeColor="text1"/>
          <w:sz w:val="22"/>
          <w:szCs w:val="22"/>
          <w:lang w:eastAsia="es-ES_tradnl"/>
        </w:rPr>
        <w:t xml:space="preserve"> diremos que sus </w:t>
      </w:r>
      <w:r w:rsidRPr="00475264">
        <w:rPr>
          <w:rFonts w:ascii="Times New Roman MT Std" w:hAnsi="Times New Roman MT Std" w:cs="Times New Roman MT Std"/>
          <w:b/>
          <w:bCs/>
          <w:color w:val="000000" w:themeColor="text1"/>
          <w:spacing w:val="-2"/>
          <w:sz w:val="22"/>
          <w:szCs w:val="22"/>
          <w:lang w:eastAsia="es-ES_tradnl"/>
        </w:rPr>
        <w:t xml:space="preserve">esculturas ganan </w:t>
      </w:r>
      <w:r w:rsidRPr="00475264">
        <w:rPr>
          <w:rFonts w:ascii="Times New Roman MT Std" w:hAnsi="Times New Roman MT Std" w:cs="Times New Roman MT Std"/>
          <w:color w:val="000000" w:themeColor="text1"/>
          <w:sz w:val="22"/>
          <w:szCs w:val="22"/>
          <w:lang w:eastAsia="es-ES_tradnl"/>
        </w:rPr>
        <w:t>en</w:t>
      </w:r>
      <w:r w:rsidRPr="00475264">
        <w:rPr>
          <w:rFonts w:ascii="Times New Roman MT Std" w:hAnsi="Times New Roman MT Std" w:cs="Times New Roman MT Std"/>
          <w:b/>
          <w:bCs/>
          <w:color w:val="000000" w:themeColor="text1"/>
          <w:spacing w:val="-2"/>
          <w:sz w:val="22"/>
          <w:szCs w:val="22"/>
          <w:lang w:eastAsia="es-ES_tradnl"/>
        </w:rPr>
        <w:t xml:space="preserve"> gracia,</w:t>
      </w:r>
      <w:r w:rsidRPr="00475264">
        <w:rPr>
          <w:rFonts w:ascii="Times New Roman MT Std" w:hAnsi="Times New Roman MT Std" w:cs="Times New Roman MT Std"/>
          <w:color w:val="000000" w:themeColor="text1"/>
          <w:sz w:val="22"/>
          <w:szCs w:val="22"/>
          <w:lang w:eastAsia="es-ES_tradnl"/>
        </w:rPr>
        <w:t xml:space="preserve"> pero también en </w:t>
      </w:r>
      <w:r w:rsidRPr="00475264">
        <w:rPr>
          <w:rFonts w:ascii="Times New Roman MT Std" w:hAnsi="Times New Roman MT Std" w:cs="Times New Roman MT Std"/>
          <w:b/>
          <w:bCs/>
          <w:color w:val="000000" w:themeColor="text1"/>
          <w:spacing w:val="-2"/>
          <w:sz w:val="22"/>
          <w:szCs w:val="22"/>
          <w:lang w:eastAsia="es-ES_tradnl"/>
        </w:rPr>
        <w:t>blandura,</w:t>
      </w:r>
      <w:r w:rsidRPr="00475264">
        <w:rPr>
          <w:rFonts w:ascii="Times New Roman MT Std" w:hAnsi="Times New Roman MT Std" w:cs="Times New Roman MT Std"/>
          <w:color w:val="000000" w:themeColor="text1"/>
          <w:sz w:val="22"/>
          <w:szCs w:val="22"/>
          <w:lang w:eastAsia="es-ES_tradnl"/>
        </w:rPr>
        <w:t xml:space="preserve"> por lo que en muchas ocasiones los dioses adoptan posturas indolentes. Aclararemos el concepto de </w:t>
      </w:r>
      <w:r w:rsidRPr="00475264">
        <w:rPr>
          <w:rFonts w:ascii="Times New Roman MT Std" w:hAnsi="Times New Roman MT Std" w:cs="Times New Roman MT Std"/>
          <w:b/>
          <w:bCs/>
          <w:color w:val="000000" w:themeColor="text1"/>
          <w:spacing w:val="-2"/>
          <w:sz w:val="22"/>
          <w:szCs w:val="22"/>
          <w:lang w:eastAsia="es-ES_tradnl"/>
        </w:rPr>
        <w:t xml:space="preserve">curva </w:t>
      </w:r>
      <w:proofErr w:type="spellStart"/>
      <w:r w:rsidRPr="00475264">
        <w:rPr>
          <w:rFonts w:ascii="Times New Roman MT Std" w:hAnsi="Times New Roman MT Std" w:cs="Times New Roman MT Std"/>
          <w:b/>
          <w:bCs/>
          <w:color w:val="000000" w:themeColor="text1"/>
          <w:spacing w:val="-2"/>
          <w:sz w:val="22"/>
          <w:szCs w:val="22"/>
          <w:lang w:eastAsia="es-ES_tradnl"/>
        </w:rPr>
        <w:t>praxiteliana</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ilustrándolo con la obra cumbre de este autor, la </w:t>
      </w:r>
      <w:r w:rsidRPr="002116E4">
        <w:rPr>
          <w:rFonts w:ascii="Times New Roman MT Std" w:hAnsi="Times New Roman MT Std" w:cs="Times New Roman MT Std"/>
          <w:i/>
          <w:iCs/>
          <w:color w:val="000000" w:themeColor="text1"/>
          <w:sz w:val="22"/>
          <w:szCs w:val="22"/>
          <w:lang w:eastAsia="es-ES_tradnl"/>
        </w:rPr>
        <w:t>Afrodita de Cnido,</w:t>
      </w:r>
      <w:r w:rsidRPr="00475264">
        <w:rPr>
          <w:rFonts w:ascii="Times New Roman MT Std" w:hAnsi="Times New Roman MT Std" w:cs="Times New Roman MT Std"/>
          <w:color w:val="000000" w:themeColor="text1"/>
          <w:sz w:val="22"/>
          <w:szCs w:val="22"/>
          <w:lang w:eastAsia="es-ES_tradnl"/>
        </w:rPr>
        <w:t xml:space="preserve"> aclarando que el maestro retrata a la diosa en el momento de salir del baño, por lo que tiende a taparse, y por ello se la </w:t>
      </w:r>
      <w:proofErr w:type="gramStart"/>
      <w:r w:rsidRPr="00475264">
        <w:rPr>
          <w:rFonts w:ascii="Times New Roman MT Std" w:hAnsi="Times New Roman MT Std" w:cs="Times New Roman MT Std"/>
          <w:color w:val="000000" w:themeColor="text1"/>
          <w:sz w:val="22"/>
          <w:szCs w:val="22"/>
          <w:lang w:eastAsia="es-ES_tradnl"/>
        </w:rPr>
        <w:t>denomina como</w:t>
      </w:r>
      <w:proofErr w:type="gramEnd"/>
      <w:r w:rsidRPr="00475264">
        <w:rPr>
          <w:rFonts w:ascii="Times New Roman MT Std" w:hAnsi="Times New Roman MT Std" w:cs="Times New Roman MT Std"/>
          <w:color w:val="000000" w:themeColor="text1"/>
          <w:sz w:val="22"/>
          <w:szCs w:val="22"/>
          <w:lang w:eastAsia="es-ES_tradnl"/>
        </w:rPr>
        <w:t xml:space="preserve"> Venus </w:t>
      </w:r>
      <w:r w:rsidRPr="002116E4">
        <w:rPr>
          <w:rFonts w:ascii="Times New Roman MT Std" w:hAnsi="Times New Roman MT Std" w:cs="Times New Roman MT Std"/>
          <w:i/>
          <w:iCs/>
          <w:color w:val="000000" w:themeColor="text1"/>
          <w:sz w:val="22"/>
          <w:szCs w:val="22"/>
          <w:lang w:eastAsia="es-ES_tradnl"/>
        </w:rPr>
        <w:t xml:space="preserve">pudicicia, </w:t>
      </w:r>
      <w:r w:rsidRPr="00475264">
        <w:rPr>
          <w:rFonts w:ascii="Times New Roman MT Std" w:hAnsi="Times New Roman MT Std" w:cs="Times New Roman MT Std"/>
          <w:color w:val="000000" w:themeColor="text1"/>
          <w:sz w:val="22"/>
          <w:szCs w:val="22"/>
          <w:lang w:eastAsia="es-ES_tradnl"/>
        </w:rPr>
        <w:t xml:space="preserve">es decir, con cierto pudor o vergüenza. Mostraremos también imágenes de otras de sus dos obras principales, el </w:t>
      </w:r>
      <w:r w:rsidRPr="002116E4">
        <w:rPr>
          <w:rFonts w:ascii="Times New Roman MT Std" w:hAnsi="Times New Roman MT Std" w:cs="Times New Roman MT Std"/>
          <w:i/>
          <w:iCs/>
          <w:color w:val="000000" w:themeColor="text1"/>
          <w:sz w:val="22"/>
          <w:szCs w:val="22"/>
          <w:lang w:eastAsia="es-ES_tradnl"/>
        </w:rPr>
        <w:t xml:space="preserve">Apolo </w:t>
      </w:r>
      <w:proofErr w:type="spellStart"/>
      <w:r w:rsidRPr="002116E4">
        <w:rPr>
          <w:rFonts w:ascii="Times New Roman MT Std" w:hAnsi="Times New Roman MT Std" w:cs="Times New Roman MT Std"/>
          <w:i/>
          <w:iCs/>
          <w:color w:val="000000" w:themeColor="text1"/>
          <w:sz w:val="22"/>
          <w:szCs w:val="22"/>
          <w:lang w:eastAsia="es-ES_tradnl"/>
        </w:rPr>
        <w:t>Sauróctonos</w:t>
      </w:r>
      <w:proofErr w:type="spellEnd"/>
      <w:r w:rsidRPr="00475264">
        <w:rPr>
          <w:rFonts w:ascii="Times New Roman MT Std" w:hAnsi="Times New Roman MT Std" w:cs="Times New Roman MT Std"/>
          <w:color w:val="000000" w:themeColor="text1"/>
          <w:sz w:val="22"/>
          <w:szCs w:val="22"/>
          <w:lang w:eastAsia="es-ES_tradnl"/>
        </w:rPr>
        <w:t xml:space="preserve"> y </w:t>
      </w:r>
      <w:r w:rsidRPr="002116E4">
        <w:rPr>
          <w:rFonts w:ascii="Times New Roman MT Std" w:hAnsi="Times New Roman MT Std" w:cs="Times New Roman MT Std"/>
          <w:i/>
          <w:iCs/>
          <w:color w:val="000000" w:themeColor="text1"/>
          <w:sz w:val="22"/>
          <w:szCs w:val="22"/>
          <w:lang w:eastAsia="es-ES_tradnl"/>
        </w:rPr>
        <w:t>Hermes con Dionisos niño,</w:t>
      </w:r>
      <w:r w:rsidRPr="00475264">
        <w:rPr>
          <w:rFonts w:ascii="Times New Roman MT Std" w:hAnsi="Times New Roman MT Std" w:cs="Times New Roman MT Std"/>
          <w:color w:val="000000" w:themeColor="text1"/>
          <w:sz w:val="22"/>
          <w:szCs w:val="22"/>
          <w:lang w:eastAsia="es-ES_tradnl"/>
        </w:rPr>
        <w:t xml:space="preserve"> recordando a la misma vez cómo la Iglesia católica también tomó rasgos de los dioses olímpicos para la iconografía cristiana. Siguiendo nuestra explicación, llegaremos a </w:t>
      </w:r>
      <w:r w:rsidRPr="00475264">
        <w:rPr>
          <w:rFonts w:ascii="Times New Roman MT Std" w:hAnsi="Times New Roman MT Std" w:cs="Times New Roman MT Std"/>
          <w:b/>
          <w:bCs/>
          <w:color w:val="000000" w:themeColor="text1"/>
          <w:spacing w:val="-2"/>
          <w:sz w:val="22"/>
          <w:szCs w:val="22"/>
          <w:lang w:eastAsia="es-ES_tradnl"/>
        </w:rPr>
        <w:t>Escopas,</w:t>
      </w:r>
      <w:r w:rsidRPr="00475264">
        <w:rPr>
          <w:rFonts w:ascii="Times New Roman MT Std" w:hAnsi="Times New Roman MT Std" w:cs="Times New Roman MT Std"/>
          <w:color w:val="000000" w:themeColor="text1"/>
          <w:sz w:val="22"/>
          <w:szCs w:val="22"/>
          <w:lang w:eastAsia="es-ES_tradnl"/>
        </w:rPr>
        <w:t xml:space="preserve"> famoso por el </w:t>
      </w:r>
      <w:r w:rsidRPr="002116E4">
        <w:rPr>
          <w:rFonts w:ascii="Times New Roman MT Std" w:hAnsi="Times New Roman MT Std" w:cs="Times New Roman MT Std"/>
          <w:i/>
          <w:iCs/>
          <w:color w:val="000000" w:themeColor="text1"/>
          <w:sz w:val="22"/>
          <w:szCs w:val="22"/>
          <w:lang w:eastAsia="es-ES_tradnl"/>
        </w:rPr>
        <w:t>pathos</w:t>
      </w:r>
      <w:r w:rsidRPr="00475264">
        <w:rPr>
          <w:rFonts w:ascii="Times New Roman MT Std" w:hAnsi="Times New Roman MT Std" w:cs="Times New Roman MT Std"/>
          <w:color w:val="000000" w:themeColor="text1"/>
          <w:sz w:val="22"/>
          <w:szCs w:val="22"/>
          <w:lang w:eastAsia="es-ES_tradnl"/>
        </w:rPr>
        <w:t xml:space="preserve"> de sus esculturas, especialmente de sus bailarinas, las ménades. Mostraremos imágenes de la</w:t>
      </w:r>
      <w:r w:rsidRPr="00475264">
        <w:rPr>
          <w:rFonts w:ascii="Times New Roman MT Std" w:hAnsi="Times New Roman MT Std" w:cs="Times New Roman MT Std"/>
          <w:b/>
          <w:bCs/>
          <w:color w:val="000000" w:themeColor="text1"/>
          <w:spacing w:val="-2"/>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Ménade danzante</w:t>
      </w:r>
      <w:r w:rsidRPr="00475264">
        <w:rPr>
          <w:rFonts w:ascii="Times New Roman MT Std" w:hAnsi="Times New Roman MT Std" w:cs="Times New Roman MT Std"/>
          <w:color w:val="000000" w:themeColor="text1"/>
          <w:sz w:val="22"/>
          <w:szCs w:val="22"/>
          <w:lang w:eastAsia="es-ES_tradnl"/>
        </w:rPr>
        <w:t xml:space="preserve"> y la </w:t>
      </w:r>
      <w:r w:rsidRPr="002116E4">
        <w:rPr>
          <w:rFonts w:ascii="Times New Roman MT Std" w:hAnsi="Times New Roman MT Std" w:cs="Times New Roman MT Std"/>
          <w:i/>
          <w:iCs/>
          <w:color w:val="000000" w:themeColor="text1"/>
          <w:sz w:val="22"/>
          <w:szCs w:val="22"/>
          <w:lang w:eastAsia="es-ES_tradnl"/>
        </w:rPr>
        <w:t>Ménade furiosa</w:t>
      </w:r>
      <w:r w:rsidRPr="00475264">
        <w:rPr>
          <w:rFonts w:ascii="Times New Roman MT Std" w:hAnsi="Times New Roman MT Std" w:cs="Times New Roman MT Std"/>
          <w:color w:val="000000" w:themeColor="text1"/>
          <w:sz w:val="22"/>
          <w:szCs w:val="22"/>
          <w:lang w:eastAsia="es-ES_tradnl"/>
        </w:rPr>
        <w:t xml:space="preserve"> y explicaremos quiénes eran estas mujeres, subrayando el carácter prácticamente orgiástico que acompañaba a estas jóvenes en el momento de su representación por parte del artista.</w:t>
      </w:r>
    </w:p>
    <w:p w14:paraId="2D3D89A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lastRenderedPageBreak/>
        <w:t xml:space="preserve">Finalizaremos la exposición de los escultores del siglo IV con </w:t>
      </w:r>
      <w:r w:rsidRPr="00475264">
        <w:rPr>
          <w:rFonts w:ascii="Times New Roman MT Std" w:hAnsi="Times New Roman MT Std" w:cs="Times New Roman MT Std"/>
          <w:b/>
          <w:bCs/>
          <w:color w:val="000000" w:themeColor="text1"/>
          <w:spacing w:val="-2"/>
          <w:sz w:val="22"/>
          <w:szCs w:val="22"/>
          <w:lang w:eastAsia="es-ES_tradnl"/>
        </w:rPr>
        <w:t>Lisipo,</w:t>
      </w:r>
      <w:r w:rsidRPr="00475264">
        <w:rPr>
          <w:rFonts w:ascii="Times New Roman MT Std" w:hAnsi="Times New Roman MT Std" w:cs="Times New Roman MT Std"/>
          <w:color w:val="000000" w:themeColor="text1"/>
          <w:sz w:val="22"/>
          <w:szCs w:val="22"/>
          <w:lang w:eastAsia="es-ES_tradnl"/>
        </w:rPr>
        <w:t xml:space="preserve"> remarcando que </w:t>
      </w:r>
      <w:r w:rsidRPr="00475264">
        <w:rPr>
          <w:rFonts w:ascii="Times New Roman MT Std" w:hAnsi="Times New Roman MT Std" w:cs="Times New Roman MT Std"/>
          <w:b/>
          <w:bCs/>
          <w:color w:val="000000" w:themeColor="text1"/>
          <w:spacing w:val="-2"/>
          <w:sz w:val="22"/>
          <w:szCs w:val="22"/>
          <w:lang w:eastAsia="es-ES_tradnl"/>
        </w:rPr>
        <w:t xml:space="preserve">sus dos principales </w:t>
      </w:r>
      <w:r w:rsidRPr="00475264">
        <w:rPr>
          <w:rFonts w:ascii="Times New Roman MT Std" w:hAnsi="Times New Roman MT Std" w:cs="Times New Roman MT Std"/>
          <w:color w:val="000000" w:themeColor="text1"/>
          <w:sz w:val="22"/>
          <w:szCs w:val="22"/>
          <w:lang w:eastAsia="es-ES_tradnl"/>
        </w:rPr>
        <w:t xml:space="preserve">inspiraciones fueron la naturaleza y el </w:t>
      </w:r>
      <w:proofErr w:type="spellStart"/>
      <w:r w:rsidRPr="002116E4">
        <w:rPr>
          <w:rFonts w:ascii="Times New Roman MT Std" w:hAnsi="Times New Roman MT Std" w:cs="Times New Roman MT Std"/>
          <w:i/>
          <w:iCs/>
          <w:color w:val="000000" w:themeColor="text1"/>
          <w:sz w:val="22"/>
          <w:szCs w:val="22"/>
          <w:lang w:eastAsia="es-ES_tradnl"/>
        </w:rPr>
        <w:t>Dóriforo</w:t>
      </w:r>
      <w:proofErr w:type="spellEnd"/>
      <w:r w:rsidRPr="00475264">
        <w:rPr>
          <w:rFonts w:ascii="Times New Roman MT Std" w:hAnsi="Times New Roman MT Std" w:cs="Times New Roman MT Std"/>
          <w:color w:val="000000" w:themeColor="text1"/>
          <w:sz w:val="22"/>
          <w:szCs w:val="22"/>
          <w:lang w:eastAsia="es-ES_tradnl"/>
        </w:rPr>
        <w:t xml:space="preserve"> de Policleto, pero recordando </w:t>
      </w:r>
      <w:proofErr w:type="gramStart"/>
      <w:r w:rsidRPr="00475264">
        <w:rPr>
          <w:rFonts w:ascii="Times New Roman MT Std" w:hAnsi="Times New Roman MT Std" w:cs="Times New Roman MT Std"/>
          <w:color w:val="000000" w:themeColor="text1"/>
          <w:sz w:val="22"/>
          <w:szCs w:val="22"/>
          <w:lang w:eastAsia="es-ES_tradnl"/>
        </w:rPr>
        <w:t>que</w:t>
      </w:r>
      <w:proofErr w:type="gramEnd"/>
      <w:r w:rsidRPr="00475264">
        <w:rPr>
          <w:rFonts w:ascii="Times New Roman MT Std" w:hAnsi="Times New Roman MT Std" w:cs="Times New Roman MT Std"/>
          <w:color w:val="000000" w:themeColor="text1"/>
          <w:sz w:val="22"/>
          <w:szCs w:val="22"/>
          <w:lang w:eastAsia="es-ES_tradnl"/>
        </w:rPr>
        <w:t xml:space="preserve"> a diferencia de este, alargó su canon hasta ocho cabezas, es decir, estilizó las figuras. Mostraremos imágenes de su </w:t>
      </w:r>
      <w:proofErr w:type="spellStart"/>
      <w:r w:rsidRPr="002116E4">
        <w:rPr>
          <w:rFonts w:ascii="Times New Roman MT Std" w:hAnsi="Times New Roman MT Std" w:cs="Times New Roman MT Std"/>
          <w:i/>
          <w:iCs/>
          <w:color w:val="000000" w:themeColor="text1"/>
          <w:sz w:val="22"/>
          <w:szCs w:val="22"/>
          <w:lang w:eastAsia="es-ES_tradnl"/>
        </w:rPr>
        <w:t>Apoxiomenos</w:t>
      </w:r>
      <w:proofErr w:type="spellEnd"/>
      <w:r w:rsidRPr="002116E4">
        <w:rPr>
          <w:rFonts w:ascii="Times New Roman MT Std" w:hAnsi="Times New Roman MT Std" w:cs="Times New Roman MT Std"/>
          <w:i/>
          <w:iCs/>
          <w:color w:val="000000" w:themeColor="text1"/>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remarcando que hace un retrato de un </w:t>
      </w:r>
      <w:proofErr w:type="gramStart"/>
      <w:r w:rsidRPr="00475264">
        <w:rPr>
          <w:rFonts w:ascii="Times New Roman MT Std" w:hAnsi="Times New Roman MT Std" w:cs="Times New Roman MT Std"/>
          <w:color w:val="000000" w:themeColor="text1"/>
          <w:sz w:val="22"/>
          <w:szCs w:val="22"/>
          <w:lang w:eastAsia="es-ES_tradnl"/>
        </w:rPr>
        <w:t>atleta</w:t>
      </w:r>
      <w:proofErr w:type="gramEnd"/>
      <w:r w:rsidRPr="00475264">
        <w:rPr>
          <w:rFonts w:ascii="Times New Roman MT Std" w:hAnsi="Times New Roman MT Std" w:cs="Times New Roman MT Std"/>
          <w:color w:val="000000" w:themeColor="text1"/>
          <w:sz w:val="22"/>
          <w:szCs w:val="22"/>
          <w:lang w:eastAsia="es-ES_tradnl"/>
        </w:rPr>
        <w:t xml:space="preserve"> pero restándole importancia, puesto que lo inmortaliza en el momento en que se está quitando la suciedad del cuerpo con una especie de espátula o </w:t>
      </w:r>
      <w:proofErr w:type="spellStart"/>
      <w:r w:rsidRPr="002116E4">
        <w:rPr>
          <w:rFonts w:ascii="Times New Roman MT Std" w:hAnsi="Times New Roman MT Std" w:cs="Times New Roman MT Std"/>
          <w:i/>
          <w:iCs/>
          <w:color w:val="000000" w:themeColor="text1"/>
          <w:sz w:val="22"/>
          <w:szCs w:val="22"/>
          <w:lang w:eastAsia="es-ES_tradnl"/>
        </w:rPr>
        <w:t>estrigilo</w:t>
      </w:r>
      <w:proofErr w:type="spellEnd"/>
      <w:r w:rsidRPr="002116E4">
        <w:rPr>
          <w:rFonts w:ascii="Times New Roman MT Std" w:hAnsi="Times New Roman MT Std" w:cs="Times New Roman MT Std"/>
          <w:i/>
          <w:iCs/>
          <w:color w:val="000000" w:themeColor="text1"/>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no en el momento de máxima tensión de la competición. Se puede señalar también a los alumnos que esta obra tiene profundidad y la novedad de poder observarse desde diferentes puntos de vista. </w:t>
      </w:r>
    </w:p>
    <w:p w14:paraId="2CD63185" w14:textId="77777777" w:rsidR="00475264" w:rsidRPr="00475264" w:rsidRDefault="00475264" w:rsidP="0069346B">
      <w:pPr>
        <w:pStyle w:val="00EPGRAFE2020"/>
        <w:rPr>
          <w:lang w:eastAsia="es-ES_tradnl"/>
        </w:rPr>
      </w:pPr>
      <w:r w:rsidRPr="00475264">
        <w:rPr>
          <w:lang w:eastAsia="es-ES_tradnl"/>
        </w:rPr>
        <w:t>Epígrafe 4. El período helenístico</w:t>
      </w:r>
    </w:p>
    <w:p w14:paraId="3036861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Para finalizar la exposición del tema, abordaremos el </w:t>
      </w:r>
      <w:r w:rsidRPr="00475264">
        <w:rPr>
          <w:rFonts w:ascii="Times New Roman MT Std" w:hAnsi="Times New Roman MT Std" w:cs="Times New Roman MT Std"/>
          <w:b/>
          <w:bCs/>
          <w:color w:val="000000" w:themeColor="text1"/>
          <w:spacing w:val="-2"/>
          <w:sz w:val="22"/>
          <w:szCs w:val="22"/>
          <w:lang w:eastAsia="es-ES_tradnl"/>
        </w:rPr>
        <w:t>período helenístico,</w:t>
      </w:r>
      <w:r w:rsidRPr="00475264">
        <w:rPr>
          <w:rFonts w:ascii="Times New Roman MT Std" w:hAnsi="Times New Roman MT Std" w:cs="Times New Roman MT Std"/>
          <w:color w:val="000000" w:themeColor="text1"/>
          <w:sz w:val="22"/>
          <w:szCs w:val="22"/>
          <w:lang w:eastAsia="es-ES_tradnl"/>
        </w:rPr>
        <w:t xml:space="preserve"> época que no puede concebirse sin recordar la enorme importancia de </w:t>
      </w:r>
      <w:r w:rsidRPr="00475264">
        <w:rPr>
          <w:rFonts w:ascii="Times New Roman MT Std" w:hAnsi="Times New Roman MT Std" w:cs="Times New Roman MT Std"/>
          <w:b/>
          <w:bCs/>
          <w:color w:val="000000" w:themeColor="text1"/>
          <w:spacing w:val="-2"/>
          <w:sz w:val="22"/>
          <w:szCs w:val="22"/>
          <w:lang w:eastAsia="es-ES_tradnl"/>
        </w:rPr>
        <w:t>Alejandro Magno.</w:t>
      </w:r>
      <w:r w:rsidRPr="00475264">
        <w:rPr>
          <w:rFonts w:ascii="Times New Roman MT Std" w:hAnsi="Times New Roman MT Std" w:cs="Times New Roman MT Std"/>
          <w:color w:val="000000" w:themeColor="text1"/>
          <w:sz w:val="22"/>
          <w:szCs w:val="22"/>
          <w:lang w:eastAsia="es-ES_tradnl"/>
        </w:rPr>
        <w:t xml:space="preserve"> Realizaremos en clase una pequeña biografía de este rey macedonio, remarcando las peculiaridades de su personalidad y, especialmente, la inmensa cantidad de territorio que fue capaz de conquistar y que a su muerte dejó sin repartir. En este punto, recordaremos la razón del nombre de los reinos helenísticos, algunas de sus peculiaridades, su evolución y especialmente la fusión que se dio en ellos entre elementos orientales y occidentales. Hablaremos en primer lugar sobre el urbanismo, recordando qué era el </w:t>
      </w:r>
      <w:r w:rsidRPr="00475264">
        <w:rPr>
          <w:rFonts w:ascii="Times New Roman MT Std" w:hAnsi="Times New Roman MT Std" w:cs="Times New Roman MT Std"/>
          <w:b/>
          <w:bCs/>
          <w:color w:val="000000" w:themeColor="text1"/>
          <w:spacing w:val="-2"/>
          <w:sz w:val="22"/>
          <w:szCs w:val="22"/>
          <w:lang w:eastAsia="es-ES_tradnl"/>
        </w:rPr>
        <w:t>ágora</w:t>
      </w:r>
      <w:r w:rsidRPr="00475264">
        <w:rPr>
          <w:rFonts w:ascii="Times New Roman MT Std" w:hAnsi="Times New Roman MT Std" w:cs="Times New Roman MT Std"/>
          <w:color w:val="000000" w:themeColor="text1"/>
          <w:sz w:val="22"/>
          <w:szCs w:val="22"/>
          <w:lang w:eastAsia="es-ES_tradnl"/>
        </w:rPr>
        <w:t xml:space="preserve"> dentro de una ciudad griega, y cómo el foro vino a ocupar su lugar dentro de las romanas. Se señalarán las </w:t>
      </w:r>
      <w:r w:rsidRPr="00475264">
        <w:rPr>
          <w:rFonts w:ascii="Times New Roman MT Std" w:hAnsi="Times New Roman MT Std" w:cs="Times New Roman MT Std"/>
          <w:b/>
          <w:bCs/>
          <w:color w:val="000000" w:themeColor="text1"/>
          <w:spacing w:val="-2"/>
          <w:sz w:val="22"/>
          <w:szCs w:val="22"/>
          <w:lang w:eastAsia="es-ES_tradnl"/>
        </w:rPr>
        <w:t>diferentes obras públicas</w:t>
      </w:r>
      <w:r w:rsidRPr="00475264">
        <w:rPr>
          <w:rFonts w:ascii="Times New Roman MT Std" w:hAnsi="Times New Roman MT Std" w:cs="Times New Roman MT Std"/>
          <w:color w:val="000000" w:themeColor="text1"/>
          <w:sz w:val="22"/>
          <w:szCs w:val="22"/>
          <w:lang w:eastAsia="es-ES_tradnl"/>
        </w:rPr>
        <w:t xml:space="preserve"> realizadas en estas ciudades y se mostrará el </w:t>
      </w:r>
      <w:r w:rsidRPr="00475264">
        <w:rPr>
          <w:rFonts w:ascii="Times New Roman MT Std" w:hAnsi="Times New Roman MT Std" w:cs="Times New Roman MT Std"/>
          <w:b/>
          <w:bCs/>
          <w:color w:val="000000" w:themeColor="text1"/>
          <w:spacing w:val="-2"/>
          <w:sz w:val="22"/>
          <w:szCs w:val="22"/>
          <w:lang w:eastAsia="es-ES_tradnl"/>
        </w:rPr>
        <w:t>plano de Mileto,</w:t>
      </w:r>
      <w:r w:rsidRPr="00475264">
        <w:rPr>
          <w:rFonts w:ascii="Times New Roman MT Std" w:hAnsi="Times New Roman MT Std" w:cs="Times New Roman MT Std"/>
          <w:color w:val="000000" w:themeColor="text1"/>
          <w:sz w:val="22"/>
          <w:szCs w:val="22"/>
          <w:lang w:eastAsia="es-ES_tradnl"/>
        </w:rPr>
        <w:t xml:space="preserve"> ejemplo de </w:t>
      </w:r>
      <w:r w:rsidRPr="00475264">
        <w:rPr>
          <w:rFonts w:ascii="Times New Roman MT Std" w:hAnsi="Times New Roman MT Std" w:cs="Times New Roman MT Std"/>
          <w:b/>
          <w:bCs/>
          <w:color w:val="000000" w:themeColor="text1"/>
          <w:spacing w:val="-2"/>
          <w:sz w:val="22"/>
          <w:szCs w:val="22"/>
          <w:lang w:eastAsia="es-ES_tradnl"/>
        </w:rPr>
        <w:t xml:space="preserve">plano hipodámico o en damero. </w:t>
      </w:r>
      <w:r w:rsidRPr="00475264">
        <w:rPr>
          <w:rFonts w:ascii="Times New Roman MT Std" w:hAnsi="Times New Roman MT Std" w:cs="Times New Roman MT Std"/>
          <w:color w:val="000000" w:themeColor="text1"/>
          <w:sz w:val="22"/>
          <w:szCs w:val="22"/>
          <w:lang w:eastAsia="es-ES_tradnl"/>
        </w:rPr>
        <w:t xml:space="preserve">En este punto, se hablará de las consideradas como siete maravillas del mundo antiguo, entre las cuales se incluyen algunas construcciones helenísticas como el </w:t>
      </w:r>
      <w:r w:rsidRPr="00475264">
        <w:rPr>
          <w:rFonts w:ascii="Times New Roman MT Std" w:hAnsi="Times New Roman MT Std" w:cs="Times New Roman MT Std"/>
          <w:b/>
          <w:bCs/>
          <w:color w:val="000000" w:themeColor="text1"/>
          <w:spacing w:val="-2"/>
          <w:sz w:val="22"/>
          <w:szCs w:val="22"/>
          <w:lang w:eastAsia="es-ES_tradnl"/>
        </w:rPr>
        <w:t>faro de Alejandría</w:t>
      </w:r>
      <w:r w:rsidRPr="00475264">
        <w:rPr>
          <w:rFonts w:ascii="Times New Roman MT Std" w:hAnsi="Times New Roman MT Std" w:cs="Times New Roman MT Std"/>
          <w:color w:val="000000" w:themeColor="text1"/>
          <w:sz w:val="22"/>
          <w:szCs w:val="22"/>
          <w:lang w:eastAsia="es-ES_tradnl"/>
        </w:rPr>
        <w:t xml:space="preserve"> o el </w:t>
      </w:r>
      <w:r w:rsidRPr="002116E4">
        <w:rPr>
          <w:rFonts w:ascii="Times New Roman MT Std" w:hAnsi="Times New Roman MT Std" w:cs="Times New Roman MT Std"/>
          <w:i/>
          <w:iCs/>
          <w:color w:val="000000" w:themeColor="text1"/>
          <w:sz w:val="22"/>
          <w:szCs w:val="22"/>
          <w:lang w:eastAsia="es-ES_tradnl"/>
        </w:rPr>
        <w:t>Coloso de Rodas.</w:t>
      </w:r>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Señalaremos también que con el </w:t>
      </w:r>
      <w:r w:rsidRPr="00475264">
        <w:rPr>
          <w:rFonts w:ascii="Times New Roman MT Std" w:hAnsi="Times New Roman MT Std" w:cs="Times New Roman MT Std"/>
          <w:b/>
          <w:bCs/>
          <w:color w:val="000000" w:themeColor="text1"/>
          <w:spacing w:val="-2"/>
          <w:sz w:val="22"/>
          <w:szCs w:val="22"/>
          <w:lang w:eastAsia="es-ES_tradnl"/>
        </w:rPr>
        <w:t>helenismo surge un arte más popular,</w:t>
      </w:r>
      <w:r w:rsidRPr="00475264">
        <w:rPr>
          <w:rFonts w:ascii="Times New Roman MT Std" w:hAnsi="Times New Roman MT Std" w:cs="Times New Roman MT Std"/>
          <w:color w:val="000000" w:themeColor="text1"/>
          <w:sz w:val="22"/>
          <w:szCs w:val="22"/>
          <w:lang w:eastAsia="es-ES_tradnl"/>
        </w:rPr>
        <w:t xml:space="preserve"> menos sujeto a normas y mostraremos imágenes del </w:t>
      </w:r>
      <w:r w:rsidRPr="00475264">
        <w:rPr>
          <w:rFonts w:ascii="Times New Roman MT Std" w:hAnsi="Times New Roman MT Std" w:cs="Times New Roman MT Std"/>
          <w:b/>
          <w:bCs/>
          <w:color w:val="000000" w:themeColor="text1"/>
          <w:spacing w:val="-2"/>
          <w:sz w:val="22"/>
          <w:szCs w:val="22"/>
          <w:lang w:eastAsia="es-ES_tradnl"/>
        </w:rPr>
        <w:t xml:space="preserve">altar de Zeus en Pérgamo. </w:t>
      </w:r>
    </w:p>
    <w:p w14:paraId="36C32B3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cuanto a la </w:t>
      </w:r>
      <w:r w:rsidRPr="00475264">
        <w:rPr>
          <w:rFonts w:ascii="Times New Roman MT Std" w:hAnsi="Times New Roman MT Std" w:cs="Times New Roman MT Std"/>
          <w:b/>
          <w:bCs/>
          <w:color w:val="000000" w:themeColor="text1"/>
          <w:spacing w:val="-2"/>
          <w:sz w:val="22"/>
          <w:szCs w:val="22"/>
          <w:lang w:eastAsia="es-ES_tradnl"/>
        </w:rPr>
        <w:t>escultura,</w:t>
      </w:r>
      <w:r w:rsidRPr="00475264">
        <w:rPr>
          <w:rFonts w:ascii="Times New Roman MT Std" w:hAnsi="Times New Roman MT Std" w:cs="Times New Roman MT Std"/>
          <w:color w:val="000000" w:themeColor="text1"/>
          <w:sz w:val="22"/>
          <w:szCs w:val="22"/>
          <w:lang w:eastAsia="es-ES_tradnl"/>
        </w:rPr>
        <w:t xml:space="preserve"> señalaremos todas las novedades relacionadas con las características técnicas, diferentes puntos de vista, grupos complejos, </w:t>
      </w:r>
      <w:r w:rsidRPr="00475264">
        <w:rPr>
          <w:rFonts w:ascii="Times New Roman MT Std" w:hAnsi="Times New Roman MT Std" w:cs="Times New Roman MT Std"/>
          <w:b/>
          <w:bCs/>
          <w:color w:val="000000" w:themeColor="text1"/>
          <w:spacing w:val="-2"/>
          <w:sz w:val="22"/>
          <w:szCs w:val="22"/>
          <w:lang w:eastAsia="es-ES_tradnl"/>
        </w:rPr>
        <w:t>ampliación del repertorio iconográfico, representación de dioses y personas, mayores y pequeños,</w:t>
      </w:r>
      <w:r w:rsidRPr="00475264">
        <w:rPr>
          <w:rFonts w:ascii="Times New Roman MT Std" w:hAnsi="Times New Roman MT Std" w:cs="Times New Roman MT Std"/>
          <w:color w:val="000000" w:themeColor="text1"/>
          <w:sz w:val="22"/>
          <w:szCs w:val="22"/>
          <w:lang w:eastAsia="es-ES_tradnl"/>
        </w:rPr>
        <w:t xml:space="preserve"> </w:t>
      </w:r>
      <w:proofErr w:type="gramStart"/>
      <w:r w:rsidRPr="00475264">
        <w:rPr>
          <w:rFonts w:ascii="Times New Roman MT Std" w:hAnsi="Times New Roman MT Std" w:cs="Times New Roman MT Std"/>
          <w:color w:val="000000" w:themeColor="text1"/>
          <w:sz w:val="22"/>
          <w:szCs w:val="22"/>
          <w:lang w:eastAsia="es-ES_tradnl"/>
        </w:rPr>
        <w:t>y</w:t>
      </w:r>
      <w:proofErr w:type="gramEnd"/>
      <w:r w:rsidRPr="00475264">
        <w:rPr>
          <w:rFonts w:ascii="Times New Roman MT Std" w:hAnsi="Times New Roman MT Std" w:cs="Times New Roman MT Std"/>
          <w:color w:val="000000" w:themeColor="text1"/>
          <w:sz w:val="22"/>
          <w:szCs w:val="22"/>
          <w:lang w:eastAsia="es-ES_tradnl"/>
        </w:rPr>
        <w:t xml:space="preserve"> sobre todo, una mayor dosis de realismo y patetismo. Señalaremos que </w:t>
      </w:r>
      <w:r w:rsidRPr="00475264">
        <w:rPr>
          <w:rFonts w:ascii="Times New Roman MT Std" w:hAnsi="Times New Roman MT Std" w:cs="Times New Roman MT Std"/>
          <w:b/>
          <w:bCs/>
          <w:color w:val="000000" w:themeColor="text1"/>
          <w:spacing w:val="-2"/>
          <w:sz w:val="22"/>
          <w:szCs w:val="22"/>
          <w:lang w:eastAsia="es-ES_tradnl"/>
        </w:rPr>
        <w:t>uno de los principales temas es el amor,</w:t>
      </w:r>
      <w:r w:rsidRPr="00475264">
        <w:rPr>
          <w:rFonts w:ascii="Times New Roman MT Std" w:hAnsi="Times New Roman MT Std" w:cs="Times New Roman MT Std"/>
          <w:color w:val="000000" w:themeColor="text1"/>
          <w:sz w:val="22"/>
          <w:szCs w:val="22"/>
          <w:lang w:eastAsia="es-ES_tradnl"/>
        </w:rPr>
        <w:t xml:space="preserve"> pero la novedad es que será representado en todas sus vertientes, incluso las morbosas, ilustrando nuestra explicación con imágenes del </w:t>
      </w:r>
      <w:r w:rsidRPr="002116E4">
        <w:rPr>
          <w:rFonts w:ascii="Times New Roman MT Std" w:hAnsi="Times New Roman MT Std" w:cs="Times New Roman MT Std"/>
          <w:i/>
          <w:iCs/>
          <w:color w:val="000000" w:themeColor="text1"/>
          <w:sz w:val="22"/>
          <w:szCs w:val="22"/>
          <w:lang w:eastAsia="es-ES_tradnl"/>
        </w:rPr>
        <w:t>Hermafrodita</w:t>
      </w:r>
      <w:r w:rsidRPr="00475264">
        <w:rPr>
          <w:rFonts w:ascii="Times New Roman MT Std" w:hAnsi="Times New Roman MT Std" w:cs="Times New Roman MT Std"/>
          <w:color w:val="000000" w:themeColor="text1"/>
          <w:sz w:val="22"/>
          <w:szCs w:val="22"/>
          <w:lang w:eastAsia="es-ES_tradnl"/>
        </w:rPr>
        <w:t xml:space="preserve"> o el </w:t>
      </w:r>
      <w:r w:rsidRPr="002116E4">
        <w:rPr>
          <w:rFonts w:ascii="Times New Roman MT Std" w:hAnsi="Times New Roman MT Std" w:cs="Times New Roman MT Std"/>
          <w:i/>
          <w:iCs/>
          <w:color w:val="000000" w:themeColor="text1"/>
          <w:sz w:val="22"/>
          <w:szCs w:val="22"/>
          <w:lang w:eastAsia="es-ES_tradnl"/>
        </w:rPr>
        <w:t>Sátiro</w:t>
      </w:r>
      <w:r w:rsidRPr="00475264">
        <w:rPr>
          <w:rFonts w:ascii="Times New Roman MT Std" w:hAnsi="Times New Roman MT Std" w:cs="Times New Roman MT Std"/>
          <w:b/>
          <w:bCs/>
          <w:color w:val="000000" w:themeColor="text1"/>
          <w:spacing w:val="-2"/>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Barberini.</w:t>
      </w:r>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Se tendrá en este punto especial cuidado con las opiniones que puedan verter en clase algunos alumnos o alumnas sobre este tipo de obras y las personas a las que representan, teniendo en cuenta el profesorado todas las opiniones en las que se muestre respeto, pero sin permitir nunca que se pueda llegar a lo irrespetuoso, la homofobia o las salidas de tono en clase, por una condición sexual diferente. Mostraremos además alguna imagen de una de las esculturas más representativas de este período, la </w:t>
      </w:r>
      <w:r w:rsidRPr="002116E4">
        <w:rPr>
          <w:rFonts w:ascii="Times New Roman MT Std" w:hAnsi="Times New Roman MT Std" w:cs="Times New Roman MT Std"/>
          <w:i/>
          <w:iCs/>
          <w:color w:val="000000" w:themeColor="text1"/>
          <w:sz w:val="22"/>
          <w:szCs w:val="22"/>
          <w:lang w:eastAsia="es-ES_tradnl"/>
        </w:rPr>
        <w:t>Venus de Milo,</w:t>
      </w:r>
      <w:r w:rsidRPr="00475264">
        <w:rPr>
          <w:rFonts w:ascii="Times New Roman MT Std" w:hAnsi="Times New Roman MT Std" w:cs="Times New Roman MT Std"/>
          <w:color w:val="000000" w:themeColor="text1"/>
          <w:sz w:val="22"/>
          <w:szCs w:val="22"/>
          <w:lang w:eastAsia="es-ES_tradnl"/>
        </w:rPr>
        <w:t xml:space="preserve"> recordando al alumnado que deberíamos llamarla por su nombre griego, y no latino, es decir Afrodita.</w:t>
      </w:r>
    </w:p>
    <w:p w14:paraId="785D0D4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Después explicaremos pormenorizadamente las características y las </w:t>
      </w:r>
      <w:r w:rsidRPr="00475264">
        <w:rPr>
          <w:rFonts w:ascii="Times New Roman MT Std" w:hAnsi="Times New Roman MT Std" w:cs="Times New Roman MT Std"/>
          <w:b/>
          <w:bCs/>
          <w:color w:val="000000" w:themeColor="text1"/>
          <w:spacing w:val="-2"/>
          <w:sz w:val="22"/>
          <w:szCs w:val="22"/>
          <w:lang w:eastAsia="es-ES_tradnl"/>
        </w:rPr>
        <w:t xml:space="preserve">obras principales de las cuatro grandes escuelas: Atenas, Alejandría, Pérgamo y Rodas, </w:t>
      </w:r>
      <w:r w:rsidRPr="00475264">
        <w:rPr>
          <w:rFonts w:ascii="Times New Roman MT Std" w:hAnsi="Times New Roman MT Std" w:cs="Times New Roman MT Std"/>
          <w:color w:val="000000" w:themeColor="text1"/>
          <w:sz w:val="22"/>
          <w:szCs w:val="22"/>
          <w:lang w:eastAsia="es-ES_tradnl"/>
        </w:rPr>
        <w:t xml:space="preserve">y cómo la multiculturalidad del imperio de Alejandro enriqueció enormemente la cultura y el arte griegos. Señalaremos que en </w:t>
      </w:r>
      <w:r w:rsidRPr="00475264">
        <w:rPr>
          <w:rFonts w:ascii="Times New Roman MT Std" w:hAnsi="Times New Roman MT Std" w:cs="Times New Roman MT Std"/>
          <w:b/>
          <w:bCs/>
          <w:color w:val="000000" w:themeColor="text1"/>
          <w:spacing w:val="-2"/>
          <w:sz w:val="22"/>
          <w:szCs w:val="22"/>
          <w:lang w:eastAsia="es-ES_tradnl"/>
        </w:rPr>
        <w:t>Atenas</w:t>
      </w:r>
      <w:r w:rsidRPr="00475264">
        <w:rPr>
          <w:rFonts w:ascii="Times New Roman MT Std" w:hAnsi="Times New Roman MT Std" w:cs="Times New Roman MT Std"/>
          <w:color w:val="000000" w:themeColor="text1"/>
          <w:sz w:val="22"/>
          <w:szCs w:val="22"/>
          <w:lang w:eastAsia="es-ES_tradnl"/>
        </w:rPr>
        <w:t xml:space="preserve"> continuará el estilo de los siglos anteriores, saliendo un poco de la norma en la representación de las figuras femeninas denominadas </w:t>
      </w:r>
      <w:r w:rsidRPr="002116E4">
        <w:rPr>
          <w:rFonts w:ascii="Times New Roman MT Std" w:hAnsi="Times New Roman MT Std" w:cs="Times New Roman MT Std"/>
          <w:i/>
          <w:iCs/>
          <w:color w:val="000000" w:themeColor="text1"/>
          <w:sz w:val="22"/>
          <w:szCs w:val="22"/>
          <w:lang w:eastAsia="es-ES_tradnl"/>
        </w:rPr>
        <w:t xml:space="preserve">Tanagras. </w:t>
      </w:r>
      <w:r w:rsidRPr="00475264">
        <w:rPr>
          <w:rFonts w:ascii="Times New Roman MT Std" w:hAnsi="Times New Roman MT Std" w:cs="Times New Roman MT Std"/>
          <w:color w:val="000000" w:themeColor="text1"/>
          <w:sz w:val="22"/>
          <w:szCs w:val="22"/>
          <w:lang w:eastAsia="es-ES_tradnl"/>
        </w:rPr>
        <w:t xml:space="preserve">En </w:t>
      </w:r>
      <w:r w:rsidRPr="00475264">
        <w:rPr>
          <w:rFonts w:ascii="Times New Roman MT Std" w:hAnsi="Times New Roman MT Std" w:cs="Times New Roman MT Std"/>
          <w:b/>
          <w:bCs/>
          <w:color w:val="000000" w:themeColor="text1"/>
          <w:spacing w:val="-2"/>
          <w:sz w:val="22"/>
          <w:szCs w:val="22"/>
          <w:lang w:eastAsia="es-ES_tradnl"/>
        </w:rPr>
        <w:t>Alejandría</w:t>
      </w:r>
      <w:r w:rsidRPr="00475264">
        <w:rPr>
          <w:rFonts w:ascii="Times New Roman MT Std" w:hAnsi="Times New Roman MT Std" w:cs="Times New Roman MT Std"/>
          <w:color w:val="000000" w:themeColor="text1"/>
          <w:sz w:val="22"/>
          <w:szCs w:val="22"/>
          <w:lang w:eastAsia="es-ES_tradnl"/>
        </w:rPr>
        <w:t xml:space="preserve">, remarcaremos la </w:t>
      </w:r>
      <w:r w:rsidRPr="00475264">
        <w:rPr>
          <w:rFonts w:ascii="Times New Roman MT Std" w:hAnsi="Times New Roman MT Std" w:cs="Times New Roman MT Std"/>
          <w:b/>
          <w:bCs/>
          <w:color w:val="000000" w:themeColor="text1"/>
          <w:spacing w:val="-2"/>
          <w:sz w:val="22"/>
          <w:szCs w:val="22"/>
          <w:lang w:eastAsia="es-ES_tradnl"/>
        </w:rPr>
        <w:t xml:space="preserve">escasez de figuras realizadas en mármol </w:t>
      </w:r>
      <w:r w:rsidRPr="00475264">
        <w:rPr>
          <w:rFonts w:ascii="Times New Roman MT Std" w:hAnsi="Times New Roman MT Std" w:cs="Times New Roman MT Std"/>
          <w:color w:val="000000" w:themeColor="text1"/>
          <w:sz w:val="22"/>
          <w:szCs w:val="22"/>
          <w:lang w:eastAsia="es-ES_tradnl"/>
        </w:rPr>
        <w:t xml:space="preserve">ante la ausencia de este material, mostrando la </w:t>
      </w:r>
      <w:r w:rsidRPr="002116E4">
        <w:rPr>
          <w:rFonts w:ascii="Times New Roman MT Std" w:hAnsi="Times New Roman MT Std" w:cs="Times New Roman MT Std"/>
          <w:i/>
          <w:iCs/>
          <w:color w:val="000000" w:themeColor="text1"/>
          <w:sz w:val="22"/>
          <w:szCs w:val="22"/>
          <w:lang w:eastAsia="es-ES_tradnl"/>
        </w:rPr>
        <w:t xml:space="preserve">Alegoría del río Nilo, </w:t>
      </w:r>
      <w:r w:rsidRPr="00475264">
        <w:rPr>
          <w:rFonts w:ascii="Times New Roman MT Std" w:hAnsi="Times New Roman MT Std" w:cs="Times New Roman MT Std"/>
          <w:color w:val="000000" w:themeColor="text1"/>
          <w:sz w:val="22"/>
          <w:szCs w:val="22"/>
          <w:lang w:eastAsia="es-ES_tradnl"/>
        </w:rPr>
        <w:t xml:space="preserve">y explicando cuál es su significado al alumnado. En cuanto a la </w:t>
      </w:r>
      <w:r w:rsidRPr="00475264">
        <w:rPr>
          <w:rFonts w:ascii="Times New Roman MT Std" w:hAnsi="Times New Roman MT Std" w:cs="Times New Roman MT Std"/>
          <w:b/>
          <w:bCs/>
          <w:color w:val="000000" w:themeColor="text1"/>
          <w:spacing w:val="-2"/>
          <w:sz w:val="22"/>
          <w:szCs w:val="22"/>
          <w:lang w:eastAsia="es-ES_tradnl"/>
        </w:rPr>
        <w:t>escuela de Pérgamo,</w:t>
      </w:r>
      <w:r w:rsidRPr="00475264">
        <w:rPr>
          <w:rFonts w:ascii="Times New Roman MT Std" w:hAnsi="Times New Roman MT Std" w:cs="Times New Roman MT Std"/>
          <w:color w:val="000000" w:themeColor="text1"/>
          <w:sz w:val="22"/>
          <w:szCs w:val="22"/>
          <w:lang w:eastAsia="es-ES_tradnl"/>
        </w:rPr>
        <w:t xml:space="preserve"> señalaremos la novedad que supone la exaltación del enemigo para loar nuestras propias hazañas, a través de la </w:t>
      </w:r>
      <w:r w:rsidRPr="00475264">
        <w:rPr>
          <w:rFonts w:ascii="Times New Roman MT Std" w:hAnsi="Times New Roman MT Std" w:cs="Times New Roman MT Std"/>
          <w:b/>
          <w:bCs/>
          <w:color w:val="000000" w:themeColor="text1"/>
          <w:spacing w:val="-2"/>
          <w:sz w:val="22"/>
          <w:szCs w:val="22"/>
          <w:lang w:eastAsia="es-ES_tradnl"/>
        </w:rPr>
        <w:t xml:space="preserve">representación de los gálatas, </w:t>
      </w:r>
      <w:r w:rsidRPr="00475264">
        <w:rPr>
          <w:rFonts w:ascii="Times New Roman MT Std" w:hAnsi="Times New Roman MT Std" w:cs="Times New Roman MT Std"/>
          <w:color w:val="000000" w:themeColor="text1"/>
          <w:sz w:val="22"/>
          <w:szCs w:val="22"/>
          <w:lang w:eastAsia="es-ES_tradnl"/>
        </w:rPr>
        <w:t xml:space="preserve">y, por otro lado, remarcaremos la importancia del </w:t>
      </w:r>
      <w:r w:rsidRPr="00475264">
        <w:rPr>
          <w:rFonts w:ascii="Times New Roman MT Std" w:hAnsi="Times New Roman MT Std" w:cs="Times New Roman MT Std"/>
          <w:b/>
          <w:bCs/>
          <w:color w:val="000000" w:themeColor="text1"/>
          <w:spacing w:val="-2"/>
          <w:sz w:val="22"/>
          <w:szCs w:val="22"/>
          <w:lang w:eastAsia="es-ES_tradnl"/>
        </w:rPr>
        <w:t xml:space="preserve">altar dedicado a Zeus. </w:t>
      </w:r>
      <w:r w:rsidRPr="00475264">
        <w:rPr>
          <w:rFonts w:ascii="Times New Roman MT Std" w:hAnsi="Times New Roman MT Std" w:cs="Times New Roman MT Std"/>
          <w:color w:val="000000" w:themeColor="text1"/>
          <w:sz w:val="22"/>
          <w:szCs w:val="22"/>
          <w:lang w:eastAsia="es-ES_tradnl"/>
        </w:rPr>
        <w:t xml:space="preserve">Por último, en la </w:t>
      </w:r>
      <w:r w:rsidRPr="00475264">
        <w:rPr>
          <w:rFonts w:ascii="Times New Roman MT Std" w:hAnsi="Times New Roman MT Std" w:cs="Times New Roman MT Std"/>
          <w:b/>
          <w:bCs/>
          <w:color w:val="000000" w:themeColor="text1"/>
          <w:spacing w:val="-2"/>
          <w:sz w:val="22"/>
          <w:szCs w:val="22"/>
          <w:lang w:eastAsia="es-ES_tradnl"/>
        </w:rPr>
        <w:t xml:space="preserve">escuela de Rodas </w:t>
      </w:r>
      <w:r w:rsidRPr="00475264">
        <w:rPr>
          <w:rFonts w:ascii="Times New Roman MT Std" w:hAnsi="Times New Roman MT Std" w:cs="Times New Roman MT Std"/>
          <w:color w:val="000000" w:themeColor="text1"/>
          <w:sz w:val="22"/>
          <w:szCs w:val="22"/>
          <w:lang w:eastAsia="es-ES_tradnl"/>
        </w:rPr>
        <w:t xml:space="preserve">destacaremos el patetismo de sus representaciones, pudiendo definirla como la corriente más barroca de las que hemos visto, mostrando el </w:t>
      </w:r>
      <w:r w:rsidRPr="002116E4">
        <w:rPr>
          <w:rFonts w:ascii="Times New Roman MT Std" w:hAnsi="Times New Roman MT Std" w:cs="Times New Roman MT Std"/>
          <w:i/>
          <w:iCs/>
          <w:color w:val="000000" w:themeColor="text1"/>
          <w:sz w:val="22"/>
          <w:szCs w:val="22"/>
          <w:lang w:eastAsia="es-ES_tradnl"/>
        </w:rPr>
        <w:t>Toro Farnesio,</w:t>
      </w:r>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y recordando quién fue </w:t>
      </w:r>
      <w:proofErr w:type="spellStart"/>
      <w:r w:rsidRPr="00475264">
        <w:rPr>
          <w:rFonts w:ascii="Times New Roman MT Std" w:hAnsi="Times New Roman MT Std" w:cs="Times New Roman MT Std"/>
          <w:color w:val="000000" w:themeColor="text1"/>
          <w:sz w:val="22"/>
          <w:szCs w:val="22"/>
          <w:lang w:eastAsia="es-ES_tradnl"/>
        </w:rPr>
        <w:t>Dirce</w:t>
      </w:r>
      <w:proofErr w:type="spellEnd"/>
      <w:r w:rsidRPr="00475264">
        <w:rPr>
          <w:rFonts w:ascii="Times New Roman MT Std" w:hAnsi="Times New Roman MT Std" w:cs="Times New Roman MT Std"/>
          <w:color w:val="000000" w:themeColor="text1"/>
          <w:sz w:val="22"/>
          <w:szCs w:val="22"/>
          <w:lang w:eastAsia="es-ES_tradnl"/>
        </w:rPr>
        <w:t xml:space="preserve"> y por qué sufrió el martirio del toro. Asimismo, se señalará la influencia del </w:t>
      </w:r>
      <w:proofErr w:type="spellStart"/>
      <w:r w:rsidRPr="002116E4">
        <w:rPr>
          <w:rFonts w:ascii="Times New Roman MT Std" w:hAnsi="Times New Roman MT Std" w:cs="Times New Roman MT Std"/>
          <w:i/>
          <w:iCs/>
          <w:color w:val="000000" w:themeColor="text1"/>
          <w:sz w:val="22"/>
          <w:szCs w:val="22"/>
          <w:lang w:eastAsia="es-ES_tradnl"/>
        </w:rPr>
        <w:t>Laoconte</w:t>
      </w:r>
      <w:proofErr w:type="spellEnd"/>
      <w:r w:rsidRPr="00475264">
        <w:rPr>
          <w:rFonts w:ascii="Times New Roman MT Std" w:hAnsi="Times New Roman MT Std" w:cs="Times New Roman MT Std"/>
          <w:color w:val="000000" w:themeColor="text1"/>
          <w:sz w:val="22"/>
          <w:szCs w:val="22"/>
          <w:lang w:eastAsia="es-ES_tradnl"/>
        </w:rPr>
        <w:t xml:space="preserve"> en Miguel Ángel y que la </w:t>
      </w:r>
      <w:r w:rsidRPr="002116E4">
        <w:rPr>
          <w:rFonts w:ascii="Times New Roman MT Std" w:hAnsi="Times New Roman MT Std" w:cs="Times New Roman MT Std"/>
          <w:i/>
          <w:iCs/>
          <w:color w:val="000000" w:themeColor="text1"/>
          <w:sz w:val="22"/>
          <w:szCs w:val="22"/>
          <w:lang w:eastAsia="es-ES_tradnl"/>
        </w:rPr>
        <w:t xml:space="preserve">Victoria de Samotracia </w:t>
      </w:r>
      <w:r w:rsidRPr="00475264">
        <w:rPr>
          <w:rFonts w:ascii="Times New Roman MT Std" w:hAnsi="Times New Roman MT Std" w:cs="Times New Roman MT Std"/>
          <w:color w:val="000000" w:themeColor="text1"/>
          <w:sz w:val="22"/>
          <w:szCs w:val="22"/>
          <w:lang w:eastAsia="es-ES_tradnl"/>
        </w:rPr>
        <w:t>no era sino el mascarón de proa de un barco.</w:t>
      </w:r>
    </w:p>
    <w:p w14:paraId="24D26CA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Para tratar de afianzar conceptos, se encargará a los alumnos la elaboración de </w:t>
      </w:r>
      <w:r w:rsidRPr="00475264">
        <w:rPr>
          <w:rFonts w:ascii="Times New Roman MT Std" w:hAnsi="Times New Roman MT Std" w:cs="Times New Roman MT Std"/>
          <w:b/>
          <w:bCs/>
          <w:color w:val="000000" w:themeColor="text1"/>
          <w:spacing w:val="-2"/>
          <w:sz w:val="22"/>
          <w:szCs w:val="22"/>
          <w:lang w:eastAsia="es-ES_tradnl"/>
        </w:rPr>
        <w:t xml:space="preserve">definiciones de términos </w:t>
      </w:r>
      <w:r w:rsidRPr="00475264">
        <w:rPr>
          <w:rFonts w:ascii="Times New Roman MT Std" w:hAnsi="Times New Roman MT Std" w:cs="Times New Roman MT Std"/>
          <w:color w:val="000000" w:themeColor="text1"/>
          <w:sz w:val="22"/>
          <w:szCs w:val="22"/>
          <w:lang w:eastAsia="es-ES_tradnl"/>
        </w:rPr>
        <w:t xml:space="preserve">artísticos como </w:t>
      </w:r>
      <w:proofErr w:type="spellStart"/>
      <w:r w:rsidRPr="00475264">
        <w:rPr>
          <w:rFonts w:ascii="Times New Roman MT Std" w:hAnsi="Times New Roman MT Std" w:cs="Times New Roman MT Std"/>
          <w:b/>
          <w:bCs/>
          <w:color w:val="000000" w:themeColor="text1"/>
          <w:spacing w:val="-2"/>
          <w:sz w:val="22"/>
          <w:szCs w:val="22"/>
          <w:lang w:eastAsia="es-ES_tradnl"/>
        </w:rPr>
        <w:t>contraposto</w:t>
      </w:r>
      <w:proofErr w:type="spellEnd"/>
      <w:r w:rsidRPr="00475264">
        <w:rPr>
          <w:rFonts w:ascii="Times New Roman MT Std" w:hAnsi="Times New Roman MT Std" w:cs="Times New Roman MT Std"/>
          <w:b/>
          <w:bCs/>
          <w:color w:val="000000" w:themeColor="text1"/>
          <w:spacing w:val="-2"/>
          <w:sz w:val="22"/>
          <w:szCs w:val="22"/>
          <w:lang w:eastAsia="es-ES_tradnl"/>
        </w:rPr>
        <w:t>, triglifo, corintio, ley de la frontalidad, capitel, perístasis,</w:t>
      </w:r>
      <w:r w:rsidRPr="00475264">
        <w:rPr>
          <w:rFonts w:ascii="Times New Roman MT Std" w:hAnsi="Times New Roman MT Std" w:cs="Times New Roman MT Std"/>
          <w:color w:val="000000" w:themeColor="text1"/>
          <w:sz w:val="22"/>
          <w:szCs w:val="22"/>
          <w:lang w:eastAsia="es-ES_tradnl"/>
        </w:rPr>
        <w:t xml:space="preserve"> o cualquier palabra que el docente considere que el alumnado debe asentar, bien para aprehender con mayor facilidad los conceptos, o de cara a una posible Prueba de Acceso a la Universidad.</w:t>
      </w:r>
    </w:p>
    <w:p w14:paraId="379E1343" w14:textId="77777777" w:rsidR="00475264" w:rsidRPr="00475264" w:rsidRDefault="00475264" w:rsidP="0069346B">
      <w:pPr>
        <w:pStyle w:val="00EPGRAFE2020"/>
        <w:rPr>
          <w:lang w:eastAsia="es-ES_tradnl"/>
        </w:rPr>
      </w:pPr>
      <w:r w:rsidRPr="00475264">
        <w:rPr>
          <w:lang w:eastAsia="es-ES_tradnl"/>
        </w:rPr>
        <w:t>Patrimonio artístico andaluz</w:t>
      </w:r>
    </w:p>
    <w:p w14:paraId="4655C2B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este apartado se pretende acercar al alumnado a las evidencias históricas del pasado clásico a través del patrimonio más cercano, en este caso la </w:t>
      </w:r>
      <w:r w:rsidRPr="00475264">
        <w:rPr>
          <w:rFonts w:ascii="Times New Roman MT Std" w:hAnsi="Times New Roman MT Std" w:cs="Times New Roman MT Std"/>
          <w:b/>
          <w:bCs/>
          <w:color w:val="000000" w:themeColor="text1"/>
          <w:spacing w:val="-2"/>
          <w:sz w:val="22"/>
          <w:szCs w:val="22"/>
          <w:lang w:eastAsia="es-ES_tradnl"/>
        </w:rPr>
        <w:t>escultura de Atenea</w:t>
      </w:r>
      <w:r w:rsidRPr="00475264">
        <w:rPr>
          <w:rFonts w:ascii="Times New Roman MT Std" w:hAnsi="Times New Roman MT Std" w:cs="Times New Roman MT Std"/>
          <w:color w:val="000000" w:themeColor="text1"/>
          <w:sz w:val="22"/>
          <w:szCs w:val="22"/>
          <w:lang w:eastAsia="es-ES_tradnl"/>
        </w:rPr>
        <w:t xml:space="preserve"> situada en la </w:t>
      </w:r>
      <w:r w:rsidRPr="00475264">
        <w:rPr>
          <w:rFonts w:ascii="Times New Roman MT Std" w:hAnsi="Times New Roman MT Std" w:cs="Times New Roman MT Std"/>
          <w:b/>
          <w:bCs/>
          <w:color w:val="000000" w:themeColor="text1"/>
          <w:spacing w:val="-2"/>
          <w:sz w:val="22"/>
          <w:szCs w:val="22"/>
          <w:lang w:eastAsia="es-ES_tradnl"/>
        </w:rPr>
        <w:t>Casa de Pilatos en Sevilla.</w:t>
      </w:r>
      <w:r w:rsidRPr="00475264">
        <w:rPr>
          <w:rFonts w:ascii="Times New Roman MT Std" w:hAnsi="Times New Roman MT Std" w:cs="Times New Roman MT Std"/>
          <w:color w:val="000000" w:themeColor="text1"/>
          <w:sz w:val="22"/>
          <w:szCs w:val="22"/>
          <w:lang w:eastAsia="es-ES_tradnl"/>
        </w:rPr>
        <w:t xml:space="preserve"> En </w:t>
      </w:r>
      <w:r w:rsidRPr="00475264">
        <w:rPr>
          <w:rFonts w:ascii="Times New Roman MT Std" w:hAnsi="Times New Roman MT Std" w:cs="Times New Roman MT Std"/>
          <w:color w:val="000000" w:themeColor="text1"/>
          <w:sz w:val="22"/>
          <w:szCs w:val="22"/>
          <w:lang w:eastAsia="es-ES_tradnl"/>
        </w:rPr>
        <w:lastRenderedPageBreak/>
        <w:t xml:space="preserve">primer </w:t>
      </w:r>
      <w:proofErr w:type="gramStart"/>
      <w:r w:rsidRPr="00475264">
        <w:rPr>
          <w:rFonts w:ascii="Times New Roman MT Std" w:hAnsi="Times New Roman MT Std" w:cs="Times New Roman MT Std"/>
          <w:color w:val="000000" w:themeColor="text1"/>
          <w:sz w:val="22"/>
          <w:szCs w:val="22"/>
          <w:lang w:eastAsia="es-ES_tradnl"/>
        </w:rPr>
        <w:t>lugar</w:t>
      </w:r>
      <w:proofErr w:type="gramEnd"/>
      <w:r w:rsidRPr="00475264">
        <w:rPr>
          <w:rFonts w:ascii="Times New Roman MT Std" w:hAnsi="Times New Roman MT Std" w:cs="Times New Roman MT Std"/>
          <w:color w:val="000000" w:themeColor="text1"/>
          <w:sz w:val="22"/>
          <w:szCs w:val="22"/>
          <w:lang w:eastAsia="es-ES_tradnl"/>
        </w:rPr>
        <w:t xml:space="preserve"> recordaremos quién fue la diosa Atenea y su importancia dentro del panteón olímpico y, a continuación, relacionaremos la </w:t>
      </w:r>
      <w:r w:rsidRPr="002116E4">
        <w:rPr>
          <w:rFonts w:ascii="Times New Roman MT Std" w:hAnsi="Times New Roman MT Std" w:cs="Times New Roman MT Std"/>
          <w:i/>
          <w:iCs/>
          <w:color w:val="000000" w:themeColor="text1"/>
          <w:sz w:val="22"/>
          <w:szCs w:val="22"/>
          <w:lang w:eastAsia="es-ES_tradnl"/>
        </w:rPr>
        <w:t>Atenea</w:t>
      </w:r>
      <w:r w:rsidRPr="00475264">
        <w:rPr>
          <w:rFonts w:ascii="Times New Roman MT Std" w:hAnsi="Times New Roman MT Std" w:cs="Times New Roman MT Std"/>
          <w:color w:val="000000" w:themeColor="text1"/>
          <w:sz w:val="22"/>
          <w:szCs w:val="22"/>
          <w:lang w:eastAsia="es-ES_tradnl"/>
        </w:rPr>
        <w:t xml:space="preserve"> de la Casa de Pilatos con la </w:t>
      </w:r>
      <w:r w:rsidRPr="002116E4">
        <w:rPr>
          <w:rFonts w:ascii="Times New Roman MT Std" w:hAnsi="Times New Roman MT Std" w:cs="Times New Roman MT Std"/>
          <w:i/>
          <w:iCs/>
          <w:color w:val="000000" w:themeColor="text1"/>
          <w:sz w:val="22"/>
          <w:szCs w:val="22"/>
          <w:lang w:eastAsia="es-ES_tradnl"/>
        </w:rPr>
        <w:t xml:space="preserve">Atenea </w:t>
      </w:r>
      <w:proofErr w:type="spellStart"/>
      <w:r w:rsidRPr="002116E4">
        <w:rPr>
          <w:rFonts w:ascii="Times New Roman MT Std" w:hAnsi="Times New Roman MT Std" w:cs="Times New Roman MT Std"/>
          <w:i/>
          <w:iCs/>
          <w:color w:val="000000" w:themeColor="text1"/>
          <w:sz w:val="22"/>
          <w:szCs w:val="22"/>
          <w:lang w:eastAsia="es-ES_tradnl"/>
        </w:rPr>
        <w:t>Promakhos</w:t>
      </w:r>
      <w:proofErr w:type="spellEnd"/>
      <w:r w:rsidRPr="00475264">
        <w:rPr>
          <w:rFonts w:ascii="Times New Roman MT Std" w:hAnsi="Times New Roman MT Std" w:cs="Times New Roman MT Std"/>
          <w:color w:val="000000" w:themeColor="text1"/>
          <w:sz w:val="22"/>
          <w:szCs w:val="22"/>
          <w:lang w:eastAsia="es-ES_tradnl"/>
        </w:rPr>
        <w:t xml:space="preserve"> realizada por Fidias. Mediante esta obra intentaremos que el alumnado aplique las </w:t>
      </w:r>
      <w:r w:rsidRPr="00475264">
        <w:rPr>
          <w:rFonts w:ascii="Times New Roman MT Std" w:hAnsi="Times New Roman MT Std" w:cs="Times New Roman MT Std"/>
          <w:b/>
          <w:bCs/>
          <w:color w:val="000000" w:themeColor="text1"/>
          <w:spacing w:val="-2"/>
          <w:sz w:val="22"/>
          <w:szCs w:val="22"/>
          <w:lang w:eastAsia="es-ES_tradnl"/>
        </w:rPr>
        <w:t xml:space="preserve">técnicas de análisis de una obra de arte </w:t>
      </w:r>
      <w:r w:rsidRPr="00475264">
        <w:rPr>
          <w:rFonts w:ascii="Times New Roman MT Std" w:hAnsi="Times New Roman MT Std" w:cs="Times New Roman MT Std"/>
          <w:color w:val="000000" w:themeColor="text1"/>
          <w:sz w:val="22"/>
          <w:szCs w:val="22"/>
          <w:lang w:eastAsia="es-ES_tradnl"/>
        </w:rPr>
        <w:t xml:space="preserve">a nuestra </w:t>
      </w:r>
      <w:r w:rsidRPr="002116E4">
        <w:rPr>
          <w:rFonts w:ascii="Times New Roman MT Std" w:hAnsi="Times New Roman MT Std" w:cs="Times New Roman MT Std"/>
          <w:i/>
          <w:iCs/>
          <w:color w:val="000000" w:themeColor="text1"/>
          <w:sz w:val="22"/>
          <w:szCs w:val="22"/>
          <w:lang w:eastAsia="es-ES_tradnl"/>
        </w:rPr>
        <w:t>Atenea</w:t>
      </w:r>
      <w:r w:rsidRPr="00475264">
        <w:rPr>
          <w:rFonts w:ascii="Times New Roman MT Std" w:hAnsi="Times New Roman MT Std" w:cs="Times New Roman MT Std"/>
          <w:color w:val="000000" w:themeColor="text1"/>
          <w:sz w:val="22"/>
          <w:szCs w:val="22"/>
          <w:lang w:eastAsia="es-ES_tradnl"/>
        </w:rPr>
        <w:t xml:space="preserve"> y desgrane con exactitud las principales características estilísticas informales de esta obra.</w:t>
      </w:r>
    </w:p>
    <w:p w14:paraId="631BA3FF" w14:textId="77777777" w:rsidR="00475264" w:rsidRPr="00475264" w:rsidRDefault="00475264" w:rsidP="0069346B">
      <w:pPr>
        <w:pStyle w:val="00EPGRAFE2020"/>
        <w:rPr>
          <w:lang w:eastAsia="es-ES_tradnl"/>
        </w:rPr>
      </w:pPr>
      <w:r w:rsidRPr="00475264">
        <w:rPr>
          <w:lang w:eastAsia="es-ES_tradnl"/>
        </w:rPr>
        <w:t>Preguntas semiabiertas</w:t>
      </w:r>
    </w:p>
    <w:p w14:paraId="366F4C5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Sección de preguntas semiabiertas con las que el alumno o alumna adquirirá las destrezas necesarias para la observación, el análisis y la interpretación de obras de arte. Estas obras, que han sido seleccionadas cuidadosamente y responden al contenido de la unidad 1, son las siguientes: Partenón, Tribuna de la Cariátides, </w:t>
      </w:r>
      <w:proofErr w:type="spellStart"/>
      <w:r w:rsidRPr="002116E4">
        <w:rPr>
          <w:rFonts w:ascii="Times New Roman MT Std" w:hAnsi="Times New Roman MT Std" w:cs="Times New Roman MT Std"/>
          <w:i/>
          <w:iCs/>
          <w:color w:val="000000" w:themeColor="text1"/>
          <w:sz w:val="22"/>
          <w:szCs w:val="22"/>
          <w:lang w:eastAsia="es-ES_tradnl"/>
        </w:rPr>
        <w:t>Kuros</w:t>
      </w:r>
      <w:proofErr w:type="spellEnd"/>
      <w:r w:rsidRPr="002116E4">
        <w:rPr>
          <w:rFonts w:ascii="Times New Roman MT Std" w:hAnsi="Times New Roman MT Std" w:cs="Times New Roman MT Std"/>
          <w:i/>
          <w:iCs/>
          <w:color w:val="000000" w:themeColor="text1"/>
          <w:sz w:val="22"/>
          <w:szCs w:val="22"/>
          <w:lang w:eastAsia="es-ES_tradnl"/>
        </w:rPr>
        <w:t xml:space="preserve"> de </w:t>
      </w:r>
      <w:proofErr w:type="spellStart"/>
      <w:r w:rsidRPr="002116E4">
        <w:rPr>
          <w:rFonts w:ascii="Times New Roman MT Std" w:hAnsi="Times New Roman MT Std" w:cs="Times New Roman MT Std"/>
          <w:i/>
          <w:iCs/>
          <w:color w:val="000000" w:themeColor="text1"/>
          <w:sz w:val="22"/>
          <w:szCs w:val="22"/>
          <w:lang w:eastAsia="es-ES_tradnl"/>
        </w:rPr>
        <w:t>Anavysos</w:t>
      </w:r>
      <w:proofErr w:type="spellEnd"/>
      <w:r w:rsidRPr="002116E4">
        <w:rPr>
          <w:rFonts w:ascii="Times New Roman MT Std" w:hAnsi="Times New Roman MT Std" w:cs="Times New Roman MT Std"/>
          <w:i/>
          <w:iCs/>
          <w:color w:val="000000" w:themeColor="text1"/>
          <w:sz w:val="22"/>
          <w:szCs w:val="22"/>
          <w:lang w:eastAsia="es-ES_tradnl"/>
        </w:rPr>
        <w:t xml:space="preserve">, Relieve de Atenea y Gea, </w:t>
      </w:r>
      <w:r w:rsidRPr="00475264">
        <w:rPr>
          <w:rFonts w:ascii="Times New Roman MT Std" w:hAnsi="Times New Roman MT Std" w:cs="Times New Roman MT Std"/>
          <w:color w:val="000000" w:themeColor="text1"/>
          <w:sz w:val="22"/>
          <w:szCs w:val="22"/>
          <w:lang w:eastAsia="es-ES_tradnl"/>
        </w:rPr>
        <w:t xml:space="preserve">Templo de Atenea Niké, Templo de Epidauro, </w:t>
      </w:r>
      <w:proofErr w:type="spellStart"/>
      <w:r w:rsidRPr="002116E4">
        <w:rPr>
          <w:rFonts w:ascii="Times New Roman MT Std" w:hAnsi="Times New Roman MT Std" w:cs="Times New Roman MT Std"/>
          <w:i/>
          <w:iCs/>
          <w:color w:val="000000" w:themeColor="text1"/>
          <w:sz w:val="22"/>
          <w:szCs w:val="22"/>
          <w:lang w:eastAsia="es-ES_tradnl"/>
        </w:rPr>
        <w:t>Doríforo</w:t>
      </w:r>
      <w:proofErr w:type="spellEnd"/>
      <w:r w:rsidRPr="00475264">
        <w:rPr>
          <w:rFonts w:ascii="Times New Roman MT Std" w:hAnsi="Times New Roman MT Std" w:cs="Times New Roman MT Std"/>
          <w:color w:val="000000" w:themeColor="text1"/>
          <w:sz w:val="22"/>
          <w:szCs w:val="22"/>
          <w:lang w:eastAsia="es-ES_tradnl"/>
        </w:rPr>
        <w:t xml:space="preserve"> y </w:t>
      </w:r>
      <w:r w:rsidRPr="002116E4">
        <w:rPr>
          <w:rFonts w:ascii="Times New Roman MT Std" w:hAnsi="Times New Roman MT Std" w:cs="Times New Roman MT Std"/>
          <w:i/>
          <w:iCs/>
          <w:color w:val="000000" w:themeColor="text1"/>
          <w:sz w:val="22"/>
          <w:szCs w:val="22"/>
          <w:lang w:eastAsia="es-ES_tradnl"/>
        </w:rPr>
        <w:t>Venus de Milo.</w:t>
      </w:r>
    </w:p>
    <w:p w14:paraId="66D0BC95" w14:textId="77777777" w:rsidR="00475264" w:rsidRPr="00475264" w:rsidRDefault="00475264" w:rsidP="0069346B">
      <w:pPr>
        <w:pStyle w:val="00EPGRAFE2020"/>
        <w:rPr>
          <w:lang w:eastAsia="es-ES_tradnl"/>
        </w:rPr>
      </w:pPr>
      <w:r w:rsidRPr="00475264">
        <w:rPr>
          <w:lang w:eastAsia="es-ES_tradnl"/>
        </w:rPr>
        <w:t>Clientes y consideración social del artista (en el Libro digital)</w:t>
      </w:r>
    </w:p>
    <w:p w14:paraId="70DFA08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Mediante estos dos textos procuraremos que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comprendan la </w:t>
      </w:r>
      <w:r w:rsidRPr="00475264">
        <w:rPr>
          <w:rFonts w:ascii="Times New Roman MT Std" w:hAnsi="Times New Roman MT Std" w:cs="Times New Roman MT Std"/>
          <w:b/>
          <w:bCs/>
          <w:color w:val="000000" w:themeColor="text1"/>
          <w:spacing w:val="-2"/>
          <w:sz w:val="22"/>
          <w:szCs w:val="22"/>
          <w:lang w:eastAsia="es-ES_tradnl"/>
        </w:rPr>
        <w:t>concepción del arte que tenían los griegos y la consideración social</w:t>
      </w:r>
      <w:r w:rsidRPr="00475264">
        <w:rPr>
          <w:rFonts w:ascii="Times New Roman MT Std" w:hAnsi="Times New Roman MT Std" w:cs="Times New Roman MT Std"/>
          <w:color w:val="000000" w:themeColor="text1"/>
          <w:sz w:val="22"/>
          <w:szCs w:val="22"/>
          <w:lang w:eastAsia="es-ES_tradnl"/>
        </w:rPr>
        <w:t xml:space="preserve"> que se daba a los artistas. En primer </w:t>
      </w:r>
      <w:proofErr w:type="gramStart"/>
      <w:r w:rsidRPr="00475264">
        <w:rPr>
          <w:rFonts w:ascii="Times New Roman MT Std" w:hAnsi="Times New Roman MT Std" w:cs="Times New Roman MT Std"/>
          <w:color w:val="000000" w:themeColor="text1"/>
          <w:sz w:val="22"/>
          <w:szCs w:val="22"/>
          <w:lang w:eastAsia="es-ES_tradnl"/>
        </w:rPr>
        <w:t>lugar</w:t>
      </w:r>
      <w:proofErr w:type="gramEnd"/>
      <w:r w:rsidRPr="00475264">
        <w:rPr>
          <w:rFonts w:ascii="Times New Roman MT Std" w:hAnsi="Times New Roman MT Std" w:cs="Times New Roman MT Std"/>
          <w:color w:val="000000" w:themeColor="text1"/>
          <w:sz w:val="22"/>
          <w:szCs w:val="22"/>
          <w:lang w:eastAsia="es-ES_tradnl"/>
        </w:rPr>
        <w:t xml:space="preserve"> recordaremos que en todas las polis griegas no existía la democracia, por ejemplo en Esparta, ciudad seguramente muy conocida por el alumnado, y en la que el sistema de gobierno no permitiría la participación de todos los ciudadanos. Tomaremos pues como paradigma a Atenas, </w:t>
      </w:r>
      <w:proofErr w:type="gramStart"/>
      <w:r w:rsidRPr="00475264">
        <w:rPr>
          <w:rFonts w:ascii="Times New Roman MT Std" w:hAnsi="Times New Roman MT Std" w:cs="Times New Roman MT Std"/>
          <w:color w:val="000000" w:themeColor="text1"/>
          <w:sz w:val="22"/>
          <w:szCs w:val="22"/>
          <w:lang w:eastAsia="es-ES_tradnl"/>
        </w:rPr>
        <w:t>y</w:t>
      </w:r>
      <w:proofErr w:type="gramEnd"/>
      <w:r w:rsidRPr="00475264">
        <w:rPr>
          <w:rFonts w:ascii="Times New Roman MT Std" w:hAnsi="Times New Roman MT Std" w:cs="Times New Roman MT Std"/>
          <w:color w:val="000000" w:themeColor="text1"/>
          <w:sz w:val="22"/>
          <w:szCs w:val="22"/>
          <w:lang w:eastAsia="es-ES_tradnl"/>
        </w:rPr>
        <w:t xml:space="preserve"> en primer lugar, realizaremos una exposición de la concepción de democracia que tenían los atenienses, en la que solo podían participar los ciudadanos hombres, quedando al margen las mujeres, los extranjeros o metecos y los esclavos, pero en la que al final había muchas personas que eran llamadas a tomar decisiones. Así, haremos un </w:t>
      </w:r>
      <w:r w:rsidRPr="00475264">
        <w:rPr>
          <w:rFonts w:ascii="Times New Roman MT Std" w:hAnsi="Times New Roman MT Std" w:cs="Times New Roman MT Std"/>
          <w:b/>
          <w:bCs/>
          <w:color w:val="000000" w:themeColor="text1"/>
          <w:spacing w:val="-2"/>
          <w:sz w:val="22"/>
          <w:szCs w:val="22"/>
          <w:lang w:eastAsia="es-ES_tradnl"/>
        </w:rPr>
        <w:t xml:space="preserve">paralelismo con el arte, </w:t>
      </w:r>
      <w:r w:rsidRPr="00475264">
        <w:rPr>
          <w:rFonts w:ascii="Times New Roman MT Std" w:hAnsi="Times New Roman MT Std" w:cs="Times New Roman MT Std"/>
          <w:color w:val="000000" w:themeColor="text1"/>
          <w:sz w:val="22"/>
          <w:szCs w:val="22"/>
          <w:lang w:eastAsia="es-ES_tradnl"/>
        </w:rPr>
        <w:t xml:space="preserve">que no era algo exclusivo ni quedaba reservado al goce de los más ricos de la ciudad, sino que era </w:t>
      </w:r>
      <w:r w:rsidRPr="00475264">
        <w:rPr>
          <w:rFonts w:ascii="Times New Roman MT Std" w:hAnsi="Times New Roman MT Std" w:cs="Times New Roman MT Std"/>
          <w:b/>
          <w:bCs/>
          <w:color w:val="000000" w:themeColor="text1"/>
          <w:spacing w:val="-2"/>
          <w:sz w:val="22"/>
          <w:szCs w:val="22"/>
          <w:lang w:eastAsia="es-ES_tradnl"/>
        </w:rPr>
        <w:t>accesible a todo el mundo.</w:t>
      </w:r>
    </w:p>
    <w:p w14:paraId="4E1F4E2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El segundo texto ayudará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a comprender la </w:t>
      </w:r>
      <w:r w:rsidRPr="00475264">
        <w:rPr>
          <w:rFonts w:ascii="Times New Roman MT Std" w:hAnsi="Times New Roman MT Std" w:cs="Times New Roman MT Std"/>
          <w:b/>
          <w:bCs/>
          <w:color w:val="000000" w:themeColor="text1"/>
          <w:spacing w:val="-2"/>
          <w:sz w:val="22"/>
          <w:szCs w:val="22"/>
          <w:lang w:eastAsia="es-ES_tradnl"/>
        </w:rPr>
        <w:t xml:space="preserve">concepción social del artista </w:t>
      </w:r>
      <w:r w:rsidRPr="00475264">
        <w:rPr>
          <w:rFonts w:ascii="Times New Roman MT Std" w:hAnsi="Times New Roman MT Std" w:cs="Times New Roman MT Std"/>
          <w:color w:val="000000" w:themeColor="text1"/>
          <w:sz w:val="22"/>
          <w:szCs w:val="22"/>
          <w:lang w:eastAsia="es-ES_tradnl"/>
        </w:rPr>
        <w:t xml:space="preserve">que se tenía no solamente en Grecia, sino en los siglos posteriores. Pondremos de manifiesto que ya era muy importante conocer los nombres propios de arquitectos, escultores y pintores, cosa que no sucederá durante la Edad Media, época en la que muchísimos autores permanecerán en la sombra, pero que sin embargo no alcanzarán el nivel de reconocimiento social de músicos o filósofos. Se puede establecer un paralelismo con la concepción completamente diferente que se tuvo de los artistas durante el Renacimiento o el Barroco, tomando como ejemplo a Miguel Ángel o a Bernini, personajes muy célebres en su época. </w:t>
      </w:r>
      <w:proofErr w:type="gramStart"/>
      <w:r w:rsidRPr="00475264">
        <w:rPr>
          <w:rFonts w:ascii="Times New Roman MT Std" w:hAnsi="Times New Roman MT Std" w:cs="Times New Roman MT Std"/>
          <w:color w:val="000000" w:themeColor="text1"/>
          <w:sz w:val="22"/>
          <w:szCs w:val="22"/>
          <w:lang w:eastAsia="es-ES_tradnl"/>
        </w:rPr>
        <w:t>Y</w:t>
      </w:r>
      <w:proofErr w:type="gramEnd"/>
      <w:r w:rsidRPr="00475264">
        <w:rPr>
          <w:rFonts w:ascii="Times New Roman MT Std" w:hAnsi="Times New Roman MT Std" w:cs="Times New Roman MT Std"/>
          <w:color w:val="000000" w:themeColor="text1"/>
          <w:sz w:val="22"/>
          <w:szCs w:val="22"/>
          <w:lang w:eastAsia="es-ES_tradnl"/>
        </w:rPr>
        <w:t xml:space="preserve"> por último, </w:t>
      </w:r>
      <w:r w:rsidRPr="00475264">
        <w:rPr>
          <w:rFonts w:ascii="Times New Roman MT Std" w:hAnsi="Times New Roman MT Std" w:cs="Times New Roman MT Std"/>
          <w:b/>
          <w:bCs/>
          <w:color w:val="000000" w:themeColor="text1"/>
          <w:spacing w:val="-2"/>
          <w:sz w:val="22"/>
          <w:szCs w:val="22"/>
          <w:lang w:eastAsia="es-ES_tradnl"/>
        </w:rPr>
        <w:t xml:space="preserve">podríamos poner en relación esta consideración del artista con un concepto tan arraigado en la España del Antiguo Régimen como era la deshonra legal del trabajo, </w:t>
      </w:r>
      <w:r w:rsidRPr="00475264">
        <w:rPr>
          <w:rFonts w:ascii="Times New Roman MT Std" w:hAnsi="Times New Roman MT Std" w:cs="Times New Roman MT Std"/>
          <w:color w:val="000000" w:themeColor="text1"/>
          <w:sz w:val="22"/>
          <w:szCs w:val="22"/>
          <w:lang w:eastAsia="es-ES_tradnl"/>
        </w:rPr>
        <w:t xml:space="preserve">relacionada con el deshonor que producía la dedicación a las labores manuales, por parte, por ejemplo, de la nobleza.  </w:t>
      </w:r>
    </w:p>
    <w:p w14:paraId="22066E5C" w14:textId="77777777" w:rsidR="00475264" w:rsidRPr="00475264" w:rsidRDefault="00475264" w:rsidP="0069346B">
      <w:pPr>
        <w:pStyle w:val="00EPGRAFE2020"/>
        <w:rPr>
          <w:lang w:eastAsia="es-ES_tradnl"/>
        </w:rPr>
      </w:pPr>
      <w:r w:rsidRPr="00475264">
        <w:rPr>
          <w:lang w:eastAsia="es-ES_tradnl"/>
        </w:rPr>
        <w:t>Taller del arte (en el Libro digital)</w:t>
      </w:r>
    </w:p>
    <w:p w14:paraId="6BC495B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Estas actividades tienen una triple finalidad. En primer lugar, son una buena ocasión para </w:t>
      </w:r>
      <w:r w:rsidRPr="00475264">
        <w:rPr>
          <w:rFonts w:ascii="Times New Roman MT Std" w:hAnsi="Times New Roman MT Std" w:cs="Times New Roman MT Std"/>
          <w:b/>
          <w:bCs/>
          <w:color w:val="000000" w:themeColor="text1"/>
          <w:spacing w:val="-2"/>
          <w:sz w:val="22"/>
          <w:szCs w:val="22"/>
          <w:lang w:eastAsia="es-ES_tradnl"/>
        </w:rPr>
        <w:t>reforzar aprendizajes</w:t>
      </w:r>
      <w:r w:rsidRPr="00475264">
        <w:rPr>
          <w:rFonts w:ascii="Times New Roman MT Std" w:hAnsi="Times New Roman MT Std" w:cs="Times New Roman MT Std"/>
          <w:color w:val="000000" w:themeColor="text1"/>
          <w:sz w:val="22"/>
          <w:szCs w:val="22"/>
          <w:lang w:eastAsia="es-ES_tradnl"/>
        </w:rPr>
        <w:t xml:space="preserve"> establecidos a lo largo de la unidad, por </w:t>
      </w:r>
      <w:proofErr w:type="gramStart"/>
      <w:r w:rsidRPr="00475264">
        <w:rPr>
          <w:rFonts w:ascii="Times New Roman MT Std" w:hAnsi="Times New Roman MT Std" w:cs="Times New Roman MT Std"/>
          <w:color w:val="000000" w:themeColor="text1"/>
          <w:sz w:val="22"/>
          <w:szCs w:val="22"/>
          <w:lang w:eastAsia="es-ES_tradnl"/>
        </w:rPr>
        <w:t>ejemplo</w:t>
      </w:r>
      <w:proofErr w:type="gramEnd"/>
      <w:r w:rsidRPr="00475264">
        <w:rPr>
          <w:rFonts w:ascii="Times New Roman MT Std" w:hAnsi="Times New Roman MT Std" w:cs="Times New Roman MT Std"/>
          <w:color w:val="000000" w:themeColor="text1"/>
          <w:sz w:val="22"/>
          <w:szCs w:val="22"/>
          <w:lang w:eastAsia="es-ES_tradnl"/>
        </w:rPr>
        <w:t xml:space="preserve"> a través las actividades 1 y 3. En segundo lugar, vamos a encontrar actividades que </w:t>
      </w:r>
      <w:r w:rsidRPr="00475264">
        <w:rPr>
          <w:rFonts w:ascii="Times New Roman MT Std" w:hAnsi="Times New Roman MT Std" w:cs="Times New Roman MT Std"/>
          <w:b/>
          <w:bCs/>
          <w:color w:val="000000" w:themeColor="text1"/>
          <w:spacing w:val="-2"/>
          <w:sz w:val="22"/>
          <w:szCs w:val="22"/>
          <w:lang w:eastAsia="es-ES_tradnl"/>
        </w:rPr>
        <w:t>amplían conocimientos</w:t>
      </w:r>
      <w:r w:rsidRPr="00475264">
        <w:rPr>
          <w:rFonts w:ascii="Times New Roman MT Std" w:hAnsi="Times New Roman MT Std" w:cs="Times New Roman MT Std"/>
          <w:color w:val="000000" w:themeColor="text1"/>
          <w:sz w:val="22"/>
          <w:szCs w:val="22"/>
          <w:lang w:eastAsia="es-ES_tradnl"/>
        </w:rPr>
        <w:t xml:space="preserve"> como la 2, pues el alumnado deberá investigar cuestiones que no aparecen dentro de la unidad. </w:t>
      </w:r>
      <w:proofErr w:type="gramStart"/>
      <w:r w:rsidRPr="00475264">
        <w:rPr>
          <w:rFonts w:ascii="Times New Roman MT Std" w:hAnsi="Times New Roman MT Std" w:cs="Times New Roman MT Std"/>
          <w:color w:val="000000" w:themeColor="text1"/>
          <w:sz w:val="22"/>
          <w:szCs w:val="22"/>
          <w:lang w:eastAsia="es-ES_tradnl"/>
        </w:rPr>
        <w:t>Y</w:t>
      </w:r>
      <w:proofErr w:type="gramEnd"/>
      <w:r w:rsidRPr="00475264">
        <w:rPr>
          <w:rFonts w:ascii="Times New Roman MT Std" w:hAnsi="Times New Roman MT Std" w:cs="Times New Roman MT Std"/>
          <w:color w:val="000000" w:themeColor="text1"/>
          <w:sz w:val="22"/>
          <w:szCs w:val="22"/>
          <w:lang w:eastAsia="es-ES_tradnl"/>
        </w:rPr>
        <w:t xml:space="preserve"> por último, hay un cuestionario, la actividad 4, diseñada específicamente para la </w:t>
      </w:r>
      <w:r w:rsidRPr="00475264">
        <w:rPr>
          <w:rFonts w:ascii="Times New Roman MT Std" w:hAnsi="Times New Roman MT Std" w:cs="Times New Roman MT Std"/>
          <w:b/>
          <w:bCs/>
          <w:color w:val="000000" w:themeColor="text1"/>
          <w:spacing w:val="-2"/>
          <w:sz w:val="22"/>
          <w:szCs w:val="22"/>
          <w:lang w:eastAsia="es-ES_tradnl"/>
        </w:rPr>
        <w:t>evaluación del aprendizaje,</w:t>
      </w:r>
      <w:r w:rsidRPr="00475264">
        <w:rPr>
          <w:rFonts w:ascii="Times New Roman MT Std" w:hAnsi="Times New Roman MT Std" w:cs="Times New Roman MT Std"/>
          <w:color w:val="000000" w:themeColor="text1"/>
          <w:sz w:val="22"/>
          <w:szCs w:val="22"/>
          <w:lang w:eastAsia="es-ES_tradnl"/>
        </w:rPr>
        <w:t xml:space="preserve"> pues se cuestiona al alumnado acerca de aspectos muy concretos del tema. </w:t>
      </w:r>
    </w:p>
    <w:p w14:paraId="1AE044EE" w14:textId="77777777" w:rsidR="00475264" w:rsidRPr="00475264" w:rsidRDefault="00475264" w:rsidP="0069346B">
      <w:pPr>
        <w:pStyle w:val="00EPGRAFE2020"/>
        <w:rPr>
          <w:lang w:eastAsia="es-ES_tradnl"/>
        </w:rPr>
      </w:pPr>
      <w:r w:rsidRPr="00475264">
        <w:rPr>
          <w:lang w:eastAsia="es-ES_tradnl"/>
        </w:rPr>
        <w:t>Evaluación final (en el Libro digital)</w:t>
      </w:r>
    </w:p>
    <w:p w14:paraId="28C12CFD" w14:textId="77777777" w:rsidR="00475264" w:rsidRPr="00475264" w:rsidRDefault="00475264" w:rsidP="0007740E">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 la hora de afrontar este apartado, se tendrá en cuenta la </w:t>
      </w:r>
      <w:r w:rsidRPr="00475264">
        <w:rPr>
          <w:rFonts w:ascii="Times New Roman MT Std" w:hAnsi="Times New Roman MT Std" w:cs="Times New Roman MT Std"/>
          <w:b/>
          <w:bCs/>
          <w:color w:val="000000" w:themeColor="text1"/>
          <w:spacing w:val="-2"/>
          <w:sz w:val="22"/>
          <w:szCs w:val="22"/>
          <w:lang w:eastAsia="es-ES_tradnl"/>
        </w:rPr>
        <w:t xml:space="preserve">temporalización </w:t>
      </w:r>
      <w:r w:rsidRPr="00475264">
        <w:rPr>
          <w:rFonts w:ascii="Times New Roman MT Std" w:hAnsi="Times New Roman MT Std" w:cs="Times New Roman MT Std"/>
          <w:color w:val="000000" w:themeColor="text1"/>
          <w:spacing w:val="-2"/>
          <w:sz w:val="22"/>
          <w:szCs w:val="22"/>
          <w:lang w:eastAsia="es-ES_tradnl"/>
        </w:rPr>
        <w:t>de</w:t>
      </w:r>
      <w:r w:rsidRPr="00475264">
        <w:rPr>
          <w:rFonts w:ascii="Times New Roman MT Std" w:hAnsi="Times New Roman MT Std" w:cs="Times New Roman MT Std"/>
          <w:color w:val="000000" w:themeColor="text1"/>
          <w:sz w:val="22"/>
          <w:szCs w:val="22"/>
          <w:lang w:eastAsia="es-ES_tradnl"/>
        </w:rPr>
        <w:t xml:space="preserve"> la unidad, encargando a los alumnos la realización en casa de la evaluación final relacionada con el Partenón después de haber expuesto en clase el epígrafe dedicado a la arquitectura griega. De esta manera el alumnado podrá ir asimilando durante el resto del tema todos los conceptos que no hayan quedado del todo claro. En cuanto a la evaluación final relacionada con la </w:t>
      </w:r>
      <w:r w:rsidRPr="002116E4">
        <w:rPr>
          <w:rFonts w:ascii="Times New Roman MT Std" w:hAnsi="Times New Roman MT Std" w:cs="Times New Roman MT Std"/>
          <w:i/>
          <w:iCs/>
          <w:color w:val="000000" w:themeColor="text1"/>
          <w:sz w:val="22"/>
          <w:szCs w:val="22"/>
          <w:lang w:eastAsia="es-ES_tradnl"/>
        </w:rPr>
        <w:t xml:space="preserve">Venus de Milo, </w:t>
      </w:r>
      <w:r w:rsidRPr="00475264">
        <w:rPr>
          <w:rFonts w:ascii="Times New Roman MT Std" w:hAnsi="Times New Roman MT Std" w:cs="Times New Roman MT Std"/>
          <w:color w:val="000000" w:themeColor="text1"/>
          <w:sz w:val="22"/>
          <w:szCs w:val="22"/>
          <w:lang w:eastAsia="es-ES_tradnl"/>
        </w:rPr>
        <w:t xml:space="preserve">se encargará la realización después de la exposición del período helenístico. Trataremos de resolver cualquier tipo de duda que tengan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antes de pasar a la unidad del arte romano, para evitar confusiones innecesarias, por lo que se tendrán muy en cuenta los diferentes ritmos de aprendizaje de la clase, y sin llegar nunca a </w:t>
      </w:r>
      <w:r w:rsidRPr="00475264">
        <w:rPr>
          <w:rFonts w:ascii="Times New Roman MT Std" w:hAnsi="Times New Roman MT Std" w:cs="Times New Roman MT Std"/>
          <w:b/>
          <w:bCs/>
          <w:color w:val="000000" w:themeColor="text1"/>
          <w:spacing w:val="-2"/>
          <w:sz w:val="22"/>
          <w:szCs w:val="22"/>
          <w:lang w:eastAsia="es-ES_tradnl"/>
        </w:rPr>
        <w:t>adaptaciones significativas,</w:t>
      </w:r>
      <w:r w:rsidRPr="00475264">
        <w:rPr>
          <w:rFonts w:ascii="Times New Roman MT Std" w:hAnsi="Times New Roman MT Std" w:cs="Times New Roman MT Std"/>
          <w:color w:val="000000" w:themeColor="text1"/>
          <w:sz w:val="22"/>
          <w:szCs w:val="22"/>
          <w:lang w:eastAsia="es-ES_tradnl"/>
        </w:rPr>
        <w:t xml:space="preserve"> trataremos de abarcar dichos </w:t>
      </w:r>
      <w:r w:rsidRPr="00475264">
        <w:rPr>
          <w:rFonts w:ascii="Times New Roman MT Std" w:hAnsi="Times New Roman MT Std" w:cs="Times New Roman MT Std"/>
          <w:b/>
          <w:bCs/>
          <w:color w:val="000000" w:themeColor="text1"/>
          <w:spacing w:val="-2"/>
          <w:sz w:val="22"/>
          <w:szCs w:val="22"/>
          <w:lang w:eastAsia="es-ES_tradnl"/>
        </w:rPr>
        <w:t>ritmos</w:t>
      </w:r>
      <w:r w:rsidRPr="00475264">
        <w:rPr>
          <w:rFonts w:ascii="Times New Roman MT Std" w:hAnsi="Times New Roman MT Std" w:cs="Times New Roman MT Std"/>
          <w:color w:val="000000" w:themeColor="text1"/>
          <w:sz w:val="22"/>
          <w:szCs w:val="22"/>
          <w:lang w:eastAsia="es-ES_tradnl"/>
        </w:rPr>
        <w:t xml:space="preserve"> mediante la realización de un tipo u otro de actividades.</w:t>
      </w:r>
    </w:p>
    <w:p w14:paraId="15E7A72D" w14:textId="77777777" w:rsidR="00475264" w:rsidRPr="00475264" w:rsidRDefault="00475264" w:rsidP="0069346B">
      <w:pPr>
        <w:pStyle w:val="00NIVEL3"/>
        <w:rPr>
          <w:lang w:eastAsia="es-ES_tradnl"/>
        </w:rPr>
      </w:pPr>
      <w:r w:rsidRPr="00475264">
        <w:rPr>
          <w:lang w:eastAsia="es-ES_tradnl"/>
        </w:rPr>
        <w:lastRenderedPageBreak/>
        <w:t>4.1.2. Escenarios y contextos</w:t>
      </w:r>
    </w:p>
    <w:p w14:paraId="730524D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En esta unidad abordaremos el estudio del arte producido en la Grecia clásica, es decir en la península balcánica y en las costas e islas del mar Egeo, así como la zona de Asia Menor, entre el siglo VII a. C. y I d. C.,</w:t>
      </w:r>
      <w:r w:rsidRPr="00475264">
        <w:rPr>
          <w:rFonts w:ascii="Times New Roman MT Std" w:hAnsi="Times New Roman MT Std" w:cs="Times New Roman MT Std"/>
          <w:color w:val="000000" w:themeColor="text1"/>
          <w:sz w:val="22"/>
          <w:szCs w:val="22"/>
          <w:lang w:eastAsia="es-ES_tradnl"/>
        </w:rPr>
        <w:t xml:space="preserve"> incluyendo los períodos arcaico, clásico y helenístico. </w:t>
      </w:r>
    </w:p>
    <w:p w14:paraId="27632E7D" w14:textId="77777777" w:rsidR="00475264" w:rsidRPr="0069346B" w:rsidRDefault="00475264" w:rsidP="0069346B">
      <w:pPr>
        <w:pStyle w:val="00NIVEL3"/>
      </w:pPr>
      <w:r w:rsidRPr="0069346B">
        <w:t>4.1.3. Materiales y recursos</w:t>
      </w:r>
    </w:p>
    <w:p w14:paraId="22FB37EB"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Para el alumnado </w:t>
      </w:r>
    </w:p>
    <w:p w14:paraId="1A9D094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ALEGRE, E. y GÓMEZ, C.: </w:t>
      </w:r>
      <w:r w:rsidRPr="002116E4">
        <w:rPr>
          <w:rFonts w:ascii="Times New Roman MT Std" w:hAnsi="Times New Roman MT Std" w:cs="Times New Roman MT Std"/>
          <w:i/>
          <w:iCs/>
          <w:color w:val="000000" w:themeColor="text1"/>
          <w:sz w:val="22"/>
          <w:szCs w:val="22"/>
          <w:lang w:eastAsia="es-ES_tradnl"/>
        </w:rPr>
        <w:t>Edificios de la arquitectura antigua,</w:t>
      </w:r>
      <w:r w:rsidRPr="00475264">
        <w:rPr>
          <w:rFonts w:ascii="Times New Roman MT Std" w:hAnsi="Times New Roman MT Std" w:cs="Times New Roman MT Std"/>
          <w:color w:val="000000" w:themeColor="text1"/>
          <w:sz w:val="22"/>
          <w:szCs w:val="22"/>
          <w:lang w:eastAsia="es-ES_tradnl"/>
        </w:rPr>
        <w:t xml:space="preserve"> UNED, Madrid, 2007.</w:t>
      </w:r>
    </w:p>
    <w:p w14:paraId="157A2A5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ELVIRA, M. A.: </w:t>
      </w:r>
      <w:r w:rsidRPr="002116E4">
        <w:rPr>
          <w:rFonts w:ascii="Times New Roman MT Std" w:hAnsi="Times New Roman MT Std" w:cs="Times New Roman MT Std"/>
          <w:i/>
          <w:iCs/>
          <w:color w:val="000000" w:themeColor="text1"/>
          <w:sz w:val="22"/>
          <w:szCs w:val="22"/>
          <w:lang w:eastAsia="es-ES_tradnl"/>
        </w:rPr>
        <w:t>Arte clásico,</w:t>
      </w:r>
      <w:r w:rsidRPr="00475264">
        <w:rPr>
          <w:rFonts w:ascii="Times New Roman MT Std" w:hAnsi="Times New Roman MT Std" w:cs="Times New Roman MT Std"/>
          <w:color w:val="000000" w:themeColor="text1"/>
          <w:sz w:val="22"/>
          <w:szCs w:val="22"/>
          <w:lang w:eastAsia="es-ES_tradnl"/>
        </w:rPr>
        <w:t xml:space="preserve"> Conocer el arte, Madrid, Historia 16, 1996. </w:t>
      </w:r>
    </w:p>
    <w:p w14:paraId="0AB6DF8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ELVIRA BARBA, M.A.: </w:t>
      </w:r>
      <w:r w:rsidRPr="002116E4">
        <w:rPr>
          <w:rFonts w:ascii="Times New Roman MT Std" w:hAnsi="Times New Roman MT Std" w:cs="Times New Roman MT Std"/>
          <w:i/>
          <w:iCs/>
          <w:color w:val="000000" w:themeColor="text1"/>
          <w:sz w:val="22"/>
          <w:szCs w:val="22"/>
          <w:lang w:eastAsia="es-ES_tradnl"/>
        </w:rPr>
        <w:t>Manual de arte griego. Obras y artistas de la Antigua Grecia,</w:t>
      </w:r>
      <w:r w:rsidRPr="00475264">
        <w:rPr>
          <w:rFonts w:ascii="Times New Roman MT Std" w:hAnsi="Times New Roman MT Std" w:cs="Times New Roman MT Std"/>
          <w:color w:val="000000" w:themeColor="text1"/>
          <w:sz w:val="22"/>
          <w:szCs w:val="22"/>
          <w:lang w:eastAsia="es-ES_tradnl"/>
        </w:rPr>
        <w:t xml:space="preserve"> Sílex Ediciones, Madrid, 2013</w:t>
      </w:r>
    </w:p>
    <w:p w14:paraId="24AA70C0"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Para el profesorado</w:t>
      </w:r>
    </w:p>
    <w:p w14:paraId="39B4316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SÁNCHEZ, C., y AZNAR, R.: </w:t>
      </w:r>
      <w:r w:rsidRPr="002116E4">
        <w:rPr>
          <w:rFonts w:ascii="Times New Roman MT Std" w:hAnsi="Times New Roman MT Std" w:cs="Times New Roman MT Std"/>
          <w:i/>
          <w:iCs/>
          <w:color w:val="000000" w:themeColor="text1"/>
          <w:sz w:val="22"/>
          <w:szCs w:val="22"/>
          <w:lang w:eastAsia="es-ES_tradnl"/>
        </w:rPr>
        <w:t>Una nueva mirada al arte de la Grecia antigua,</w:t>
      </w:r>
      <w:r w:rsidRPr="00475264">
        <w:rPr>
          <w:rFonts w:ascii="Times New Roman MT Std" w:hAnsi="Times New Roman MT Std" w:cs="Times New Roman MT Std"/>
          <w:color w:val="000000" w:themeColor="text1"/>
          <w:sz w:val="22"/>
          <w:szCs w:val="22"/>
          <w:lang w:eastAsia="es-ES_tradnl"/>
        </w:rPr>
        <w:t xml:space="preserve"> Cátedra, Madrid, 2006.</w:t>
      </w:r>
    </w:p>
    <w:p w14:paraId="50D7B9A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SIEBLER, M.: </w:t>
      </w:r>
      <w:r w:rsidRPr="002116E4">
        <w:rPr>
          <w:rFonts w:ascii="Times New Roman MT Std" w:hAnsi="Times New Roman MT Std" w:cs="Times New Roman MT Std"/>
          <w:i/>
          <w:iCs/>
          <w:color w:val="000000" w:themeColor="text1"/>
          <w:sz w:val="22"/>
          <w:szCs w:val="22"/>
          <w:lang w:eastAsia="es-ES_tradnl"/>
        </w:rPr>
        <w:t>El arte griego,</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Taschen</w:t>
      </w:r>
      <w:proofErr w:type="spellEnd"/>
      <w:r w:rsidRPr="00475264">
        <w:rPr>
          <w:rFonts w:ascii="Times New Roman MT Std" w:hAnsi="Times New Roman MT Std" w:cs="Times New Roman MT Std"/>
          <w:color w:val="000000" w:themeColor="text1"/>
          <w:sz w:val="22"/>
          <w:szCs w:val="22"/>
          <w:lang w:eastAsia="es-ES_tradnl"/>
        </w:rPr>
        <w:t>, Colonia, 2007.</w:t>
      </w:r>
    </w:p>
    <w:p w14:paraId="7EF9D37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BIANCHI BANDINELLI, R. (Dir.): </w:t>
      </w:r>
      <w:r w:rsidRPr="002116E4">
        <w:rPr>
          <w:rFonts w:ascii="Times New Roman MT Std" w:hAnsi="Times New Roman MT Std" w:cs="Times New Roman MT Std"/>
          <w:i/>
          <w:iCs/>
          <w:color w:val="000000" w:themeColor="text1"/>
          <w:sz w:val="22"/>
          <w:szCs w:val="22"/>
          <w:lang w:eastAsia="es-ES_tradnl"/>
        </w:rPr>
        <w:t>Historia y civilización de los griegos,</w:t>
      </w:r>
      <w:r w:rsidRPr="00475264">
        <w:rPr>
          <w:rFonts w:ascii="Times New Roman MT Std" w:hAnsi="Times New Roman MT Std" w:cs="Times New Roman MT Std"/>
          <w:color w:val="000000" w:themeColor="text1"/>
          <w:sz w:val="22"/>
          <w:szCs w:val="22"/>
          <w:lang w:eastAsia="es-ES_tradnl"/>
        </w:rPr>
        <w:t xml:space="preserve"> Barcelona, Bosch, 1981. </w:t>
      </w:r>
    </w:p>
    <w:p w14:paraId="51337FD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HASKELL, F.: </w:t>
      </w:r>
      <w:r w:rsidRPr="002116E4">
        <w:rPr>
          <w:rFonts w:ascii="Times New Roman MT Std" w:hAnsi="Times New Roman MT Std" w:cs="Times New Roman MT Std"/>
          <w:i/>
          <w:iCs/>
          <w:color w:val="000000" w:themeColor="text1"/>
          <w:sz w:val="22"/>
          <w:szCs w:val="22"/>
          <w:lang w:eastAsia="es-ES_tradnl"/>
        </w:rPr>
        <w:t>El gusto y el arte de la Antigüedad,</w:t>
      </w:r>
      <w:r w:rsidRPr="00475264">
        <w:rPr>
          <w:rFonts w:ascii="Times New Roman MT Std" w:hAnsi="Times New Roman MT Std" w:cs="Times New Roman MT Std"/>
          <w:color w:val="000000" w:themeColor="text1"/>
          <w:sz w:val="22"/>
          <w:szCs w:val="22"/>
          <w:lang w:eastAsia="es-ES_tradnl"/>
        </w:rPr>
        <w:t xml:space="preserve"> Madrid, Alianza, 1991. </w:t>
      </w:r>
    </w:p>
    <w:p w14:paraId="3FBC0058"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ONIANS, J.: </w:t>
      </w:r>
      <w:r w:rsidRPr="002116E4">
        <w:rPr>
          <w:rFonts w:ascii="Times New Roman MT Std" w:hAnsi="Times New Roman MT Std" w:cs="Times New Roman MT Std"/>
          <w:i/>
          <w:iCs/>
          <w:color w:val="000000" w:themeColor="text1"/>
          <w:sz w:val="22"/>
          <w:szCs w:val="22"/>
          <w:lang w:eastAsia="es-ES_tradnl"/>
        </w:rPr>
        <w:t>Arte y pensamiento en la época helenística,</w:t>
      </w:r>
      <w:r w:rsidRPr="00475264">
        <w:rPr>
          <w:rFonts w:ascii="Times New Roman MT Std" w:hAnsi="Times New Roman MT Std" w:cs="Times New Roman MT Std"/>
          <w:color w:val="000000" w:themeColor="text1"/>
          <w:sz w:val="22"/>
          <w:szCs w:val="22"/>
          <w:lang w:eastAsia="es-ES_tradnl"/>
        </w:rPr>
        <w:t xml:space="preserve"> Madrid, Alianza, 1996. </w:t>
      </w:r>
    </w:p>
    <w:p w14:paraId="2A66146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SPAWFORTH, T.: </w:t>
      </w:r>
      <w:r w:rsidRPr="002116E4">
        <w:rPr>
          <w:rFonts w:ascii="Times New Roman MT Std" w:hAnsi="Times New Roman MT Std" w:cs="Times New Roman MT Std"/>
          <w:i/>
          <w:iCs/>
          <w:color w:val="000000" w:themeColor="text1"/>
          <w:sz w:val="22"/>
          <w:szCs w:val="22"/>
          <w:lang w:eastAsia="es-ES_tradnl"/>
        </w:rPr>
        <w:t>Los templos griegos,</w:t>
      </w:r>
      <w:r w:rsidRPr="00475264">
        <w:rPr>
          <w:rFonts w:ascii="Times New Roman MT Std" w:hAnsi="Times New Roman MT Std" w:cs="Times New Roman MT Std"/>
          <w:color w:val="000000" w:themeColor="text1"/>
          <w:sz w:val="22"/>
          <w:szCs w:val="22"/>
          <w:lang w:eastAsia="es-ES_tradnl"/>
        </w:rPr>
        <w:t xml:space="preserve"> Madrid, Ediciones Akal, 2007. </w:t>
      </w:r>
    </w:p>
    <w:p w14:paraId="292869A3"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Material audiovisual</w:t>
      </w:r>
    </w:p>
    <w:p w14:paraId="0E6965F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En el que podamos observar diferentes imágenes de obras de arte griegas: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9622"/>
      </w:tblGrid>
      <w:tr w:rsidR="002C3555" w:rsidRPr="00475264" w14:paraId="7B8B38B8" w14:textId="77777777" w:rsidTr="0069346B">
        <w:trPr>
          <w:trHeight w:hRule="exact" w:val="623"/>
        </w:trPr>
        <w:tc>
          <w:tcPr>
            <w:tcW w:w="5000" w:type="pct"/>
            <w:shd w:val="clear" w:color="auto" w:fill="auto"/>
            <w:tcMar>
              <w:top w:w="57" w:type="dxa"/>
              <w:left w:w="80" w:type="dxa"/>
              <w:bottom w:w="57" w:type="dxa"/>
              <w:right w:w="80" w:type="dxa"/>
            </w:tcMar>
            <w:vAlign w:val="center"/>
          </w:tcPr>
          <w:p w14:paraId="7C7A513B" w14:textId="6C7974E3" w:rsidR="00475264" w:rsidRPr="00475264" w:rsidRDefault="00475264" w:rsidP="000F3355">
            <w:pPr>
              <w:pStyle w:val="00TEXTOBOLICHETABLA"/>
              <w:jc w:val="both"/>
              <w:rPr>
                <w:rFonts w:ascii="BentonSansCond Book" w:hAnsi="BentonSansCond Book" w:cs="BentonSansCond Book"/>
                <w:sz w:val="18"/>
                <w:szCs w:val="18"/>
                <w:lang w:eastAsia="es-ES_tradnl"/>
              </w:rPr>
            </w:pPr>
            <w:r w:rsidRPr="00475264">
              <w:rPr>
                <w:b/>
                <w:bCs/>
                <w:lang w:eastAsia="es-ES_tradnl"/>
              </w:rPr>
              <w:t xml:space="preserve">http://www.artehistoria.com/ </w:t>
            </w:r>
            <w:r w:rsidRPr="00475264">
              <w:rPr>
                <w:lang w:eastAsia="es-ES_tradnl"/>
              </w:rPr>
              <w:t>Web dedicada al arte y la cultura en español, a través de la cual podemos observar multitud de imágenes artísticas realizando búsquedas por autor o por obra.</w:t>
            </w:r>
          </w:p>
        </w:tc>
      </w:tr>
      <w:tr w:rsidR="002C3555" w:rsidRPr="00475264" w14:paraId="0EBB0351" w14:textId="77777777" w:rsidTr="0069346B">
        <w:trPr>
          <w:trHeight w:hRule="exact" w:val="623"/>
        </w:trPr>
        <w:tc>
          <w:tcPr>
            <w:tcW w:w="5000" w:type="pct"/>
            <w:shd w:val="clear" w:color="auto" w:fill="auto"/>
            <w:tcMar>
              <w:top w:w="57" w:type="dxa"/>
              <w:left w:w="80" w:type="dxa"/>
              <w:bottom w:w="57" w:type="dxa"/>
              <w:right w:w="80" w:type="dxa"/>
            </w:tcMar>
            <w:vAlign w:val="center"/>
          </w:tcPr>
          <w:p w14:paraId="270BE774" w14:textId="5726A2C0" w:rsidR="00475264" w:rsidRPr="00475264" w:rsidRDefault="00475264" w:rsidP="000F3355">
            <w:pPr>
              <w:pStyle w:val="00TEXTOBOLICHETABLA"/>
              <w:jc w:val="both"/>
              <w:rPr>
                <w:rFonts w:ascii="BentonSansCond Book" w:hAnsi="BentonSansCond Book" w:cs="BentonSansCond Book"/>
                <w:sz w:val="18"/>
                <w:szCs w:val="18"/>
                <w:lang w:eastAsia="es-ES_tradnl"/>
              </w:rPr>
            </w:pPr>
            <w:r w:rsidRPr="00475264">
              <w:rPr>
                <w:b/>
                <w:bCs/>
                <w:spacing w:val="-1"/>
                <w:lang w:eastAsia="es-ES_tradnl"/>
              </w:rPr>
              <w:t xml:space="preserve">http://www.arteespana.com/artegriego.htm </w:t>
            </w:r>
            <w:r w:rsidRPr="00475264">
              <w:rPr>
                <w:lang w:eastAsia="es-ES_tradnl"/>
              </w:rPr>
              <w:t xml:space="preserve">Portal generalista dedicado a la historia del arte, donde podemos encontrar recursos e imágenes sobre la historia del arte en Grecia. </w:t>
            </w:r>
          </w:p>
        </w:tc>
      </w:tr>
      <w:tr w:rsidR="002C3555" w:rsidRPr="00475264" w14:paraId="03E592FF" w14:textId="77777777" w:rsidTr="0069346B">
        <w:trPr>
          <w:trHeight w:hRule="exact" w:val="985"/>
        </w:trPr>
        <w:tc>
          <w:tcPr>
            <w:tcW w:w="5000" w:type="pct"/>
            <w:shd w:val="clear" w:color="auto" w:fill="auto"/>
            <w:tcMar>
              <w:top w:w="57" w:type="dxa"/>
              <w:left w:w="80" w:type="dxa"/>
              <w:bottom w:w="57" w:type="dxa"/>
              <w:right w:w="80" w:type="dxa"/>
            </w:tcMar>
            <w:vAlign w:val="center"/>
          </w:tcPr>
          <w:p w14:paraId="377AFA6A" w14:textId="14EFE83C" w:rsidR="00475264" w:rsidRPr="0007740E" w:rsidRDefault="00475264" w:rsidP="000F3355">
            <w:pPr>
              <w:pStyle w:val="00TEXTOBOLICHETABLA"/>
              <w:jc w:val="both"/>
            </w:pPr>
            <w:r w:rsidRPr="0007740E">
              <w:rPr>
                <w:b/>
                <w:bCs/>
              </w:rPr>
              <w:t>http://www.historiayarte.net/a-arte-griego.html</w:t>
            </w:r>
            <w:r w:rsidRPr="0007740E">
              <w:t xml:space="preserve"> Esta web es un portal temático donde se pueden encontrar materiales relacionados con historia antigua y moderna, así como con los diferentes tipos de arte que han prevalecido a lo largo del tiempo.</w:t>
            </w:r>
          </w:p>
        </w:tc>
      </w:tr>
    </w:tbl>
    <w:p w14:paraId="3031C356" w14:textId="77777777" w:rsidR="002116E4" w:rsidRDefault="002116E4">
      <w:pPr>
        <w:rPr>
          <w:rFonts w:ascii="Times New Roman MT Std" w:hAnsi="Times New Roman MT Std" w:cs="Times New Roman MT Std"/>
          <w:b/>
          <w:bCs/>
          <w:color w:val="000000" w:themeColor="text1"/>
          <w:sz w:val="22"/>
          <w:szCs w:val="22"/>
          <w:lang w:eastAsia="es-ES_tradnl"/>
        </w:rPr>
      </w:pPr>
      <w:r>
        <w:rPr>
          <w:rFonts w:ascii="Times New Roman MT Std" w:hAnsi="Times New Roman MT Std" w:cs="Times New Roman MT Std"/>
          <w:b/>
          <w:bCs/>
          <w:color w:val="000000" w:themeColor="text1"/>
          <w:sz w:val="22"/>
          <w:szCs w:val="22"/>
          <w:lang w:eastAsia="es-ES_tradnl"/>
        </w:rPr>
        <w:br w:type="page"/>
      </w:r>
    </w:p>
    <w:p w14:paraId="059DAAFA" w14:textId="15EFEBB2"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lastRenderedPageBreak/>
        <w:t xml:space="preserve">Recursos espaciales: </w:t>
      </w:r>
    </w:p>
    <w:p w14:paraId="0CB4F7E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Si existe la posibilidad, se podría visitar algún lugar que posea vestigios griegos, tales como yacimientos o museos de Historia Antigua que estén cerca de nuestro centro. La relativamente grande cantidad de asentamientos griegos en la costa mediterránea andaluza debería proporcionarnos abundantes posibilidades para realizar visitas de este tipo. </w:t>
      </w:r>
    </w:p>
    <w:p w14:paraId="15977D3D"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Recursos digitales y tecnológicos:</w:t>
      </w:r>
    </w:p>
    <w:p w14:paraId="6FAC4D9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 través del Libro digital y del Parque digital de recursos didácticos podemos acceder a una serie de actividades interactivas relacionadas con la unidad. Estos nuevos recursos se clasifican de la siguiente forma: </w:t>
      </w:r>
    </w:p>
    <w:p w14:paraId="4029C883"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Libro digital</w:t>
      </w:r>
    </w:p>
    <w:p w14:paraId="1DFE3304"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Obras comentadas.</w:t>
      </w:r>
    </w:p>
    <w:p w14:paraId="3BF7E9B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Arqueólogos, historiadores, coleccionistas y artistas.</w:t>
      </w:r>
    </w:p>
    <w:p w14:paraId="30CE9D80"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Vídeos explicativos sobre obras de arte.</w:t>
      </w:r>
    </w:p>
    <w:p w14:paraId="017D06EE"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de interés artístico </w:t>
      </w:r>
    </w:p>
    <w:p w14:paraId="347F7A41"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Cliente y consideración social del artista. </w:t>
      </w:r>
    </w:p>
    <w:p w14:paraId="1981E66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Taller de arte. </w:t>
      </w:r>
    </w:p>
    <w:p w14:paraId="2770099E"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Evaluación final. </w:t>
      </w:r>
    </w:p>
    <w:p w14:paraId="102DC39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Enlaces web con información y localización de algunas obras.</w:t>
      </w:r>
    </w:p>
    <w:p w14:paraId="46B510C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Diccionario artístico.</w:t>
      </w:r>
    </w:p>
    <w:p w14:paraId="2B512B6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Diccionario cultural.</w:t>
      </w:r>
    </w:p>
    <w:p w14:paraId="63FAB15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Acceso a Google </w:t>
      </w:r>
      <w:proofErr w:type="spellStart"/>
      <w:r w:rsidRPr="00475264">
        <w:rPr>
          <w:rFonts w:ascii="Times New Roman MT Std" w:hAnsi="Times New Roman MT Std" w:cs="Times New Roman MT Std"/>
          <w:color w:val="000000" w:themeColor="text1"/>
          <w:sz w:val="22"/>
          <w:szCs w:val="22"/>
          <w:lang w:eastAsia="es-ES_tradnl"/>
        </w:rPr>
        <w:t>Arts</w:t>
      </w:r>
      <w:proofErr w:type="spellEnd"/>
      <w:r w:rsidRPr="00475264">
        <w:rPr>
          <w:rFonts w:ascii="Times New Roman MT Std" w:hAnsi="Times New Roman MT Std" w:cs="Times New Roman MT Std"/>
          <w:color w:val="000000" w:themeColor="text1"/>
          <w:sz w:val="22"/>
          <w:szCs w:val="22"/>
          <w:lang w:eastAsia="es-ES_tradnl"/>
        </w:rPr>
        <w:t xml:space="preserve"> and Culture. </w:t>
      </w:r>
    </w:p>
    <w:p w14:paraId="2371FC72"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Parque digital de recursos didácticos</w:t>
      </w:r>
    </w:p>
    <w:p w14:paraId="66EE70D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Cliente y consideración social del artista.</w:t>
      </w:r>
    </w:p>
    <w:p w14:paraId="646BB04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Taller de arte.</w:t>
      </w:r>
    </w:p>
    <w:p w14:paraId="1255D11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Evaluación final. </w:t>
      </w:r>
    </w:p>
    <w:p w14:paraId="0143DFB0"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El arte y el cine.</w:t>
      </w:r>
    </w:p>
    <w:p w14:paraId="23E9257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Visitas virtuales a museos. </w:t>
      </w:r>
    </w:p>
    <w:p w14:paraId="424F7830"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Enlaces de interés artístico.</w:t>
      </w:r>
    </w:p>
    <w:p w14:paraId="7DC2979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Además, existen otros recursos </w:t>
      </w:r>
      <w:r w:rsidRPr="002116E4">
        <w:rPr>
          <w:rFonts w:ascii="Times New Roman MT Std" w:hAnsi="Times New Roman MT Std" w:cs="Times New Roman MT Std"/>
          <w:i/>
          <w:iCs/>
          <w:color w:val="000000" w:themeColor="text1"/>
          <w:sz w:val="22"/>
          <w:szCs w:val="22"/>
          <w:lang w:eastAsia="es-ES_tradnl"/>
        </w:rPr>
        <w:t>online</w:t>
      </w:r>
      <w:r w:rsidRPr="00475264">
        <w:rPr>
          <w:rFonts w:ascii="Times New Roman MT Std" w:hAnsi="Times New Roman MT Std" w:cs="Times New Roman MT Std"/>
          <w:color w:val="000000" w:themeColor="text1"/>
          <w:sz w:val="22"/>
          <w:szCs w:val="22"/>
          <w:lang w:eastAsia="es-ES_tradnl"/>
        </w:rPr>
        <w:t xml:space="preserve"> que nos ayudarán a complementar todo lo estudiado anteriormente:</w:t>
      </w:r>
    </w:p>
    <w:p w14:paraId="2D3FB08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Mediante la visualización de este documental, podremos observar una reconstrucción virtual del Partenón llevada a cabo por el Museo Británico (https://www.youtube.com/watch?v=9Tcp1C2mVZ0). </w:t>
      </w:r>
    </w:p>
    <w:p w14:paraId="7F6468AF"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 través de este vídeo podremos observar la manera de construir los teatros griegos, y más concretamente, comprender la excelente acústica existente dentro del teatro de Epidauro (https://www.youtube.com/watch?v=WznZw6b8kgE). </w:t>
      </w:r>
    </w:p>
    <w:p w14:paraId="4A10F78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Este vídeo perteneciente a la web http://www.logiosermis.net/, página dedicada a la información de Grecia, nos muestra el aspecto original que pudieron presentar determinadas obras escultóricas griegas a las que se les ha devuelto la policromía de manera virtual (https://www.youtube.com/watch?v=jvAqlbzh9AI). </w:t>
      </w:r>
    </w:p>
    <w:p w14:paraId="07F432D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También es interesante, aunque más a modo de anécdota, observar a través de este vídeo, una danza clásica llevada a cabo por ménades, pudiendo ponerlo en relación con la escultura de Escopas (https://www.youtube.com/watch?v=Ru6tbgdTebs). </w:t>
      </w:r>
    </w:p>
    <w:p w14:paraId="3E4EF1D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Por último, a través de este documental sobre la vida de Alejandro Magno, podremos comprobar cómo sus hazañas y conquistas dieron lugar a los diferentes reinos helenísticos (https://www.youtube.com/watch?v=6X6mB39rZ8Y).</w:t>
      </w:r>
    </w:p>
    <w:p w14:paraId="75A0A47C" w14:textId="77777777" w:rsidR="00475264" w:rsidRPr="00475264" w:rsidRDefault="00475264" w:rsidP="0007740E">
      <w:pPr>
        <w:pStyle w:val="00NIVELEPIGRAFE22020"/>
        <w:rPr>
          <w:lang w:eastAsia="es-ES_tradnl"/>
        </w:rPr>
      </w:pPr>
      <w:r w:rsidRPr="00475264">
        <w:rPr>
          <w:lang w:eastAsia="es-ES_tradnl"/>
        </w:rPr>
        <w:t>4.2. Temporalización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811"/>
        <w:gridCol w:w="4811"/>
      </w:tblGrid>
      <w:tr w:rsidR="002C3555" w:rsidRPr="00475264" w14:paraId="6C029554" w14:textId="77777777" w:rsidTr="002116E4">
        <w:trPr>
          <w:trHeight w:val="20"/>
        </w:trPr>
        <w:tc>
          <w:tcPr>
            <w:tcW w:w="2500" w:type="pct"/>
            <w:shd w:val="clear" w:color="auto" w:fill="A6A6A6" w:themeFill="background1" w:themeFillShade="A6"/>
            <w:tcMar>
              <w:top w:w="57" w:type="dxa"/>
              <w:left w:w="57" w:type="dxa"/>
              <w:bottom w:w="57" w:type="dxa"/>
              <w:right w:w="57" w:type="dxa"/>
            </w:tcMar>
            <w:vAlign w:val="center"/>
          </w:tcPr>
          <w:p w14:paraId="2ED33204"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lastRenderedPageBreak/>
              <w:t>1.ª sesión</w:t>
            </w:r>
          </w:p>
        </w:tc>
        <w:tc>
          <w:tcPr>
            <w:tcW w:w="2500" w:type="pct"/>
            <w:shd w:val="clear" w:color="auto" w:fill="A6A6A6" w:themeFill="background1" w:themeFillShade="A6"/>
            <w:tcMar>
              <w:top w:w="57" w:type="dxa"/>
              <w:left w:w="57" w:type="dxa"/>
              <w:bottom w:w="57" w:type="dxa"/>
              <w:right w:w="57" w:type="dxa"/>
            </w:tcMar>
            <w:vAlign w:val="center"/>
          </w:tcPr>
          <w:p w14:paraId="77329ECA"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2.ª sesión</w:t>
            </w:r>
          </w:p>
        </w:tc>
      </w:tr>
      <w:tr w:rsidR="002C3555" w:rsidRPr="00475264" w14:paraId="19B5569A" w14:textId="77777777" w:rsidTr="002116E4">
        <w:trPr>
          <w:trHeight w:val="20"/>
        </w:trPr>
        <w:tc>
          <w:tcPr>
            <w:tcW w:w="2500" w:type="pct"/>
            <w:shd w:val="clear" w:color="auto" w:fill="auto"/>
            <w:tcMar>
              <w:top w:w="113" w:type="dxa"/>
              <w:left w:w="113" w:type="dxa"/>
              <w:bottom w:w="113" w:type="dxa"/>
              <w:right w:w="113" w:type="dxa"/>
            </w:tcMar>
            <w:vAlign w:val="center"/>
          </w:tcPr>
          <w:p w14:paraId="3A27B1B9" w14:textId="77777777" w:rsidR="00475264" w:rsidRPr="00475264" w:rsidRDefault="00475264" w:rsidP="0007740E">
            <w:pPr>
              <w:pStyle w:val="00TEXTOBOLICHETABLA"/>
              <w:rPr>
                <w:lang w:eastAsia="es-ES_tradnl"/>
              </w:rPr>
            </w:pPr>
            <w:r w:rsidRPr="00475264">
              <w:rPr>
                <w:lang w:eastAsia="es-ES_tradnl"/>
              </w:rPr>
              <w:t>Presentación de la unidad.</w:t>
            </w:r>
          </w:p>
          <w:p w14:paraId="1FD9E9F0" w14:textId="77777777" w:rsidR="00475264" w:rsidRPr="00475264" w:rsidRDefault="00475264" w:rsidP="0007740E">
            <w:pPr>
              <w:pStyle w:val="00TEXTOBOLICHETABLA"/>
              <w:rPr>
                <w:lang w:eastAsia="es-ES_tradnl"/>
              </w:rPr>
            </w:pPr>
            <w:r w:rsidRPr="00475264">
              <w:rPr>
                <w:lang w:eastAsia="es-ES_tradnl"/>
              </w:rPr>
              <w:t>Epígrafe 1. Introducción. Los órdenes clásicos.</w:t>
            </w:r>
          </w:p>
          <w:p w14:paraId="05F06CF7" w14:textId="77777777" w:rsidR="00475264" w:rsidRPr="00475264" w:rsidRDefault="00475264" w:rsidP="0007740E">
            <w:pPr>
              <w:pStyle w:val="00TEXTOBOLICHETABLA"/>
              <w:rPr>
                <w:rFonts w:ascii="BentonSansCond Book" w:hAnsi="BentonSansCond Book" w:cs="BentonSansCond Book"/>
                <w:sz w:val="18"/>
                <w:szCs w:val="18"/>
                <w:lang w:eastAsia="es-ES_tradnl"/>
              </w:rPr>
            </w:pPr>
            <w:r w:rsidRPr="00475264">
              <w:rPr>
                <w:lang w:eastAsia="es-ES_tradnl"/>
              </w:rPr>
              <w:t>Explicación de pautas para la realización de comentarios de obras de arte.</w:t>
            </w:r>
          </w:p>
        </w:tc>
        <w:tc>
          <w:tcPr>
            <w:tcW w:w="2500" w:type="pct"/>
            <w:shd w:val="clear" w:color="auto" w:fill="auto"/>
            <w:tcMar>
              <w:top w:w="80" w:type="dxa"/>
              <w:left w:w="80" w:type="dxa"/>
              <w:bottom w:w="80" w:type="dxa"/>
              <w:right w:w="80" w:type="dxa"/>
            </w:tcMar>
            <w:vAlign w:val="center"/>
          </w:tcPr>
          <w:p w14:paraId="7390EBDC" w14:textId="72269431" w:rsidR="00475264" w:rsidRPr="00475264" w:rsidRDefault="00475264" w:rsidP="0007740E">
            <w:pPr>
              <w:pStyle w:val="00TEXTOBOLICHETABLA"/>
              <w:rPr>
                <w:rFonts w:ascii="BentonSansCond Book" w:hAnsi="BentonSansCond Book" w:cs="BentonSansCond Book"/>
                <w:sz w:val="18"/>
                <w:szCs w:val="18"/>
                <w:lang w:eastAsia="es-ES_tradnl"/>
              </w:rPr>
            </w:pPr>
            <w:r w:rsidRPr="00475264">
              <w:rPr>
                <w:lang w:eastAsia="es-ES_tradnl"/>
              </w:rPr>
              <w:t xml:space="preserve">Epígrafe 2. El templo griego: el Partenón. Subepígrafes: los frontones, las metopas, el friso de las Panateneas. </w:t>
            </w:r>
          </w:p>
        </w:tc>
      </w:tr>
      <w:tr w:rsidR="002C3555" w:rsidRPr="00475264" w14:paraId="3B12BDCE" w14:textId="77777777" w:rsidTr="002116E4">
        <w:trPr>
          <w:trHeight w:val="20"/>
        </w:trPr>
        <w:tc>
          <w:tcPr>
            <w:tcW w:w="2500" w:type="pct"/>
            <w:shd w:val="clear" w:color="auto" w:fill="A6A6A6" w:themeFill="background1" w:themeFillShade="A6"/>
            <w:tcMar>
              <w:top w:w="57" w:type="dxa"/>
              <w:left w:w="57" w:type="dxa"/>
              <w:bottom w:w="57" w:type="dxa"/>
              <w:right w:w="57" w:type="dxa"/>
            </w:tcMar>
            <w:vAlign w:val="center"/>
          </w:tcPr>
          <w:p w14:paraId="5CC81933"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3.ª sesión</w:t>
            </w:r>
          </w:p>
        </w:tc>
        <w:tc>
          <w:tcPr>
            <w:tcW w:w="2500" w:type="pct"/>
            <w:shd w:val="clear" w:color="auto" w:fill="A6A6A6" w:themeFill="background1" w:themeFillShade="A6"/>
            <w:tcMar>
              <w:top w:w="57" w:type="dxa"/>
              <w:left w:w="57" w:type="dxa"/>
              <w:bottom w:w="57" w:type="dxa"/>
              <w:right w:w="57" w:type="dxa"/>
            </w:tcMar>
            <w:vAlign w:val="center"/>
          </w:tcPr>
          <w:p w14:paraId="037BAFC5"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4.ª sesión</w:t>
            </w:r>
          </w:p>
        </w:tc>
      </w:tr>
      <w:tr w:rsidR="002C3555" w:rsidRPr="00475264" w14:paraId="1A2F470B" w14:textId="77777777" w:rsidTr="002116E4">
        <w:trPr>
          <w:trHeight w:val="20"/>
        </w:trPr>
        <w:tc>
          <w:tcPr>
            <w:tcW w:w="2500" w:type="pct"/>
            <w:shd w:val="clear" w:color="auto" w:fill="auto"/>
            <w:tcMar>
              <w:top w:w="113" w:type="dxa"/>
              <w:left w:w="113" w:type="dxa"/>
              <w:bottom w:w="113" w:type="dxa"/>
              <w:right w:w="113" w:type="dxa"/>
            </w:tcMar>
            <w:vAlign w:val="center"/>
          </w:tcPr>
          <w:p w14:paraId="59086C3D" w14:textId="77777777" w:rsidR="00475264" w:rsidRPr="00475264" w:rsidRDefault="00475264" w:rsidP="0007740E">
            <w:pPr>
              <w:pStyle w:val="00TEXTOBOLICHETABLA"/>
              <w:rPr>
                <w:lang w:eastAsia="es-ES_tradnl"/>
              </w:rPr>
            </w:pPr>
            <w:r w:rsidRPr="00475264">
              <w:rPr>
                <w:lang w:eastAsia="es-ES_tradnl"/>
              </w:rPr>
              <w:t>Corrección de evaluación final relacionada con el Partenón.</w:t>
            </w:r>
          </w:p>
          <w:p w14:paraId="332D4949" w14:textId="77777777" w:rsidR="00475264" w:rsidRPr="00475264" w:rsidRDefault="00475264" w:rsidP="0007740E">
            <w:pPr>
              <w:pStyle w:val="00TEXTOBOLICHETABLA"/>
              <w:rPr>
                <w:rFonts w:ascii="BentonSansCond Book" w:hAnsi="BentonSansCond Book" w:cs="BentonSansCond Book"/>
                <w:sz w:val="18"/>
                <w:szCs w:val="18"/>
                <w:lang w:eastAsia="es-ES_tradnl"/>
              </w:rPr>
            </w:pPr>
            <w:r w:rsidRPr="00475264">
              <w:rPr>
                <w:lang w:eastAsia="es-ES_tradnl"/>
              </w:rPr>
              <w:t>Epígrafe 3. La escultura griega (escultura arcaica).</w:t>
            </w:r>
          </w:p>
        </w:tc>
        <w:tc>
          <w:tcPr>
            <w:tcW w:w="2500" w:type="pct"/>
            <w:shd w:val="clear" w:color="auto" w:fill="auto"/>
            <w:tcMar>
              <w:top w:w="80" w:type="dxa"/>
              <w:left w:w="80" w:type="dxa"/>
              <w:bottom w:w="80" w:type="dxa"/>
              <w:right w:w="80" w:type="dxa"/>
            </w:tcMar>
            <w:vAlign w:val="center"/>
          </w:tcPr>
          <w:p w14:paraId="6B614949" w14:textId="77777777" w:rsidR="00475264" w:rsidRPr="00475264" w:rsidRDefault="00475264" w:rsidP="0007740E">
            <w:pPr>
              <w:pStyle w:val="00TEXTOBOLICHETABLA"/>
              <w:rPr>
                <w:lang w:eastAsia="es-ES_tradnl"/>
              </w:rPr>
            </w:pPr>
            <w:r w:rsidRPr="00475264">
              <w:rPr>
                <w:lang w:eastAsia="es-ES_tradnl"/>
              </w:rPr>
              <w:t>Subepígrafe. Los grandes maestros del siglo V: Fidias y Policleto.</w:t>
            </w:r>
          </w:p>
          <w:p w14:paraId="0E457893" w14:textId="77777777" w:rsidR="00475264" w:rsidRPr="00475264" w:rsidRDefault="00475264" w:rsidP="0007740E">
            <w:pPr>
              <w:pStyle w:val="00TEXTOBOLICHETABLA"/>
              <w:rPr>
                <w:rFonts w:ascii="BentonSansCond Book" w:hAnsi="BentonSansCond Book" w:cs="BentonSansCond Book"/>
                <w:sz w:val="18"/>
                <w:szCs w:val="18"/>
                <w:lang w:eastAsia="es-ES_tradnl"/>
              </w:rPr>
            </w:pPr>
            <w:r w:rsidRPr="00475264">
              <w:rPr>
                <w:lang w:eastAsia="es-ES_tradnl"/>
              </w:rPr>
              <w:t>Subepígrafe. Los grandes maestros del siglo IV: Praxíteles, Escopas y Lisipo.</w:t>
            </w:r>
          </w:p>
        </w:tc>
      </w:tr>
      <w:tr w:rsidR="002C3555" w:rsidRPr="00475264" w14:paraId="243321F6" w14:textId="77777777" w:rsidTr="002116E4">
        <w:trPr>
          <w:trHeight w:val="20"/>
        </w:trPr>
        <w:tc>
          <w:tcPr>
            <w:tcW w:w="2500" w:type="pct"/>
            <w:shd w:val="clear" w:color="auto" w:fill="A6A6A6" w:themeFill="background1" w:themeFillShade="A6"/>
            <w:tcMar>
              <w:top w:w="80" w:type="dxa"/>
              <w:left w:w="80" w:type="dxa"/>
              <w:bottom w:w="80" w:type="dxa"/>
              <w:right w:w="80" w:type="dxa"/>
            </w:tcMar>
            <w:vAlign w:val="center"/>
          </w:tcPr>
          <w:p w14:paraId="22C527D9"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5.ª sesión</w:t>
            </w:r>
          </w:p>
        </w:tc>
        <w:tc>
          <w:tcPr>
            <w:tcW w:w="2500" w:type="pct"/>
            <w:shd w:val="clear" w:color="auto" w:fill="A6A6A6" w:themeFill="background1" w:themeFillShade="A6"/>
            <w:tcMar>
              <w:top w:w="80" w:type="dxa"/>
              <w:left w:w="80" w:type="dxa"/>
              <w:bottom w:w="80" w:type="dxa"/>
              <w:right w:w="80" w:type="dxa"/>
            </w:tcMar>
            <w:vAlign w:val="center"/>
          </w:tcPr>
          <w:p w14:paraId="009661D0"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6.ª sesión</w:t>
            </w:r>
          </w:p>
        </w:tc>
      </w:tr>
      <w:tr w:rsidR="002C3555" w:rsidRPr="00475264" w14:paraId="5F6FBD4B" w14:textId="77777777" w:rsidTr="002116E4">
        <w:trPr>
          <w:trHeight w:val="20"/>
        </w:trPr>
        <w:tc>
          <w:tcPr>
            <w:tcW w:w="2500" w:type="pct"/>
            <w:shd w:val="clear" w:color="auto" w:fill="auto"/>
            <w:tcMar>
              <w:top w:w="80" w:type="dxa"/>
              <w:left w:w="80" w:type="dxa"/>
              <w:bottom w:w="80" w:type="dxa"/>
              <w:right w:w="80" w:type="dxa"/>
            </w:tcMar>
            <w:vAlign w:val="center"/>
          </w:tcPr>
          <w:p w14:paraId="58AA9317" w14:textId="77777777" w:rsidR="00475264" w:rsidRPr="00475264" w:rsidRDefault="00475264" w:rsidP="0007740E">
            <w:pPr>
              <w:pStyle w:val="00TEXTOBOLICHETABLA"/>
              <w:rPr>
                <w:rFonts w:ascii="BentonSansCond Book" w:hAnsi="BentonSansCond Book" w:cs="BentonSansCond Book"/>
                <w:sz w:val="18"/>
                <w:szCs w:val="18"/>
                <w:lang w:eastAsia="es-ES_tradnl"/>
              </w:rPr>
            </w:pPr>
            <w:r w:rsidRPr="00475264">
              <w:rPr>
                <w:lang w:eastAsia="es-ES_tradnl"/>
              </w:rPr>
              <w:t>Epígrafe 4. El período helenístico.</w:t>
            </w:r>
          </w:p>
        </w:tc>
        <w:tc>
          <w:tcPr>
            <w:tcW w:w="2500" w:type="pct"/>
            <w:shd w:val="clear" w:color="auto" w:fill="auto"/>
            <w:tcMar>
              <w:top w:w="80" w:type="dxa"/>
              <w:left w:w="80" w:type="dxa"/>
              <w:bottom w:w="80" w:type="dxa"/>
              <w:right w:w="80" w:type="dxa"/>
            </w:tcMar>
            <w:vAlign w:val="center"/>
          </w:tcPr>
          <w:p w14:paraId="22D9AB97" w14:textId="77777777" w:rsidR="00475264" w:rsidRPr="00475264" w:rsidRDefault="00475264" w:rsidP="0007740E">
            <w:pPr>
              <w:pStyle w:val="00TEXTOBOLICHETABLA"/>
              <w:rPr>
                <w:lang w:eastAsia="es-ES_tradnl"/>
              </w:rPr>
            </w:pPr>
            <w:r w:rsidRPr="00475264">
              <w:rPr>
                <w:lang w:eastAsia="es-ES_tradnl"/>
              </w:rPr>
              <w:t>Epígrafe 4. El período helenístico.</w:t>
            </w:r>
          </w:p>
          <w:p w14:paraId="139893EE" w14:textId="77777777" w:rsidR="00475264" w:rsidRPr="00475264" w:rsidRDefault="00475264" w:rsidP="0007740E">
            <w:pPr>
              <w:pStyle w:val="00TEXTOBOLICHETABLA"/>
              <w:rPr>
                <w:rFonts w:ascii="BentonSansCond Book" w:hAnsi="BentonSansCond Book" w:cs="BentonSansCond Book"/>
                <w:sz w:val="18"/>
                <w:szCs w:val="18"/>
                <w:lang w:eastAsia="es-ES_tradnl"/>
              </w:rPr>
            </w:pPr>
            <w:r w:rsidRPr="00475264">
              <w:rPr>
                <w:lang w:eastAsia="es-ES_tradnl"/>
              </w:rPr>
              <w:t>Patrimonio artístico andaluz.</w:t>
            </w:r>
          </w:p>
        </w:tc>
      </w:tr>
      <w:tr w:rsidR="002C3555" w:rsidRPr="00475264" w14:paraId="469F9F9B" w14:textId="77777777" w:rsidTr="002116E4">
        <w:trPr>
          <w:trHeight w:val="20"/>
        </w:trPr>
        <w:tc>
          <w:tcPr>
            <w:tcW w:w="2500" w:type="pct"/>
            <w:shd w:val="clear" w:color="auto" w:fill="A6A6A6" w:themeFill="background1" w:themeFillShade="A6"/>
            <w:tcMar>
              <w:top w:w="80" w:type="dxa"/>
              <w:left w:w="80" w:type="dxa"/>
              <w:bottom w:w="80" w:type="dxa"/>
              <w:right w:w="80" w:type="dxa"/>
            </w:tcMar>
            <w:vAlign w:val="center"/>
          </w:tcPr>
          <w:p w14:paraId="5CBDCA0D"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7.ª sesión</w:t>
            </w:r>
          </w:p>
        </w:tc>
        <w:tc>
          <w:tcPr>
            <w:tcW w:w="2500" w:type="pct"/>
            <w:shd w:val="clear" w:color="auto" w:fill="A6A6A6" w:themeFill="background1" w:themeFillShade="A6"/>
            <w:tcMar>
              <w:top w:w="80" w:type="dxa"/>
              <w:left w:w="80" w:type="dxa"/>
              <w:bottom w:w="80" w:type="dxa"/>
              <w:right w:w="80" w:type="dxa"/>
            </w:tcMar>
            <w:vAlign w:val="center"/>
          </w:tcPr>
          <w:p w14:paraId="77FD2C76"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8.ª sesión</w:t>
            </w:r>
          </w:p>
        </w:tc>
      </w:tr>
      <w:tr w:rsidR="002C3555" w:rsidRPr="00475264" w14:paraId="7CE099B1" w14:textId="77777777" w:rsidTr="002116E4">
        <w:trPr>
          <w:trHeight w:val="20"/>
        </w:trPr>
        <w:tc>
          <w:tcPr>
            <w:tcW w:w="2500" w:type="pct"/>
            <w:shd w:val="clear" w:color="auto" w:fill="auto"/>
            <w:tcMar>
              <w:top w:w="80" w:type="dxa"/>
              <w:left w:w="80" w:type="dxa"/>
              <w:bottom w:w="80" w:type="dxa"/>
              <w:right w:w="80" w:type="dxa"/>
            </w:tcMar>
            <w:vAlign w:val="center"/>
          </w:tcPr>
          <w:p w14:paraId="74BAD725" w14:textId="77777777" w:rsidR="00475264" w:rsidRPr="0007740E" w:rsidRDefault="00475264" w:rsidP="0007740E">
            <w:pPr>
              <w:pStyle w:val="00TEXTOBOLICHETABLA"/>
            </w:pPr>
            <w:r w:rsidRPr="0007740E">
              <w:t xml:space="preserve">Corrección de evaluación final relacionada con la </w:t>
            </w:r>
            <w:r w:rsidRPr="002116E4">
              <w:rPr>
                <w:i/>
                <w:iCs/>
              </w:rPr>
              <w:t>Venus de Milo</w:t>
            </w:r>
            <w:r w:rsidRPr="0007740E">
              <w:t xml:space="preserve"> (LD).</w:t>
            </w:r>
          </w:p>
          <w:p w14:paraId="3EDC9E7A" w14:textId="77777777" w:rsidR="00475264" w:rsidRPr="0007740E" w:rsidRDefault="00475264" w:rsidP="0007740E">
            <w:pPr>
              <w:pStyle w:val="00TEXTOBOLICHETABLA"/>
            </w:pPr>
            <w:r w:rsidRPr="0007740E">
              <w:t>Clientes y consideración social del artista (LD).</w:t>
            </w:r>
          </w:p>
        </w:tc>
        <w:tc>
          <w:tcPr>
            <w:tcW w:w="2500" w:type="pct"/>
            <w:shd w:val="clear" w:color="auto" w:fill="auto"/>
            <w:tcMar>
              <w:top w:w="80" w:type="dxa"/>
              <w:left w:w="80" w:type="dxa"/>
              <w:bottom w:w="80" w:type="dxa"/>
              <w:right w:w="80" w:type="dxa"/>
            </w:tcMar>
            <w:vAlign w:val="center"/>
          </w:tcPr>
          <w:p w14:paraId="30B887DC" w14:textId="77777777" w:rsidR="00475264" w:rsidRPr="00475264" w:rsidRDefault="00475264" w:rsidP="0007740E">
            <w:pPr>
              <w:pStyle w:val="00TEXTOBOLICHETABLA"/>
              <w:rPr>
                <w:lang w:eastAsia="es-ES_tradnl"/>
              </w:rPr>
            </w:pPr>
            <w:r w:rsidRPr="00475264">
              <w:rPr>
                <w:lang w:eastAsia="es-ES_tradnl"/>
              </w:rPr>
              <w:t>Taller del arte (LD).</w:t>
            </w:r>
          </w:p>
          <w:p w14:paraId="3240DF16" w14:textId="77777777" w:rsidR="00475264" w:rsidRPr="00475264" w:rsidRDefault="00475264" w:rsidP="0007740E">
            <w:pPr>
              <w:pStyle w:val="00TEXTOBOLICHETABLA"/>
              <w:rPr>
                <w:lang w:eastAsia="es-ES_tradnl"/>
              </w:rPr>
            </w:pPr>
            <w:r w:rsidRPr="00475264">
              <w:rPr>
                <w:lang w:eastAsia="es-ES_tradnl"/>
              </w:rPr>
              <w:t>Comentario de obra de arte.</w:t>
            </w:r>
          </w:p>
          <w:p w14:paraId="7DBB1280" w14:textId="77777777" w:rsidR="00475264" w:rsidRPr="00475264" w:rsidRDefault="00475264" w:rsidP="0007740E">
            <w:pPr>
              <w:pStyle w:val="00TEXTOBOLICHETABLA"/>
              <w:rPr>
                <w:lang w:eastAsia="es-ES_tradnl"/>
              </w:rPr>
            </w:pPr>
            <w:r w:rsidRPr="00475264">
              <w:rPr>
                <w:lang w:eastAsia="es-ES_tradnl"/>
              </w:rPr>
              <w:t>Aclaración de dudas sobre la unidad.</w:t>
            </w:r>
          </w:p>
          <w:p w14:paraId="0CC1AB98" w14:textId="77777777" w:rsidR="00475264" w:rsidRPr="00475264" w:rsidRDefault="00475264" w:rsidP="0007740E">
            <w:pPr>
              <w:pStyle w:val="00TEXTOBOLICHETABLA"/>
              <w:rPr>
                <w:rFonts w:ascii="BentonSansCond Book" w:hAnsi="BentonSansCond Book" w:cs="BentonSansCond Book"/>
                <w:sz w:val="18"/>
                <w:szCs w:val="18"/>
                <w:lang w:eastAsia="es-ES_tradnl"/>
              </w:rPr>
            </w:pPr>
            <w:r w:rsidRPr="00475264">
              <w:rPr>
                <w:lang w:eastAsia="es-ES_tradnl"/>
              </w:rPr>
              <w:t>Preguntas semiabiertas.</w:t>
            </w:r>
          </w:p>
        </w:tc>
      </w:tr>
    </w:tbl>
    <w:p w14:paraId="5973A3C8" w14:textId="77777777" w:rsidR="00475264" w:rsidRPr="0007740E" w:rsidRDefault="00475264" w:rsidP="0007740E">
      <w:pPr>
        <w:pStyle w:val="00NIVELEPIGRAFE12020"/>
      </w:pPr>
      <w:r w:rsidRPr="0007740E">
        <w:t xml:space="preserve">5. Valoración de lo aprendido </w:t>
      </w:r>
    </w:p>
    <w:p w14:paraId="445F0BD1" w14:textId="0C20EE1B" w:rsidR="00475264" w:rsidRPr="0007740E" w:rsidRDefault="00475264" w:rsidP="0007740E">
      <w:pPr>
        <w:pStyle w:val="00NIVELEPIGRAFE22020"/>
      </w:pPr>
      <w:r w:rsidRPr="0007740E">
        <w:t>5.1. Instrumentos de evaluación previstos para evaluar los aprendizajes del alumnado</w:t>
      </w:r>
    </w:p>
    <w:p w14:paraId="0D553AC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unidad la evaluación del alumnado debe ser continua, </w:t>
      </w:r>
      <w:proofErr w:type="spellStart"/>
      <w:r w:rsidRPr="00475264">
        <w:rPr>
          <w:rFonts w:ascii="Times New Roman MT Std" w:hAnsi="Times New Roman MT Std" w:cs="Times New Roman MT Std"/>
          <w:color w:val="000000" w:themeColor="text1"/>
          <w:sz w:val="22"/>
          <w:szCs w:val="22"/>
          <w:lang w:eastAsia="es-ES_tradnl"/>
        </w:rPr>
        <w:t>criterial</w:t>
      </w:r>
      <w:proofErr w:type="spellEnd"/>
      <w:r w:rsidRPr="00475264">
        <w:rPr>
          <w:rFonts w:ascii="Times New Roman MT Std" w:hAnsi="Times New Roman MT Std" w:cs="Times New Roman MT Std"/>
          <w:color w:val="000000" w:themeColor="text1"/>
          <w:sz w:val="22"/>
          <w:szCs w:val="22"/>
          <w:lang w:eastAsia="es-ES_tradnl"/>
        </w:rPr>
        <w:t xml:space="preserve">, formativa e integradora. </w:t>
      </w:r>
    </w:p>
    <w:p w14:paraId="19BD973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La consecución de los objetivos de la materia se logra mediante la adquisición de competencias clave y de los contenidos exigidos en la norma. Utilizaremos una serie de instrumentos para llevar a cabo la evaluación, partiendo de orientaciones metodológicas adecuadas, a través de los criterios de evaluación y de los estándares de aprendizaje establecidos por la LOMCE en el R.D. 1105/2014 y en la Orden de 15 de enero de 2021 por la que se desarrolla el currículo de Bachillerato en Andalucía.</w:t>
      </w:r>
    </w:p>
    <w:p w14:paraId="195E595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Entre los materiales e instrumentos que utilizaremos para llevar a cabo la evaluación del alumnado destacamos: </w:t>
      </w:r>
    </w:p>
    <w:p w14:paraId="53973CD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La observación directa del trabajo del alumnado en el aula: esta técnica, que podría resultar abstracta en su aplicación, se materializa en el empleo de diversas rúbricas (EOBS-RÚB):</w:t>
      </w:r>
    </w:p>
    <w:p w14:paraId="6C051DAD"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Rúbrica para evaluar la participación del trabajo en equipo.</w:t>
      </w:r>
    </w:p>
    <w:p w14:paraId="1B506A70"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Textos escritos.</w:t>
      </w:r>
    </w:p>
    <w:p w14:paraId="77101670"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Exposiciones orales.</w:t>
      </w:r>
    </w:p>
    <w:p w14:paraId="3F39B907"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Cuaderno de clase. </w:t>
      </w:r>
    </w:p>
    <w:p w14:paraId="247C2294"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Trabajos cooperativos. </w:t>
      </w:r>
    </w:p>
    <w:p w14:paraId="494743D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Prueba de evaluación de cada unidad didáctica (PRE), dentro de las cuales se incluirán: </w:t>
      </w:r>
    </w:p>
    <w:p w14:paraId="4E031C53"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Análisis y comentario de imágenes, con preguntas de comprensión o con respuesta libre basada en un esquema previo.</w:t>
      </w:r>
    </w:p>
    <w:p w14:paraId="686267FA"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Análisis y comentario de textos, con preguntas de comprensión o con respuesta libre basada en un esquema previo. </w:t>
      </w:r>
    </w:p>
    <w:p w14:paraId="223BDB2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Pruebas orales de comprobación de los contenidos estudiados en la unidad (PRO): </w:t>
      </w:r>
    </w:p>
    <w:p w14:paraId="6D525DBF"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Análisis y comentario de obras de arte.</w:t>
      </w:r>
    </w:p>
    <w:p w14:paraId="0BE363A6"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Actividades relacionadas con la sección Cliente y consideración social del artista.</w:t>
      </w:r>
    </w:p>
    <w:p w14:paraId="2D728324"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lastRenderedPageBreak/>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Actividades del libro de texto realizadas en el cuaderno (CUA). Actividades de repaso realizadas en el cuaderno (CUA): </w:t>
      </w:r>
    </w:p>
    <w:p w14:paraId="1D1DB986"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Revisión de las actividades de refuerzo, evaluación y ampliación presentes en esta Propuesta didáctica. </w:t>
      </w:r>
    </w:p>
    <w:p w14:paraId="1862FB0F"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Valoración de las tareas y actividades del Taller del arte elaboradas en el cuaderno personal del alumno. </w:t>
      </w:r>
    </w:p>
    <w:p w14:paraId="28463CD3"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Evaluación final de cada unidad didáctica: conjunto de preguntas </w:t>
      </w:r>
      <w:proofErr w:type="spellStart"/>
      <w:r w:rsidRPr="00475264">
        <w:rPr>
          <w:rFonts w:ascii="Times New Roman MT Std" w:hAnsi="Times New Roman MT Std" w:cs="Times New Roman MT Std"/>
          <w:color w:val="000000" w:themeColor="text1"/>
          <w:sz w:val="22"/>
          <w:szCs w:val="22"/>
          <w:lang w:eastAsia="es-ES_tradnl"/>
        </w:rPr>
        <w:t>semiconstruidas</w:t>
      </w:r>
      <w:proofErr w:type="spellEnd"/>
      <w:r w:rsidRPr="00475264">
        <w:rPr>
          <w:rFonts w:ascii="Times New Roman MT Std" w:hAnsi="Times New Roman MT Std" w:cs="Times New Roman MT Std"/>
          <w:color w:val="000000" w:themeColor="text1"/>
          <w:sz w:val="22"/>
          <w:szCs w:val="22"/>
          <w:lang w:eastAsia="es-ES_tradnl"/>
        </w:rPr>
        <w:t xml:space="preserve"> a partir de estímulos imagen-obra de arte. </w:t>
      </w:r>
    </w:p>
    <w:p w14:paraId="2998445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Participación en las tareas y actividades de aprendizaje (EOBS-RÚB / RÚB):</w:t>
      </w:r>
    </w:p>
    <w:p w14:paraId="5182A7B4"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Análisis y comentario de imágenes siguiendo las pautas del docente y las pautas reflejadas en la sección Patrimonio artístico andaluz.</w:t>
      </w:r>
    </w:p>
    <w:p w14:paraId="1C68860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Aportación auto y </w:t>
      </w:r>
      <w:proofErr w:type="spellStart"/>
      <w:r w:rsidRPr="00475264">
        <w:rPr>
          <w:rFonts w:ascii="Times New Roman MT Std" w:hAnsi="Times New Roman MT Std" w:cs="Times New Roman MT Std"/>
          <w:color w:val="000000" w:themeColor="text1"/>
          <w:sz w:val="22"/>
          <w:szCs w:val="22"/>
          <w:lang w:eastAsia="es-ES_tradnl"/>
        </w:rPr>
        <w:t>heteroevaluada</w:t>
      </w:r>
      <w:proofErr w:type="spellEnd"/>
      <w:r w:rsidRPr="00475264">
        <w:rPr>
          <w:rFonts w:ascii="Times New Roman MT Std" w:hAnsi="Times New Roman MT Std" w:cs="Times New Roman MT Std"/>
          <w:color w:val="000000" w:themeColor="text1"/>
          <w:sz w:val="22"/>
          <w:szCs w:val="22"/>
          <w:lang w:eastAsia="es-ES_tradnl"/>
        </w:rPr>
        <w:t xml:space="preserve"> del alumnado en las distintas tareas de trabajo colaborativo e individual (PRÁC):</w:t>
      </w:r>
    </w:p>
    <w:p w14:paraId="70EA61A7"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Expresión oral y expresión escrita. </w:t>
      </w:r>
    </w:p>
    <w:p w14:paraId="6AB13CD3"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Participación en las tareas y actividades de aprendizaje.</w:t>
      </w:r>
    </w:p>
    <w:p w14:paraId="2C775FEB"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Archivo de documentos relacionados con proyectos o trabajos tanto individuales como grupales (PORT):</w:t>
      </w:r>
    </w:p>
    <w:p w14:paraId="7AA7781C"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Actividades relacionadas con la sección Cliente y consideración social del artista. </w:t>
      </w:r>
    </w:p>
    <w:p w14:paraId="05B7BDCA"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Trabajos de investigación como monografías dedicadas a autores o guías de patrimonio.</w:t>
      </w:r>
    </w:p>
    <w:p w14:paraId="74F8AC5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Comportamiento, disposición para el trabajo, respeto y colaboración con el trabajo de otros compañeros y compañeras (EOBS-RÚB). </w:t>
      </w:r>
    </w:p>
    <w:p w14:paraId="02F8B47E" w14:textId="77777777" w:rsidR="00475264" w:rsidRPr="00475264" w:rsidRDefault="00475264" w:rsidP="00475264">
      <w:pPr>
        <w:autoSpaceDE w:val="0"/>
        <w:autoSpaceDN w:val="0"/>
        <w:adjustRightInd w:val="0"/>
        <w:spacing w:before="283" w:line="340" w:lineRule="atLeast"/>
        <w:jc w:val="both"/>
        <w:textAlignment w:val="center"/>
        <w:rPr>
          <w:rFonts w:ascii="Times New Roman MT Std" w:hAnsi="Times New Roman MT Std" w:cs="Times New Roman MT Std"/>
          <w:b/>
          <w:bCs/>
          <w:color w:val="000000" w:themeColor="text1"/>
          <w:sz w:val="28"/>
          <w:szCs w:val="28"/>
          <w:lang w:eastAsia="es-ES_tradnl"/>
        </w:rPr>
      </w:pPr>
      <w:r w:rsidRPr="00475264">
        <w:rPr>
          <w:rFonts w:ascii="Times New Roman MT Std" w:hAnsi="Times New Roman MT Std" w:cs="Times New Roman MT Std"/>
          <w:b/>
          <w:bCs/>
          <w:color w:val="000000" w:themeColor="text1"/>
          <w:sz w:val="28"/>
          <w:szCs w:val="28"/>
          <w:lang w:eastAsia="es-ES_tradnl"/>
        </w:rPr>
        <w:t>5.2. Evaluación de la práctica educativa</w:t>
      </w:r>
    </w:p>
    <w:p w14:paraId="1A30F77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Los aspectos correspondientes a la enseñanza implementada que se valorarán serán los siguientes: </w:t>
      </w:r>
    </w:p>
    <w:p w14:paraId="6391E10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Oportunidades de participación de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en clase.</w:t>
      </w:r>
    </w:p>
    <w:p w14:paraId="6E72A9C0"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Idoneidad de la secuenciación de contenidos. </w:t>
      </w:r>
    </w:p>
    <w:p w14:paraId="3FE70D4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Establecimiento de relaciones conceptuales significativas por parte del alumnado. </w:t>
      </w:r>
    </w:p>
    <w:p w14:paraId="1DF5579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Puesta en práctica de estrategias y procedimientos mixtos de carácter diverso. </w:t>
      </w:r>
    </w:p>
    <w:p w14:paraId="682E7D9E"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Adecuación a los diferentes ritmos de aprendizaje presentes en el aula.</w:t>
      </w:r>
    </w:p>
    <w:p w14:paraId="5A960BF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Planteamiento de las estrategias de motivación del alumnado.</w:t>
      </w:r>
    </w:p>
    <w:p w14:paraId="4955B5FB"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Adecuación de las actividades planteadas a los intereses de los alumnos.</w:t>
      </w:r>
    </w:p>
    <w:p w14:paraId="3801A302" w14:textId="244E84FC" w:rsidR="00283EF6" w:rsidRPr="002C3555" w:rsidRDefault="00283EF6">
      <w:pPr>
        <w:rPr>
          <w:rFonts w:ascii="Times New Roman MT Std" w:hAnsi="Times New Roman MT Std" w:cs="Times New Roman MT Std"/>
          <w:b/>
          <w:bCs/>
          <w:color w:val="000000" w:themeColor="text1"/>
          <w:sz w:val="36"/>
          <w:szCs w:val="36"/>
          <w:lang w:eastAsia="es-ES_tradnl"/>
        </w:rPr>
      </w:pPr>
    </w:p>
    <w:sectPr w:rsidR="00283EF6" w:rsidRPr="002C3555" w:rsidSect="00CE7204">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8353B7" w14:textId="77777777" w:rsidR="00A11E24" w:rsidRDefault="00A11E24" w:rsidP="005929DA">
      <w:r>
        <w:separator/>
      </w:r>
    </w:p>
  </w:endnote>
  <w:endnote w:type="continuationSeparator" w:id="0">
    <w:p w14:paraId="20A0FC05" w14:textId="77777777" w:rsidR="00A11E24" w:rsidRDefault="00A11E24"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TC Giovanni Std Book">
    <w:altName w:val="Calibri"/>
    <w:charset w:val="4D"/>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altName w:val="Cambria"/>
    <w:panose1 w:val="00000000000000000000"/>
    <w:charset w:val="4D"/>
    <w:family w:val="roman"/>
    <w:notTrueType/>
    <w:pitch w:val="variable"/>
    <w:sig w:usb0="00000007" w:usb1="00000001" w:usb2="00000000" w:usb3="00000000" w:csb0="00000093" w:csb1="00000000"/>
  </w:font>
  <w:font w:name="AGaramondPro-Bold">
    <w:altName w:val="Calibri"/>
    <w:panose1 w:val="00000000000000000000"/>
    <w:charset w:val="4D"/>
    <w:family w:val="roman"/>
    <w:notTrueType/>
    <w:pitch w:val="variable"/>
    <w:sig w:usb0="00000007" w:usb1="00000001" w:usb2="00000000" w:usb3="00000000" w:csb0="00000093" w:csb1="00000000"/>
  </w:font>
  <w:font w:name="BentonSans-Regular">
    <w:altName w:val="BentonSans Bold"/>
    <w:panose1 w:val="00000000000000000000"/>
    <w:charset w:val="4D"/>
    <w:family w:val="auto"/>
    <w:notTrueType/>
    <w:pitch w:val="variable"/>
    <w:sig w:usb0="800000AF" w:usb1="5000204A" w:usb2="00000000" w:usb3="00000000" w:csb0="00000001" w:csb1="00000000"/>
  </w:font>
  <w:font w:name="BentonSans-Bold">
    <w:altName w:val="BentonSans Bold"/>
    <w:panose1 w:val="00000000000000000000"/>
    <w:charset w:val="4D"/>
    <w:family w:val="auto"/>
    <w:notTrueType/>
    <w:pitch w:val="variable"/>
    <w:sig w:usb0="800000AF" w:usb1="5000204A" w:usb2="00000000" w:usb3="00000000" w:csb0="00000001" w:csb1="00000000"/>
  </w:font>
  <w:font w:name="BentonSans-Medium">
    <w:altName w:val="BentonSans Bold"/>
    <w:panose1 w:val="00000000000000000000"/>
    <w:charset w:val="4D"/>
    <w:family w:val="auto"/>
    <w:notTrueType/>
    <w:pitch w:val="variable"/>
    <w:sig w:usb0="800000AF" w:usb1="5000204A" w:usb2="00000000" w:usb3="00000000" w:csb0="00000001" w:csb1="00000000"/>
  </w:font>
  <w:font w:name="AvenirLTStd-Black">
    <w:altName w:val="Calibri"/>
    <w:panose1 w:val="00000000000000000000"/>
    <w:charset w:val="4D"/>
    <w:family w:val="swiss"/>
    <w:notTrueType/>
    <w:pitch w:val="variable"/>
    <w:sig w:usb0="00000003" w:usb1="00000000" w:usb2="00000000" w:usb3="00000000" w:csb0="00000001" w:csb1="00000000"/>
  </w:font>
  <w:font w:name="HelveticaLTStd-Bold">
    <w:altName w:val="Arial"/>
    <w:panose1 w:val="00000000000000000000"/>
    <w:charset w:val="4D"/>
    <w:family w:val="swiss"/>
    <w:notTrueType/>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panose1 w:val="00000000000000000000"/>
    <w:charset w:val="00"/>
    <w:family w:val="roman"/>
    <w:notTrueType/>
    <w:pitch w:val="variable"/>
    <w:sig w:usb0="60000287" w:usb1="00000001" w:usb2="00000000" w:usb3="00000000" w:csb0="0000019F" w:csb1="00000000"/>
  </w:font>
  <w:font w:name="BentonSans Bold">
    <w:altName w:val="BentonSans"/>
    <w:panose1 w:val="00000000000000000000"/>
    <w:charset w:val="4D"/>
    <w:family w:val="auto"/>
    <w:notTrueType/>
    <w:pitch w:val="variable"/>
    <w:sig w:usb0="800000AF" w:usb1="5000204A" w:usb2="00000000" w:usb3="00000000" w:csb0="00000001" w:csb1="00000000"/>
  </w:font>
  <w:font w:name="BentonSans LightItalic">
    <w:altName w:val="Calibri"/>
    <w:panose1 w:val="00000000000000000000"/>
    <w:charset w:val="4D"/>
    <w:family w:val="auto"/>
    <w:notTrueType/>
    <w:pitch w:val="variable"/>
    <w:sig w:usb0="800000AF" w:usb1="5000204A" w:usb2="00000000" w:usb3="00000000" w:csb0="00000001"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Apex Sans Bold">
    <w:altName w:val="Calibri"/>
    <w:panose1 w:val="00000000000000000000"/>
    <w:charset w:val="4D"/>
    <w:family w:val="auto"/>
    <w:notTrueType/>
    <w:pitch w:val="variable"/>
    <w:sig w:usb0="800000AF" w:usb1="4000204A" w:usb2="00000000" w:usb3="00000000" w:csb0="0000008B" w:csb1="00000000"/>
  </w:font>
  <w:font w:name="BentonSansCond Book">
    <w:altName w:val="Calibri"/>
    <w:panose1 w:val="00000000000000000000"/>
    <w:charset w:val="4D"/>
    <w:family w:val="auto"/>
    <w:notTrueType/>
    <w:pitch w:val="variable"/>
    <w:sig w:usb0="800000AF" w:usb1="5000204A" w:usb2="00000000" w:usb3="00000000" w:csb0="00000001" w:csb1="00000000"/>
  </w:font>
  <w:font w:name="Times New Roman MT Std Cond">
    <w:altName w:val="Times New Roman"/>
    <w:panose1 w:val="00000000000000000000"/>
    <w:charset w:val="4D"/>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208F9" w14:textId="77777777"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14:paraId="2E5EF287" w14:textId="77777777" w:rsidR="009552F0" w:rsidRDefault="009552F0" w:rsidP="005929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0A4E7" w14:textId="77777777" w:rsidR="009552F0" w:rsidRPr="00E815BB" w:rsidRDefault="009552F0"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14:paraId="3293211D" w14:textId="77777777" w:rsidR="009552F0" w:rsidRDefault="009552F0"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BC434" w14:textId="77777777" w:rsidR="00A11E24" w:rsidRDefault="00A11E24" w:rsidP="005929DA">
      <w:r>
        <w:separator/>
      </w:r>
    </w:p>
  </w:footnote>
  <w:footnote w:type="continuationSeparator" w:id="0">
    <w:p w14:paraId="57864680" w14:textId="77777777" w:rsidR="00A11E24" w:rsidRDefault="00A11E24" w:rsidP="005929DA">
      <w:r>
        <w:continuationSeparator/>
      </w:r>
    </w:p>
  </w:footnote>
  <w:footnote w:id="1">
    <w:p w14:paraId="4C348F96" w14:textId="77777777" w:rsidR="002C3555" w:rsidRPr="00C30972" w:rsidRDefault="002C3555" w:rsidP="002C3555">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14:paraId="17754DED" w14:textId="77777777" w:rsidR="002C3555" w:rsidRPr="00C30972" w:rsidRDefault="002C3555" w:rsidP="002C3555">
      <w:pPr>
        <w:pStyle w:val="Textonotapie"/>
        <w:rPr>
          <w:rFonts w:ascii="Times New Roman" w:hAnsi="Times New Roman" w:cs="Times New Roman"/>
        </w:rPr>
      </w:pPr>
    </w:p>
  </w:footnote>
  <w:footnote w:id="2">
    <w:p w14:paraId="6649E14D" w14:textId="77777777" w:rsidR="00055D16" w:rsidRPr="00C30972" w:rsidRDefault="00055D16" w:rsidP="00BB0301">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Instrumentos de </w:t>
      </w:r>
      <w:proofErr w:type="spellStart"/>
      <w:r w:rsidRPr="00C30972">
        <w:rPr>
          <w:rFonts w:ascii="Times New Roman" w:hAnsi="Times New Roman" w:cs="Times New Roman"/>
        </w:rPr>
        <w:t>evaluación</w:t>
      </w:r>
      <w:proofErr w:type="spellEnd"/>
      <w:r w:rsidRPr="00C30972">
        <w:rPr>
          <w:rFonts w:ascii="Times New Roman" w:hAnsi="Times New Roman" w:cs="Times New Roman"/>
        </w:rPr>
        <w:t xml:space="preserve"> utilizados en el aplicativo </w:t>
      </w:r>
      <w:proofErr w:type="spellStart"/>
      <w:r w:rsidRPr="00C30972">
        <w:rPr>
          <w:rFonts w:ascii="Times New Roman" w:hAnsi="Times New Roman" w:cs="Times New Roman"/>
        </w:rPr>
        <w:t>Séneca</w:t>
      </w:r>
      <w:proofErr w:type="spellEnd"/>
      <w:r w:rsidRPr="00C30972">
        <w:rPr>
          <w:rFonts w:ascii="Times New Roman" w:hAnsi="Times New Roman" w:cs="Times New Roman"/>
        </w:rPr>
        <w:t xml:space="preserve">: cuaderno de clase: CUA; escala de </w:t>
      </w:r>
      <w:proofErr w:type="spellStart"/>
      <w:r w:rsidRPr="00C30972">
        <w:rPr>
          <w:rFonts w:ascii="Times New Roman" w:hAnsi="Times New Roman" w:cs="Times New Roman"/>
        </w:rPr>
        <w:t>observación</w:t>
      </w:r>
      <w:proofErr w:type="spellEnd"/>
      <w:r w:rsidRPr="00C30972">
        <w:rPr>
          <w:rFonts w:ascii="Times New Roman" w:hAnsi="Times New Roman" w:cs="Times New Roman"/>
        </w:rPr>
        <w:t xml:space="preserve">: EOBS; </w:t>
      </w:r>
      <w:proofErr w:type="gramStart"/>
      <w:r w:rsidRPr="00C30972">
        <w:rPr>
          <w:rFonts w:ascii="Times New Roman" w:hAnsi="Times New Roman" w:cs="Times New Roman"/>
        </w:rPr>
        <w:t>portfolio</w:t>
      </w:r>
      <w:proofErr w:type="gramEnd"/>
      <w:r w:rsidRPr="00C30972">
        <w:rPr>
          <w:rFonts w:ascii="Times New Roman" w:hAnsi="Times New Roman" w:cs="Times New Roman"/>
        </w:rPr>
        <w:t xml:space="preserve">: PORT; </w:t>
      </w:r>
      <w:proofErr w:type="spellStart"/>
      <w:r w:rsidRPr="00C30972">
        <w:rPr>
          <w:rFonts w:ascii="Times New Roman" w:hAnsi="Times New Roman" w:cs="Times New Roman"/>
        </w:rPr>
        <w:t>práctica</w:t>
      </w:r>
      <w:proofErr w:type="spellEnd"/>
      <w:r w:rsidRPr="00C30972">
        <w:rPr>
          <w:rFonts w:ascii="Times New Roman" w:hAnsi="Times New Roman" w:cs="Times New Roman"/>
        </w:rPr>
        <w:t>: PRÁC; pruebas escritas: PRE; pruebas orales: PRO.</w:t>
      </w:r>
    </w:p>
    <w:p w14:paraId="3B5527EE" w14:textId="77777777" w:rsidR="00055D16" w:rsidRPr="00C30972" w:rsidRDefault="00055D16" w:rsidP="00BB0301">
      <w:pPr>
        <w:pStyle w:val="Textonotapie"/>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430477"/>
    <w:multiLevelType w:val="hybridMultilevel"/>
    <w:tmpl w:val="C130D8AE"/>
    <w:lvl w:ilvl="0" w:tplc="B91AB7F4">
      <w:start w:val="1"/>
      <w:numFmt w:val="bullet"/>
      <w:pStyle w:val="00TEXTOBOLICHETABLA"/>
      <w:lvlText w:val=""/>
      <w:lvlJc w:val="left"/>
      <w:pPr>
        <w:ind w:left="170" w:hanging="17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2ABE00C6"/>
    <w:multiLevelType w:val="multilevel"/>
    <w:tmpl w:val="29F606B4"/>
    <w:styleLink w:val="Listaactual3"/>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33B3A3B"/>
    <w:multiLevelType w:val="multilevel"/>
    <w:tmpl w:val="AE9C2CF8"/>
    <w:styleLink w:val="Listaactual2"/>
    <w:lvl w:ilvl="0">
      <w:start w:val="1"/>
      <w:numFmt w:val="bullet"/>
      <w:lvlText w:val=""/>
      <w:lvlJc w:val="left"/>
      <w:pPr>
        <w:ind w:left="45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5" w15:restartNumberingAfterBreak="0">
    <w:nsid w:val="57621AF6"/>
    <w:multiLevelType w:val="multilevel"/>
    <w:tmpl w:val="D1DA2F82"/>
    <w:styleLink w:val="Listaactual4"/>
    <w:lvl w:ilvl="0">
      <w:start w:val="1"/>
      <w:numFmt w:val="bullet"/>
      <w:lvlText w:val=""/>
      <w:lvlJc w:val="left"/>
      <w:pPr>
        <w:ind w:left="227"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B13337C"/>
    <w:multiLevelType w:val="multilevel"/>
    <w:tmpl w:val="0A0A638C"/>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8" w15:restartNumberingAfterBreak="0">
    <w:nsid w:val="70DC7702"/>
    <w:multiLevelType w:val="hybridMultilevel"/>
    <w:tmpl w:val="D062C058"/>
    <w:lvl w:ilvl="0" w:tplc="8A72AC76">
      <w:start w:val="1"/>
      <w:numFmt w:val="bullet"/>
      <w:pStyle w:val="TEXTOBOLICHETABLAsangrado"/>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8"/>
  </w:num>
  <w:num w:numId="5">
    <w:abstractNumId w:val="0"/>
  </w:num>
  <w:num w:numId="6">
    <w:abstractNumId w:val="6"/>
  </w:num>
  <w:num w:numId="7">
    <w:abstractNumId w:val="3"/>
  </w:num>
  <w:num w:numId="8">
    <w:abstractNumId w:val="1"/>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270E"/>
    <w:rsid w:val="000039E3"/>
    <w:rsid w:val="0000523D"/>
    <w:rsid w:val="0001164A"/>
    <w:rsid w:val="00012109"/>
    <w:rsid w:val="000163F8"/>
    <w:rsid w:val="00022968"/>
    <w:rsid w:val="0005544C"/>
    <w:rsid w:val="00055D16"/>
    <w:rsid w:val="000569E4"/>
    <w:rsid w:val="00074B8B"/>
    <w:rsid w:val="0007740E"/>
    <w:rsid w:val="00083BD5"/>
    <w:rsid w:val="0008547C"/>
    <w:rsid w:val="00085DDB"/>
    <w:rsid w:val="000951A7"/>
    <w:rsid w:val="000952CF"/>
    <w:rsid w:val="000A0F17"/>
    <w:rsid w:val="000B3488"/>
    <w:rsid w:val="000B6EBC"/>
    <w:rsid w:val="000C5D89"/>
    <w:rsid w:val="000D78E5"/>
    <w:rsid w:val="000E1AEA"/>
    <w:rsid w:val="000E7978"/>
    <w:rsid w:val="000F0702"/>
    <w:rsid w:val="000F3355"/>
    <w:rsid w:val="000F636B"/>
    <w:rsid w:val="001011F7"/>
    <w:rsid w:val="001073F4"/>
    <w:rsid w:val="00111684"/>
    <w:rsid w:val="00112948"/>
    <w:rsid w:val="0012417E"/>
    <w:rsid w:val="00124720"/>
    <w:rsid w:val="00125748"/>
    <w:rsid w:val="00126D3B"/>
    <w:rsid w:val="00126DC6"/>
    <w:rsid w:val="00127184"/>
    <w:rsid w:val="00135047"/>
    <w:rsid w:val="00136862"/>
    <w:rsid w:val="00136DF6"/>
    <w:rsid w:val="0014478D"/>
    <w:rsid w:val="0014696E"/>
    <w:rsid w:val="0015262D"/>
    <w:rsid w:val="00152A6D"/>
    <w:rsid w:val="001564C6"/>
    <w:rsid w:val="00160E29"/>
    <w:rsid w:val="001616CD"/>
    <w:rsid w:val="0016216D"/>
    <w:rsid w:val="001622EB"/>
    <w:rsid w:val="00164058"/>
    <w:rsid w:val="001647D3"/>
    <w:rsid w:val="001665E1"/>
    <w:rsid w:val="00171F96"/>
    <w:rsid w:val="00172DDE"/>
    <w:rsid w:val="00172EF5"/>
    <w:rsid w:val="00174AF3"/>
    <w:rsid w:val="00180BE4"/>
    <w:rsid w:val="00181A2A"/>
    <w:rsid w:val="00185A40"/>
    <w:rsid w:val="0018651A"/>
    <w:rsid w:val="001875C2"/>
    <w:rsid w:val="00193413"/>
    <w:rsid w:val="001969BE"/>
    <w:rsid w:val="001A2989"/>
    <w:rsid w:val="001A2CB5"/>
    <w:rsid w:val="001B1E9B"/>
    <w:rsid w:val="001B6088"/>
    <w:rsid w:val="001B6B5B"/>
    <w:rsid w:val="001C0E1D"/>
    <w:rsid w:val="001C37C2"/>
    <w:rsid w:val="001C37D6"/>
    <w:rsid w:val="001C5CE8"/>
    <w:rsid w:val="001D1F6B"/>
    <w:rsid w:val="001D79DA"/>
    <w:rsid w:val="001E3947"/>
    <w:rsid w:val="002004ED"/>
    <w:rsid w:val="002114B0"/>
    <w:rsid w:val="002116E4"/>
    <w:rsid w:val="00214E8E"/>
    <w:rsid w:val="0022185A"/>
    <w:rsid w:val="00222F75"/>
    <w:rsid w:val="00224D80"/>
    <w:rsid w:val="00230E9C"/>
    <w:rsid w:val="00233137"/>
    <w:rsid w:val="00236889"/>
    <w:rsid w:val="002430F2"/>
    <w:rsid w:val="00257C0F"/>
    <w:rsid w:val="002750A1"/>
    <w:rsid w:val="00276123"/>
    <w:rsid w:val="00276B18"/>
    <w:rsid w:val="00276DBA"/>
    <w:rsid w:val="00276E66"/>
    <w:rsid w:val="002813F7"/>
    <w:rsid w:val="00283EF6"/>
    <w:rsid w:val="002912BF"/>
    <w:rsid w:val="00293358"/>
    <w:rsid w:val="002933E2"/>
    <w:rsid w:val="002960B1"/>
    <w:rsid w:val="002A274C"/>
    <w:rsid w:val="002B42C9"/>
    <w:rsid w:val="002C311B"/>
    <w:rsid w:val="002C3555"/>
    <w:rsid w:val="002D1D7A"/>
    <w:rsid w:val="002D5BB1"/>
    <w:rsid w:val="002E3B6D"/>
    <w:rsid w:val="002E4539"/>
    <w:rsid w:val="002F5141"/>
    <w:rsid w:val="00301D87"/>
    <w:rsid w:val="00304896"/>
    <w:rsid w:val="003064B6"/>
    <w:rsid w:val="003169BE"/>
    <w:rsid w:val="00317310"/>
    <w:rsid w:val="0032036F"/>
    <w:rsid w:val="0032086C"/>
    <w:rsid w:val="0032586F"/>
    <w:rsid w:val="00327AAD"/>
    <w:rsid w:val="00336D2C"/>
    <w:rsid w:val="00340F11"/>
    <w:rsid w:val="0034375F"/>
    <w:rsid w:val="0034379D"/>
    <w:rsid w:val="0034458C"/>
    <w:rsid w:val="00344721"/>
    <w:rsid w:val="0034692E"/>
    <w:rsid w:val="003525A9"/>
    <w:rsid w:val="00357036"/>
    <w:rsid w:val="00360E6E"/>
    <w:rsid w:val="00366088"/>
    <w:rsid w:val="00375A7E"/>
    <w:rsid w:val="00382FB8"/>
    <w:rsid w:val="00394904"/>
    <w:rsid w:val="003A256E"/>
    <w:rsid w:val="003A696B"/>
    <w:rsid w:val="003A7E0F"/>
    <w:rsid w:val="003B0420"/>
    <w:rsid w:val="003B120B"/>
    <w:rsid w:val="003B4CF4"/>
    <w:rsid w:val="003B4D37"/>
    <w:rsid w:val="003C7991"/>
    <w:rsid w:val="003D386B"/>
    <w:rsid w:val="003D7ABD"/>
    <w:rsid w:val="003E062E"/>
    <w:rsid w:val="003E5A86"/>
    <w:rsid w:val="003E6BB4"/>
    <w:rsid w:val="003F364A"/>
    <w:rsid w:val="003F3FB8"/>
    <w:rsid w:val="00402731"/>
    <w:rsid w:val="00402B05"/>
    <w:rsid w:val="004120F2"/>
    <w:rsid w:val="004171B4"/>
    <w:rsid w:val="00417AB9"/>
    <w:rsid w:val="00422CE7"/>
    <w:rsid w:val="004311F9"/>
    <w:rsid w:val="004371CA"/>
    <w:rsid w:val="0044125E"/>
    <w:rsid w:val="00443786"/>
    <w:rsid w:val="004449E3"/>
    <w:rsid w:val="00446EBF"/>
    <w:rsid w:val="00451595"/>
    <w:rsid w:val="0045211F"/>
    <w:rsid w:val="00453733"/>
    <w:rsid w:val="004565CC"/>
    <w:rsid w:val="00470D2E"/>
    <w:rsid w:val="00472646"/>
    <w:rsid w:val="00475264"/>
    <w:rsid w:val="0047692C"/>
    <w:rsid w:val="004853CB"/>
    <w:rsid w:val="00494704"/>
    <w:rsid w:val="004A0278"/>
    <w:rsid w:val="004A3858"/>
    <w:rsid w:val="004B2CB7"/>
    <w:rsid w:val="004B6833"/>
    <w:rsid w:val="004B7BD0"/>
    <w:rsid w:val="004C3CAC"/>
    <w:rsid w:val="004C5CAA"/>
    <w:rsid w:val="004D62DA"/>
    <w:rsid w:val="004E7E7C"/>
    <w:rsid w:val="004F0864"/>
    <w:rsid w:val="004F2C59"/>
    <w:rsid w:val="004F405D"/>
    <w:rsid w:val="004F4508"/>
    <w:rsid w:val="004F7126"/>
    <w:rsid w:val="00513AC0"/>
    <w:rsid w:val="00520D11"/>
    <w:rsid w:val="005276F5"/>
    <w:rsid w:val="00530A30"/>
    <w:rsid w:val="00536F52"/>
    <w:rsid w:val="005371F5"/>
    <w:rsid w:val="005413A1"/>
    <w:rsid w:val="00541756"/>
    <w:rsid w:val="005444B4"/>
    <w:rsid w:val="0054517C"/>
    <w:rsid w:val="00552035"/>
    <w:rsid w:val="00554456"/>
    <w:rsid w:val="00556427"/>
    <w:rsid w:val="00561558"/>
    <w:rsid w:val="00576BBA"/>
    <w:rsid w:val="005817B3"/>
    <w:rsid w:val="005849B7"/>
    <w:rsid w:val="005863EA"/>
    <w:rsid w:val="005907D0"/>
    <w:rsid w:val="005929DA"/>
    <w:rsid w:val="00597E92"/>
    <w:rsid w:val="005A3869"/>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04573"/>
    <w:rsid w:val="00617F7D"/>
    <w:rsid w:val="00624147"/>
    <w:rsid w:val="0063403C"/>
    <w:rsid w:val="00635070"/>
    <w:rsid w:val="00636067"/>
    <w:rsid w:val="00641EDD"/>
    <w:rsid w:val="006454A0"/>
    <w:rsid w:val="00645E6D"/>
    <w:rsid w:val="0065317A"/>
    <w:rsid w:val="006539B4"/>
    <w:rsid w:val="00665635"/>
    <w:rsid w:val="00667D37"/>
    <w:rsid w:val="00676CE6"/>
    <w:rsid w:val="00683CFC"/>
    <w:rsid w:val="006853FC"/>
    <w:rsid w:val="00690D78"/>
    <w:rsid w:val="0069346B"/>
    <w:rsid w:val="00694529"/>
    <w:rsid w:val="0069475D"/>
    <w:rsid w:val="006951CB"/>
    <w:rsid w:val="006A25C5"/>
    <w:rsid w:val="006A2D0B"/>
    <w:rsid w:val="006A758E"/>
    <w:rsid w:val="006B3BD6"/>
    <w:rsid w:val="006B4FF1"/>
    <w:rsid w:val="006B5D8E"/>
    <w:rsid w:val="006C42E2"/>
    <w:rsid w:val="006C462F"/>
    <w:rsid w:val="006E19F0"/>
    <w:rsid w:val="006E429D"/>
    <w:rsid w:val="0070154B"/>
    <w:rsid w:val="00701BBC"/>
    <w:rsid w:val="00712D6B"/>
    <w:rsid w:val="0071795F"/>
    <w:rsid w:val="00717B1F"/>
    <w:rsid w:val="007214B7"/>
    <w:rsid w:val="00722B28"/>
    <w:rsid w:val="007238E6"/>
    <w:rsid w:val="00733C95"/>
    <w:rsid w:val="007418DF"/>
    <w:rsid w:val="00743696"/>
    <w:rsid w:val="00745117"/>
    <w:rsid w:val="00746DAD"/>
    <w:rsid w:val="00752D75"/>
    <w:rsid w:val="00760B70"/>
    <w:rsid w:val="007655EA"/>
    <w:rsid w:val="00766D2E"/>
    <w:rsid w:val="00774AA1"/>
    <w:rsid w:val="00781190"/>
    <w:rsid w:val="00785166"/>
    <w:rsid w:val="00785CAB"/>
    <w:rsid w:val="007924E7"/>
    <w:rsid w:val="007929A7"/>
    <w:rsid w:val="0079512B"/>
    <w:rsid w:val="007A0164"/>
    <w:rsid w:val="007A199E"/>
    <w:rsid w:val="007A28EB"/>
    <w:rsid w:val="007A2E40"/>
    <w:rsid w:val="007B04D9"/>
    <w:rsid w:val="007B07A5"/>
    <w:rsid w:val="007B0A24"/>
    <w:rsid w:val="007B0E7F"/>
    <w:rsid w:val="007B1549"/>
    <w:rsid w:val="007B4B14"/>
    <w:rsid w:val="007C434C"/>
    <w:rsid w:val="007C72AB"/>
    <w:rsid w:val="007D19FA"/>
    <w:rsid w:val="007D20A7"/>
    <w:rsid w:val="007D485D"/>
    <w:rsid w:val="007E1CE7"/>
    <w:rsid w:val="007E3F65"/>
    <w:rsid w:val="007E5250"/>
    <w:rsid w:val="007F0E2F"/>
    <w:rsid w:val="007F7D97"/>
    <w:rsid w:val="00801269"/>
    <w:rsid w:val="008059A6"/>
    <w:rsid w:val="008065D4"/>
    <w:rsid w:val="0080761B"/>
    <w:rsid w:val="00813D17"/>
    <w:rsid w:val="00814E3A"/>
    <w:rsid w:val="00826E60"/>
    <w:rsid w:val="008302ED"/>
    <w:rsid w:val="008325C0"/>
    <w:rsid w:val="00833C7F"/>
    <w:rsid w:val="00842246"/>
    <w:rsid w:val="0084274F"/>
    <w:rsid w:val="00844587"/>
    <w:rsid w:val="008520C5"/>
    <w:rsid w:val="00853FE2"/>
    <w:rsid w:val="00863BF8"/>
    <w:rsid w:val="00865873"/>
    <w:rsid w:val="00866569"/>
    <w:rsid w:val="008703BA"/>
    <w:rsid w:val="008709A6"/>
    <w:rsid w:val="00871066"/>
    <w:rsid w:val="008712C4"/>
    <w:rsid w:val="0087359C"/>
    <w:rsid w:val="0087386A"/>
    <w:rsid w:val="00875726"/>
    <w:rsid w:val="00877510"/>
    <w:rsid w:val="00880691"/>
    <w:rsid w:val="0089084A"/>
    <w:rsid w:val="008A1BA3"/>
    <w:rsid w:val="008B1F42"/>
    <w:rsid w:val="008B2BE9"/>
    <w:rsid w:val="008B7844"/>
    <w:rsid w:val="008C2491"/>
    <w:rsid w:val="008C66D3"/>
    <w:rsid w:val="008C7D8F"/>
    <w:rsid w:val="008D19C4"/>
    <w:rsid w:val="008D4A94"/>
    <w:rsid w:val="008D7829"/>
    <w:rsid w:val="008E148D"/>
    <w:rsid w:val="00900BDB"/>
    <w:rsid w:val="00902FF0"/>
    <w:rsid w:val="009044CD"/>
    <w:rsid w:val="00904D6A"/>
    <w:rsid w:val="00910457"/>
    <w:rsid w:val="0091113F"/>
    <w:rsid w:val="00920585"/>
    <w:rsid w:val="0092063F"/>
    <w:rsid w:val="00923313"/>
    <w:rsid w:val="00926136"/>
    <w:rsid w:val="00930442"/>
    <w:rsid w:val="00930F2E"/>
    <w:rsid w:val="00936FF7"/>
    <w:rsid w:val="00942FFC"/>
    <w:rsid w:val="00950CB3"/>
    <w:rsid w:val="00953EA2"/>
    <w:rsid w:val="009552F0"/>
    <w:rsid w:val="00961A8F"/>
    <w:rsid w:val="009774B9"/>
    <w:rsid w:val="0097789D"/>
    <w:rsid w:val="009804E8"/>
    <w:rsid w:val="0098598B"/>
    <w:rsid w:val="00997956"/>
    <w:rsid w:val="009A6BE4"/>
    <w:rsid w:val="009A7686"/>
    <w:rsid w:val="009B50A7"/>
    <w:rsid w:val="009B63B7"/>
    <w:rsid w:val="009D3AA2"/>
    <w:rsid w:val="009D6054"/>
    <w:rsid w:val="009E200A"/>
    <w:rsid w:val="009F27A3"/>
    <w:rsid w:val="00A04DC8"/>
    <w:rsid w:val="00A05E0E"/>
    <w:rsid w:val="00A11E24"/>
    <w:rsid w:val="00A20145"/>
    <w:rsid w:val="00A30E32"/>
    <w:rsid w:val="00A36813"/>
    <w:rsid w:val="00A44174"/>
    <w:rsid w:val="00A4457D"/>
    <w:rsid w:val="00A47C80"/>
    <w:rsid w:val="00A55DC7"/>
    <w:rsid w:val="00A5627F"/>
    <w:rsid w:val="00A729A3"/>
    <w:rsid w:val="00A73F8B"/>
    <w:rsid w:val="00A7650E"/>
    <w:rsid w:val="00A83B8B"/>
    <w:rsid w:val="00A87F90"/>
    <w:rsid w:val="00A92E65"/>
    <w:rsid w:val="00A96EFB"/>
    <w:rsid w:val="00A97870"/>
    <w:rsid w:val="00AA338B"/>
    <w:rsid w:val="00AA3EDE"/>
    <w:rsid w:val="00AA411D"/>
    <w:rsid w:val="00AB09AA"/>
    <w:rsid w:val="00AB2E64"/>
    <w:rsid w:val="00AC40C4"/>
    <w:rsid w:val="00AC5ABB"/>
    <w:rsid w:val="00AD076A"/>
    <w:rsid w:val="00AD0DDB"/>
    <w:rsid w:val="00AD1C1A"/>
    <w:rsid w:val="00AD1C44"/>
    <w:rsid w:val="00AD2509"/>
    <w:rsid w:val="00AE22DD"/>
    <w:rsid w:val="00AF28AC"/>
    <w:rsid w:val="00B04854"/>
    <w:rsid w:val="00B05027"/>
    <w:rsid w:val="00B075A0"/>
    <w:rsid w:val="00B1375B"/>
    <w:rsid w:val="00B17598"/>
    <w:rsid w:val="00B17D87"/>
    <w:rsid w:val="00B203E0"/>
    <w:rsid w:val="00B2194E"/>
    <w:rsid w:val="00B21FD3"/>
    <w:rsid w:val="00B23A37"/>
    <w:rsid w:val="00B27241"/>
    <w:rsid w:val="00B33D92"/>
    <w:rsid w:val="00B357DF"/>
    <w:rsid w:val="00B37030"/>
    <w:rsid w:val="00B428A6"/>
    <w:rsid w:val="00B4298B"/>
    <w:rsid w:val="00B4379C"/>
    <w:rsid w:val="00B4640D"/>
    <w:rsid w:val="00B53822"/>
    <w:rsid w:val="00B53917"/>
    <w:rsid w:val="00B53968"/>
    <w:rsid w:val="00B57ED7"/>
    <w:rsid w:val="00B629AD"/>
    <w:rsid w:val="00B62B89"/>
    <w:rsid w:val="00B6310E"/>
    <w:rsid w:val="00B63ACC"/>
    <w:rsid w:val="00B67AC4"/>
    <w:rsid w:val="00B9194B"/>
    <w:rsid w:val="00B95731"/>
    <w:rsid w:val="00BA0C2C"/>
    <w:rsid w:val="00BA198B"/>
    <w:rsid w:val="00BA3425"/>
    <w:rsid w:val="00BB0301"/>
    <w:rsid w:val="00BB0840"/>
    <w:rsid w:val="00BB4438"/>
    <w:rsid w:val="00BC2C09"/>
    <w:rsid w:val="00BC51D7"/>
    <w:rsid w:val="00BC5B34"/>
    <w:rsid w:val="00BC687B"/>
    <w:rsid w:val="00BD18EA"/>
    <w:rsid w:val="00BE0F3F"/>
    <w:rsid w:val="00BE5A04"/>
    <w:rsid w:val="00BF0BC9"/>
    <w:rsid w:val="00BF28E2"/>
    <w:rsid w:val="00BF3BF4"/>
    <w:rsid w:val="00BF40DB"/>
    <w:rsid w:val="00BF4162"/>
    <w:rsid w:val="00C01111"/>
    <w:rsid w:val="00C042C9"/>
    <w:rsid w:val="00C06F2C"/>
    <w:rsid w:val="00C10894"/>
    <w:rsid w:val="00C112C5"/>
    <w:rsid w:val="00C157C4"/>
    <w:rsid w:val="00C21BE8"/>
    <w:rsid w:val="00C24510"/>
    <w:rsid w:val="00C27566"/>
    <w:rsid w:val="00C30972"/>
    <w:rsid w:val="00C30EE6"/>
    <w:rsid w:val="00C3508C"/>
    <w:rsid w:val="00C35623"/>
    <w:rsid w:val="00C42CC1"/>
    <w:rsid w:val="00C46E31"/>
    <w:rsid w:val="00C5130F"/>
    <w:rsid w:val="00C5712D"/>
    <w:rsid w:val="00C61435"/>
    <w:rsid w:val="00C62E26"/>
    <w:rsid w:val="00C6307A"/>
    <w:rsid w:val="00C6495D"/>
    <w:rsid w:val="00C66B08"/>
    <w:rsid w:val="00C733E0"/>
    <w:rsid w:val="00CA3876"/>
    <w:rsid w:val="00CA65A1"/>
    <w:rsid w:val="00CA70D9"/>
    <w:rsid w:val="00CA7DA1"/>
    <w:rsid w:val="00CB2DDB"/>
    <w:rsid w:val="00CB5C71"/>
    <w:rsid w:val="00CB7B70"/>
    <w:rsid w:val="00CC29DD"/>
    <w:rsid w:val="00CE4EAC"/>
    <w:rsid w:val="00CE7204"/>
    <w:rsid w:val="00CF1E59"/>
    <w:rsid w:val="00CF3F1C"/>
    <w:rsid w:val="00D019C7"/>
    <w:rsid w:val="00D06776"/>
    <w:rsid w:val="00D108D3"/>
    <w:rsid w:val="00D3062C"/>
    <w:rsid w:val="00D32A72"/>
    <w:rsid w:val="00D335AA"/>
    <w:rsid w:val="00D36668"/>
    <w:rsid w:val="00D4052A"/>
    <w:rsid w:val="00D41730"/>
    <w:rsid w:val="00D4468B"/>
    <w:rsid w:val="00D51432"/>
    <w:rsid w:val="00D54F74"/>
    <w:rsid w:val="00D57B03"/>
    <w:rsid w:val="00D60CD7"/>
    <w:rsid w:val="00D62E99"/>
    <w:rsid w:val="00D630D7"/>
    <w:rsid w:val="00D6436B"/>
    <w:rsid w:val="00D66DCC"/>
    <w:rsid w:val="00D70872"/>
    <w:rsid w:val="00D7324C"/>
    <w:rsid w:val="00D838AD"/>
    <w:rsid w:val="00D87884"/>
    <w:rsid w:val="00D91036"/>
    <w:rsid w:val="00D91C83"/>
    <w:rsid w:val="00D93696"/>
    <w:rsid w:val="00D97053"/>
    <w:rsid w:val="00DA3CCF"/>
    <w:rsid w:val="00DA6F0A"/>
    <w:rsid w:val="00DB680E"/>
    <w:rsid w:val="00DC0DDE"/>
    <w:rsid w:val="00DD1DD7"/>
    <w:rsid w:val="00DD77AB"/>
    <w:rsid w:val="00DE286D"/>
    <w:rsid w:val="00DE5566"/>
    <w:rsid w:val="00DE7021"/>
    <w:rsid w:val="00DF2A99"/>
    <w:rsid w:val="00DF3D5D"/>
    <w:rsid w:val="00DF4CB0"/>
    <w:rsid w:val="00DF7725"/>
    <w:rsid w:val="00DF7CC9"/>
    <w:rsid w:val="00E021D6"/>
    <w:rsid w:val="00E02314"/>
    <w:rsid w:val="00E044AC"/>
    <w:rsid w:val="00E11B91"/>
    <w:rsid w:val="00E176E5"/>
    <w:rsid w:val="00E20D63"/>
    <w:rsid w:val="00E217C5"/>
    <w:rsid w:val="00E34E95"/>
    <w:rsid w:val="00E474B6"/>
    <w:rsid w:val="00E509F4"/>
    <w:rsid w:val="00E562DB"/>
    <w:rsid w:val="00E572B0"/>
    <w:rsid w:val="00E6016D"/>
    <w:rsid w:val="00E6489E"/>
    <w:rsid w:val="00E707DE"/>
    <w:rsid w:val="00E73036"/>
    <w:rsid w:val="00E81380"/>
    <w:rsid w:val="00E815BB"/>
    <w:rsid w:val="00EA6F56"/>
    <w:rsid w:val="00EB2D83"/>
    <w:rsid w:val="00EB5473"/>
    <w:rsid w:val="00EB5B7A"/>
    <w:rsid w:val="00EC37FA"/>
    <w:rsid w:val="00EC60A7"/>
    <w:rsid w:val="00ED3359"/>
    <w:rsid w:val="00EE3035"/>
    <w:rsid w:val="00EE57DD"/>
    <w:rsid w:val="00EE69D4"/>
    <w:rsid w:val="00EE6E40"/>
    <w:rsid w:val="00EF24A8"/>
    <w:rsid w:val="00EF4845"/>
    <w:rsid w:val="00EF590A"/>
    <w:rsid w:val="00F026FB"/>
    <w:rsid w:val="00F02747"/>
    <w:rsid w:val="00F34154"/>
    <w:rsid w:val="00F34C5C"/>
    <w:rsid w:val="00F4276B"/>
    <w:rsid w:val="00F4429C"/>
    <w:rsid w:val="00F45B3F"/>
    <w:rsid w:val="00F466C8"/>
    <w:rsid w:val="00F47BA9"/>
    <w:rsid w:val="00F57A3B"/>
    <w:rsid w:val="00F774A5"/>
    <w:rsid w:val="00F8286F"/>
    <w:rsid w:val="00F863A7"/>
    <w:rsid w:val="00F90B4A"/>
    <w:rsid w:val="00F930A8"/>
    <w:rsid w:val="00F95CD1"/>
    <w:rsid w:val="00FA10E6"/>
    <w:rsid w:val="00FA1FA5"/>
    <w:rsid w:val="00FA3C8E"/>
    <w:rsid w:val="00FA5553"/>
    <w:rsid w:val="00FB665A"/>
    <w:rsid w:val="00FB6738"/>
    <w:rsid w:val="00FC0287"/>
    <w:rsid w:val="00FC40E5"/>
    <w:rsid w:val="00FC4E7E"/>
    <w:rsid w:val="00FC6F54"/>
    <w:rsid w:val="00FD0ACA"/>
    <w:rsid w:val="00FD3FD8"/>
    <w:rsid w:val="00FD4152"/>
    <w:rsid w:val="00FD4A7A"/>
    <w:rsid w:val="00FD5A91"/>
    <w:rsid w:val="00FD66DE"/>
    <w:rsid w:val="00FE6177"/>
    <w:rsid w:val="00FE70A0"/>
    <w:rsid w:val="00FF01F2"/>
    <w:rsid w:val="00FF66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D528CC"/>
  <w14:defaultImageDpi w14:val="300"/>
  <w15:chartTrackingRefBased/>
  <w15:docId w15:val="{FB007019-E971-A74C-BAC6-B7E578BCC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1"/>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6951CB"/>
    <w:pPr>
      <w:numPr>
        <w:numId w:val="5"/>
      </w:numPr>
      <w:spacing w:after="20" w:line="180" w:lineRule="atLeast"/>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127184"/>
    <w:pPr>
      <w:spacing w:before="0"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Italic" w:hAnsi="BentonSans LightItalic" w:cs="BentonSans LightItalic"/>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124720"/>
    <w:pPr>
      <w:numPr>
        <w:numId w:val="2"/>
      </w:numPr>
    </w:pPr>
    <w:rPr>
      <w:sz w:val="22"/>
      <w:szCs w:val="22"/>
    </w:rPr>
  </w:style>
  <w:style w:type="paragraph" w:customStyle="1" w:styleId="TEXTOTABLAS2021">
    <w:name w:val="TEXTO TABLAS 2021"/>
    <w:basedOn w:val="Normal"/>
    <w:qFormat/>
    <w:rsid w:val="001665E1"/>
    <w:pPr>
      <w:spacing w:before="40" w:after="20"/>
    </w:pPr>
    <w:rPr>
      <w:rFonts w:ascii="Times New Roman" w:hAnsi="Times New Roman"/>
      <w:sz w:val="20"/>
    </w:rPr>
  </w:style>
  <w:style w:type="paragraph" w:styleId="Textonotaalfinal">
    <w:name w:val="endnote text"/>
    <w:basedOn w:val="Normal"/>
    <w:link w:val="TextonotaalfinalCar"/>
    <w:uiPriority w:val="99"/>
    <w:semiHidden/>
    <w:unhideWhenUsed/>
    <w:rsid w:val="00C27566"/>
    <w:rPr>
      <w:sz w:val="20"/>
      <w:szCs w:val="20"/>
    </w:rPr>
  </w:style>
  <w:style w:type="character" w:customStyle="1" w:styleId="TextonotaalfinalCar">
    <w:name w:val="Texto nota al final Car"/>
    <w:basedOn w:val="Fuentedeprrafopredeter"/>
    <w:link w:val="Textonotaalfinal"/>
    <w:uiPriority w:val="99"/>
    <w:semiHidden/>
    <w:rsid w:val="00C27566"/>
    <w:rPr>
      <w:lang w:val="es-ES_tradnl" w:eastAsia="es-ES"/>
    </w:rPr>
  </w:style>
  <w:style w:type="character" w:styleId="Refdenotaalfinal">
    <w:name w:val="endnote reference"/>
    <w:basedOn w:val="Fuentedeprrafopredeter"/>
    <w:uiPriority w:val="99"/>
    <w:semiHidden/>
    <w:unhideWhenUsed/>
    <w:rsid w:val="00C27566"/>
    <w:rPr>
      <w:vertAlign w:val="superscript"/>
    </w:rPr>
  </w:style>
  <w:style w:type="paragraph" w:customStyle="1" w:styleId="TEXTOBOLICHETABLAsangrado">
    <w:name w:val="TEXTO BOLICHE TABLA sangrado"/>
    <w:qFormat/>
    <w:rsid w:val="00B57ED7"/>
    <w:pPr>
      <w:numPr>
        <w:numId w:val="4"/>
      </w:numPr>
      <w:ind w:left="368" w:hanging="170"/>
    </w:pPr>
    <w:rPr>
      <w:rFonts w:ascii="Times New Roman" w:hAnsi="Times New Roman"/>
      <w:szCs w:val="24"/>
      <w:lang w:val="es-ES_tradnl"/>
    </w:rPr>
  </w:style>
  <w:style w:type="paragraph" w:customStyle="1" w:styleId="TEXTOBOLICHETABLAsangrado2">
    <w:name w:val="TEXTO BOLICHE TABLA sangrado 2"/>
    <w:basedOn w:val="00TEXTOBOLICHETABLA"/>
    <w:qFormat/>
    <w:rsid w:val="00B57ED7"/>
    <w:rPr>
      <w:lang w:eastAsia="es-ES_tradnl"/>
    </w:rPr>
  </w:style>
  <w:style w:type="numbering" w:customStyle="1" w:styleId="Listaactual1">
    <w:name w:val="Lista actual1"/>
    <w:uiPriority w:val="99"/>
    <w:rsid w:val="006951CB"/>
    <w:pPr>
      <w:numPr>
        <w:numId w:val="6"/>
      </w:numPr>
    </w:pPr>
  </w:style>
  <w:style w:type="numbering" w:customStyle="1" w:styleId="Listaactual2">
    <w:name w:val="Lista actual2"/>
    <w:uiPriority w:val="99"/>
    <w:rsid w:val="006951CB"/>
    <w:pPr>
      <w:numPr>
        <w:numId w:val="7"/>
      </w:numPr>
    </w:pPr>
  </w:style>
  <w:style w:type="numbering" w:customStyle="1" w:styleId="Listaactual3">
    <w:name w:val="Lista actual3"/>
    <w:uiPriority w:val="99"/>
    <w:rsid w:val="006951CB"/>
    <w:pPr>
      <w:numPr>
        <w:numId w:val="8"/>
      </w:numPr>
    </w:pPr>
  </w:style>
  <w:style w:type="numbering" w:customStyle="1" w:styleId="Listaactual4">
    <w:name w:val="Lista actual4"/>
    <w:uiPriority w:val="99"/>
    <w:rsid w:val="006951CB"/>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FC4F3F-D280-B04D-A337-086C0D688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7000</Words>
  <Characters>38502</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45412</CharactersWithSpaces>
  <SharedDoc>false</SharedDoc>
  <HLinks>
    <vt:vector size="48" baseType="variant">
      <vt:variant>
        <vt:i4>6094877</vt:i4>
      </vt:variant>
      <vt:variant>
        <vt:i4>21</vt:i4>
      </vt:variant>
      <vt:variant>
        <vt:i4>0</vt:i4>
      </vt:variant>
      <vt:variant>
        <vt:i4>5</vt:i4>
      </vt:variant>
      <vt:variant>
        <vt:lpwstr>https://nadaesgratis.es/</vt:lpwstr>
      </vt:variant>
      <vt:variant>
        <vt:lpwstr/>
      </vt:variant>
      <vt:variant>
        <vt:i4>4390937</vt:i4>
      </vt:variant>
      <vt:variant>
        <vt:i4>18</vt:i4>
      </vt:variant>
      <vt:variant>
        <vt:i4>0</vt:i4>
      </vt:variant>
      <vt:variant>
        <vt:i4>5</vt:i4>
      </vt:variant>
      <vt:variant>
        <vt:lpwstr>https://www.elblogsalmon.com/</vt:lpwstr>
      </vt:variant>
      <vt:variant>
        <vt:lpwstr/>
      </vt:variant>
      <vt:variant>
        <vt:i4>4587536</vt:i4>
      </vt:variant>
      <vt:variant>
        <vt:i4>15</vt:i4>
      </vt:variant>
      <vt:variant>
        <vt:i4>0</vt:i4>
      </vt:variant>
      <vt:variant>
        <vt:i4>5</vt:i4>
      </vt:variant>
      <vt:variant>
        <vt:lpwstr>https://www.eumed.net/cursecon/textos/index.html</vt:lpwstr>
      </vt:variant>
      <vt:variant>
        <vt:lpwstr/>
      </vt:variant>
      <vt:variant>
        <vt:i4>983071</vt:i4>
      </vt:variant>
      <vt:variant>
        <vt:i4>12</vt:i4>
      </vt:variant>
      <vt:variant>
        <vt:i4>0</vt:i4>
      </vt:variant>
      <vt:variant>
        <vt:i4>5</vt:i4>
      </vt:variant>
      <vt:variant>
        <vt:lpwstr>http://deconomiablog.blogspot.com/2016/06/como-hacer-un-comentario-de-texto.html</vt:lpwstr>
      </vt:variant>
      <vt:variant>
        <vt:lpwstr/>
      </vt:variant>
      <vt:variant>
        <vt:i4>7274608</vt:i4>
      </vt:variant>
      <vt:variant>
        <vt:i4>9</vt:i4>
      </vt:variant>
      <vt:variant>
        <vt:i4>0</vt:i4>
      </vt:variant>
      <vt:variant>
        <vt:i4>5</vt:i4>
      </vt:variant>
      <vt:variant>
        <vt:lpwstr>https://aprendeconomia.com/</vt:lpwstr>
      </vt:variant>
      <vt:variant>
        <vt:lpwstr/>
      </vt:variant>
      <vt:variant>
        <vt:i4>655361</vt:i4>
      </vt:variant>
      <vt:variant>
        <vt:i4>6</vt:i4>
      </vt:variant>
      <vt:variant>
        <vt:i4>0</vt:i4>
      </vt:variant>
      <vt:variant>
        <vt:i4>5</vt:i4>
      </vt:variant>
      <vt:variant>
        <vt:lpwstr>https://economipedia.com/</vt:lpwstr>
      </vt:variant>
      <vt:variant>
        <vt:lpwstr/>
      </vt:variant>
      <vt:variant>
        <vt:i4>589825</vt:i4>
      </vt:variant>
      <vt:variant>
        <vt:i4>3</vt:i4>
      </vt:variant>
      <vt:variant>
        <vt:i4>0</vt:i4>
      </vt:variant>
      <vt:variant>
        <vt:i4>5</vt:i4>
      </vt:variant>
      <vt:variant>
        <vt:lpwstr>http://blog.economistas.org/</vt:lpwstr>
      </vt:variant>
      <vt:variant>
        <vt:lpwstr/>
      </vt:variant>
      <vt:variant>
        <vt:i4>1441822</vt:i4>
      </vt:variant>
      <vt:variant>
        <vt:i4>0</vt:i4>
      </vt:variant>
      <vt:variant>
        <vt:i4>0</vt:i4>
      </vt:variant>
      <vt:variant>
        <vt:i4>5</vt:i4>
      </vt:variant>
      <vt:variant>
        <vt:lpwstr>https://sites.google.com/site/curseconomia/explicaciones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3</cp:revision>
  <cp:lastPrinted>2021-09-16T15:20:00Z</cp:lastPrinted>
  <dcterms:created xsi:type="dcterms:W3CDTF">2021-09-28T10:53:00Z</dcterms:created>
  <dcterms:modified xsi:type="dcterms:W3CDTF">2021-10-01T07:39:00Z</dcterms:modified>
</cp:coreProperties>
</file>