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E4" w:rsidRPr="003970E4" w:rsidRDefault="003970E4" w:rsidP="003970E4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de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competencias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3970E4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3970E4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3970E4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CA05BD" w:rsidRPr="00CA05BD" w:rsidRDefault="00CA05BD" w:rsidP="00CA05BD">
      <w:pPr>
        <w:pStyle w:val="00TEXTOGENERAL2020"/>
        <w:jc w:val="center"/>
        <w:rPr>
          <w:b/>
        </w:rPr>
      </w:pPr>
      <w:r w:rsidRPr="00CA05BD">
        <w:rPr>
          <w:b/>
        </w:rPr>
        <w:t>Chequeo médico escolar</w:t>
      </w:r>
    </w:p>
    <w:p w:rsidR="00CA05BD" w:rsidRPr="00CA05BD" w:rsidRDefault="003970E4" w:rsidP="00CA05BD">
      <w:pPr>
        <w:pStyle w:val="00TEXTOGENERAL20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2980055</wp:posOffset>
            </wp:positionH>
            <wp:positionV relativeFrom="margin">
              <wp:posOffset>1899546</wp:posOffset>
            </wp:positionV>
            <wp:extent cx="2870956" cy="3173506"/>
            <wp:effectExtent l="0" t="0" r="0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5 a las 11.47.4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956" cy="3173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5BD" w:rsidRPr="00CA05BD">
        <w:t xml:space="preserve">Prevenir es mejor que curar. Esto es lo que se pretende con los chequeos que se realizan en poco más de una hora, y que permiten saber el estado de salud de la persona que se somete al reconocimiento. Dos médicos y dos enfermeros se encargan de atender a los pacientes y efectuarles las numerosas pruebas que determinan si hay algún tipo de anomalía en el organismo. El reconocimiento consiste en análisis de sangre y de orina, toma de la tensión arterial, electrocardiograma, </w:t>
      </w:r>
      <w:proofErr w:type="spellStart"/>
      <w:r w:rsidR="00CA05BD" w:rsidRPr="00CA05BD">
        <w:t>oscultación</w:t>
      </w:r>
      <w:proofErr w:type="spellEnd"/>
      <w:r w:rsidR="00CA05BD" w:rsidRPr="00CA05BD">
        <w:t xml:space="preserve"> general de sonidos cardiacos y pulmonares, ecografías de hígado, riñones y vejiga, y radiografía de tórax. Una vez que el médico tiene los resultados, se los comenta al paciente y le hace una serie de recomendaciones para que siga una vida saludable. En caso de que surja alguna anomalía, se le indica que acuda a un especialista de la patología que sufre.</w:t>
      </w:r>
    </w:p>
    <w:p w:rsidR="00CA05BD" w:rsidRPr="00CA05BD" w:rsidRDefault="00CA05BD" w:rsidP="00CA05BD">
      <w:pPr>
        <w:pStyle w:val="00TEXTOGENERAL2020"/>
      </w:pPr>
      <w:r w:rsidRPr="00CA05BD">
        <w:t>Antes de iniciar el curso lectivo, los padres de familia se ocupan de comprar lo necesario para esta entrada a clases; sin embargo, son muy pocos los que incluyen en la lista una revisión médica a los niños. Realizar un chequeo médico antes de la entrada a clases ayuda a prevenir el desarrollo de afecciones durante el ciclo lectivo. La importancia del chequeo médico infantil es la prevención, es verificar cómo se siente el paciente e identificar aquellos factores de riesgo que pueden ser modificables como malos estilos de vida, una mala alimentación o el sedentarismo.</w:t>
      </w:r>
    </w:p>
    <w:p w:rsidR="00CA05BD" w:rsidRPr="003970E4" w:rsidRDefault="00CA05BD" w:rsidP="00CA05BD">
      <w:pPr>
        <w:pStyle w:val="00TEXTOGENERAL2020"/>
        <w:jc w:val="right"/>
        <w:rPr>
          <w:sz w:val="18"/>
          <w:szCs w:val="18"/>
        </w:rPr>
      </w:pPr>
      <w:bookmarkStart w:id="0" w:name="_GoBack"/>
      <w:bookmarkEnd w:id="0"/>
      <w:r w:rsidRPr="003970E4">
        <w:rPr>
          <w:sz w:val="18"/>
          <w:szCs w:val="18"/>
        </w:rPr>
        <w:t>Adaptado. http://www.diariosur.es/prensa/</w:t>
      </w:r>
    </w:p>
    <w:p w:rsidR="00CA05BD" w:rsidRDefault="00CA05BD" w:rsidP="00CA05BD">
      <w:pPr>
        <w:pStyle w:val="Repigrafe"/>
      </w:pPr>
    </w:p>
    <w:p w:rsidR="00CA05BD" w:rsidRPr="00CA05BD" w:rsidRDefault="00CA05BD" w:rsidP="00CA05BD">
      <w:pPr>
        <w:pStyle w:val="Repigrafe"/>
      </w:pPr>
      <w:r w:rsidRPr="00CA05BD">
        <w:t>Cuestiones propuestas</w:t>
      </w:r>
    </w:p>
    <w:p w:rsidR="00CA05BD" w:rsidRDefault="00CA05BD" w:rsidP="00CA05BD">
      <w:pPr>
        <w:pStyle w:val="Rpregunta"/>
      </w:pPr>
      <w:r>
        <w:t xml:space="preserve">¿Qué quiere decir que prevenir es mejor que curar? </w:t>
      </w:r>
    </w:p>
    <w:p w:rsidR="00CA05BD" w:rsidRDefault="00CA05BD" w:rsidP="00CA05BD">
      <w:pPr>
        <w:pStyle w:val="Rpregunta"/>
      </w:pPr>
      <w:r>
        <w:t>¿Qué es un chequeo médico? ¿Qué importancia tienen los chequeos?</w:t>
      </w:r>
    </w:p>
    <w:p w:rsidR="00CA05BD" w:rsidRDefault="00CA05BD" w:rsidP="00CA05BD">
      <w:pPr>
        <w:pStyle w:val="Rpregunta"/>
      </w:pPr>
      <w:r>
        <w:t>¿Qué tiempo se necesita para un reconocimiento? ¿Quiénes lo realizan?</w:t>
      </w:r>
    </w:p>
    <w:p w:rsidR="00CA05BD" w:rsidRDefault="00CA05BD" w:rsidP="00CA05BD">
      <w:pPr>
        <w:pStyle w:val="Rpregunta"/>
      </w:pPr>
      <w:r>
        <w:t>¿Qué pruebas médicas se hacen durante un chequeo? Elabora una lista según el aparato o sistema al que pertenecen los órganos estudiados en dichas pruebas.</w:t>
      </w:r>
    </w:p>
    <w:p w:rsidR="00CA05BD" w:rsidRDefault="00CA05BD" w:rsidP="00CA05BD">
      <w:pPr>
        <w:pStyle w:val="Rpregunta"/>
      </w:pPr>
      <w:r>
        <w:t>¿Qué enfermedades se podrían detectar con cada una de las pruebas anteriores?</w:t>
      </w:r>
    </w:p>
    <w:p w:rsidR="00CA05BD" w:rsidRDefault="00CA05BD" w:rsidP="00CA05BD">
      <w:pPr>
        <w:pStyle w:val="Rpregunta"/>
      </w:pPr>
      <w:r>
        <w:t>¿A qué se debe que se puedan oír los pulmones y el corazón?</w:t>
      </w:r>
    </w:p>
    <w:p w:rsidR="00CA05BD" w:rsidRDefault="00CA05BD" w:rsidP="00CA05BD">
      <w:pPr>
        <w:pStyle w:val="Rpregunta"/>
      </w:pPr>
      <w:r>
        <w:t>Explica mediante un dibujo en qué consiste un electrocardiograma.</w:t>
      </w:r>
    </w:p>
    <w:p w:rsidR="00CA05BD" w:rsidRDefault="00CA05BD" w:rsidP="00CA05BD">
      <w:pPr>
        <w:pStyle w:val="Rpregunta"/>
      </w:pPr>
      <w:r>
        <w:lastRenderedPageBreak/>
        <w:t>¿Por qué es importante realizar una revisión médica de los escolares antes del inicio del curso?</w:t>
      </w:r>
    </w:p>
    <w:p w:rsidR="00CA05BD" w:rsidRDefault="00CA05BD" w:rsidP="00CA05BD">
      <w:pPr>
        <w:pStyle w:val="Rpregunta"/>
      </w:pPr>
      <w:r>
        <w:t>Explica los malos estilos de vida de los escolares descritos en el texto.</w:t>
      </w:r>
    </w:p>
    <w:p w:rsidR="00CA05BD" w:rsidRDefault="00CA05BD" w:rsidP="00CA05BD">
      <w:pPr>
        <w:pStyle w:val="Rpregunta"/>
        <w:rPr>
          <w:spacing w:val="-4"/>
        </w:rPr>
      </w:pPr>
      <w:r>
        <w:rPr>
          <w:spacing w:val="-4"/>
        </w:rPr>
        <w:t>¿Crees que es aconsejable que todos los escolares se sometan a chequeos periódicos en los centros escolares?</w:t>
      </w:r>
    </w:p>
    <w:p w:rsidR="005919D8" w:rsidRPr="009471C3" w:rsidRDefault="005919D8" w:rsidP="00CA05BD">
      <w:pPr>
        <w:pStyle w:val="00TEXTOGENERAL2020"/>
        <w:jc w:val="center"/>
        <w:rPr>
          <w:lang w:eastAsia="es-ES_tradnl"/>
        </w:rPr>
      </w:pPr>
    </w:p>
    <w:sectPr w:rsidR="005919D8" w:rsidRPr="009471C3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D2B" w:rsidRDefault="007F5D2B" w:rsidP="005929DA">
      <w:r>
        <w:separator/>
      </w:r>
    </w:p>
  </w:endnote>
  <w:endnote w:type="continuationSeparator" w:id="0">
    <w:p w:rsidR="007F5D2B" w:rsidRDefault="007F5D2B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D2B" w:rsidRDefault="007F5D2B" w:rsidP="005929DA">
      <w:r>
        <w:separator/>
      </w:r>
    </w:p>
  </w:footnote>
  <w:footnote w:type="continuationSeparator" w:id="0">
    <w:p w:rsidR="007F5D2B" w:rsidRDefault="007F5D2B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0EB" w:rsidRPr="00F850F0" w:rsidRDefault="00C626B1" w:rsidP="003970E4">
    <w:pPr>
      <w:pStyle w:val="Encabezado"/>
      <w:ind w:left="-567" w:right="-425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CA05BD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3970E4">
      <w:rPr>
        <w:rFonts w:ascii="Times New Roman" w:hAnsi="Times New Roman"/>
        <w:b/>
        <w:bCs/>
        <w:sz w:val="22"/>
        <w:szCs w:val="22"/>
        <w:lang w:val="es-ES"/>
      </w:rPr>
      <w:t xml:space="preserve">Función de nutrición II: aparatos implicados en la nutrición                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9471C3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106F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24E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307A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CE8F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692F0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9CB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33CD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4066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45AC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4E2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215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1F6C00"/>
    <w:rsid w:val="001F7799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970E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26E7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2764C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34FA"/>
    <w:rsid w:val="007D485D"/>
    <w:rsid w:val="007E1CE7"/>
    <w:rsid w:val="007F0E2F"/>
    <w:rsid w:val="007F5D2B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B3421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71C3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CA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6B1"/>
    <w:rsid w:val="00C62E26"/>
    <w:rsid w:val="00C6307A"/>
    <w:rsid w:val="00C6495D"/>
    <w:rsid w:val="00C733E0"/>
    <w:rsid w:val="00CA05BD"/>
    <w:rsid w:val="00CA65A1"/>
    <w:rsid w:val="00CA70D9"/>
    <w:rsid w:val="00CB2DDB"/>
    <w:rsid w:val="00CB5C71"/>
    <w:rsid w:val="00CB7B70"/>
    <w:rsid w:val="00CC033A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2F0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143E0"/>
    <w:rsid w:val="00F16F1C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E23D7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0ACTpreguntaPDrecursosSolucionarioyactividades">
    <w:name w:val="0_ACT pregunta PD recursos (Solucionario y actividades)"/>
    <w:basedOn w:val="Normal"/>
    <w:uiPriority w:val="99"/>
    <w:rsid w:val="009471C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texto55boloSolucionarioyactividades">
    <w:name w:val="AA Act texto 55 bolo (Solucionario y actividades)"/>
    <w:basedOn w:val="Ningnestilodeprrafo"/>
    <w:uiPriority w:val="99"/>
    <w:rsid w:val="009471C3"/>
    <w:pPr>
      <w:widowControl/>
      <w:spacing w:before="57" w:after="28"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ividadestextoliterarioreseav2Solucionarioyactividades">
    <w:name w:val="AA Actividades texto literario reseña v2 (Solucionario y actividades)"/>
    <w:basedOn w:val="Ningnestilodeprrafo"/>
    <w:uiPriority w:val="99"/>
    <w:rsid w:val="009471C3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9471C3"/>
    <w:pPr>
      <w:numPr>
        <w:numId w:val="18"/>
      </w:numPr>
      <w:contextualSpacing/>
    </w:pPr>
  </w:style>
  <w:style w:type="paragraph" w:customStyle="1" w:styleId="TITULOEvaComp5EVALUACINDECOMPETENCIAS">
    <w:name w:val="TITULO Eva Comp  (5 EVALUACIÓN DE COMPETENCIAS)"/>
    <w:basedOn w:val="Ningnestilodeprrafo"/>
    <w:uiPriority w:val="99"/>
    <w:rsid w:val="00CA05BD"/>
    <w:pPr>
      <w:widowControl/>
      <w:spacing w:before="28" w:line="240" w:lineRule="atLeast"/>
      <w:ind w:left="227"/>
      <w:jc w:val="center"/>
    </w:pPr>
    <w:rPr>
      <w:rFonts w:ascii="Frutiger LT Std 55 Roman" w:hAnsi="Frutiger LT Std 55 Roman" w:cs="Frutiger LT Std 55 Roman"/>
      <w:lang w:eastAsia="es-ES_tradnl"/>
    </w:rPr>
  </w:style>
  <w:style w:type="paragraph" w:customStyle="1" w:styleId="TEXTOEvaComp5EVALUACINDECOMPETENCIAS">
    <w:name w:val="TEXTO Eva Comp (5 EVALUACIÓN DE COMPETENCIAS)"/>
    <w:basedOn w:val="Ningnestilodeprrafo"/>
    <w:uiPriority w:val="99"/>
    <w:rsid w:val="00CA05BD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Reseahttp5EVALUACINDECOMPETENCIAS">
    <w:name w:val="Reseña/http (5 EVALUACIÓN DE COMPETENCIAS)"/>
    <w:basedOn w:val="Ningnestilodeprrafo"/>
    <w:uiPriority w:val="99"/>
    <w:rsid w:val="00CA05BD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Cuestionespropuestas5EVALUACINDECOMPETENCIAS">
    <w:name w:val="Cuestiones propuestas (5 EVALUACIÓN DE COMPETENCIAS)"/>
    <w:basedOn w:val="Ningnestilodeprrafo"/>
    <w:uiPriority w:val="99"/>
    <w:rsid w:val="00CA05BD"/>
    <w:pPr>
      <w:widowControl/>
      <w:spacing w:before="227" w:after="57" w:line="240" w:lineRule="atLeast"/>
      <w:ind w:left="454" w:hanging="227"/>
    </w:pPr>
    <w:rPr>
      <w:rFonts w:ascii="Frutiger LT Std 55 Roman" w:hAnsi="Frutiger LT Std 55 Roman" w:cs="Frutiger LT Std 55 Roman"/>
      <w:lang w:eastAsia="es-ES_tradnl"/>
    </w:rPr>
  </w:style>
  <w:style w:type="paragraph" w:customStyle="1" w:styleId="PREGUNTAEvaComp5EVALUACINDECOMPETENCIAS">
    <w:name w:val="PREGUNTA Eva Comp (5 EVALUACIÓN DE COMPETENCIAS)"/>
    <w:basedOn w:val="Normal"/>
    <w:uiPriority w:val="99"/>
    <w:rsid w:val="00CA05BD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DE221-701B-DA4A-8953-A8EACC86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3</cp:revision>
  <cp:lastPrinted>2020-07-21T10:52:00Z</cp:lastPrinted>
  <dcterms:created xsi:type="dcterms:W3CDTF">2020-09-25T09:49:00Z</dcterms:created>
  <dcterms:modified xsi:type="dcterms:W3CDTF">2020-09-28T11:54:00Z</dcterms:modified>
</cp:coreProperties>
</file>