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A2" w:rsidRPr="000606BC" w:rsidRDefault="00182CF6" w:rsidP="00AB2EA2">
      <w:pPr>
        <w:pStyle w:val="ttulofilete"/>
        <w:rPr>
          <w:sz w:val="22"/>
          <w:szCs w:val="22"/>
          <w:u w:val="none"/>
        </w:rPr>
      </w:pPr>
      <w:r w:rsidRPr="00182CF6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4pt;height:36pt;visibility:visible">
            <v:imagedata r:id="rId7" o:title=""/>
          </v:shape>
        </w:pict>
      </w: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182CF6" w:rsidP="00AB2EA2">
      <w:pPr>
        <w:pStyle w:val="ttulofilete"/>
        <w:rPr>
          <w:sz w:val="22"/>
          <w:szCs w:val="22"/>
          <w:u w:val="none"/>
        </w:rPr>
      </w:pPr>
      <w:r w:rsidRPr="00182CF6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1" type="#_x0000_t176" style="position:absolute;margin-left:-.9pt;margin-top:8.1pt;width:284.55pt;height:84.9pt;z-index:2;visibility:visible" fillcolor="#bfbfbf" stroked="f">
            <v:textbox>
              <w:txbxContent>
                <w:p w:rsidR="00C01097" w:rsidRPr="001F08AC" w:rsidRDefault="00C01097" w:rsidP="00AB2EA2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</w:p>
                <w:p w:rsidR="00C01097" w:rsidRPr="001F08AC" w:rsidRDefault="00C01097" w:rsidP="00AB2EA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 socials 5</w:t>
                  </w:r>
                </w:p>
                <w:p w:rsidR="00C01097" w:rsidRPr="001F08AC" w:rsidRDefault="00C01097" w:rsidP="00AB2EA2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182CF6" w:rsidP="00AB2EA2">
      <w:pPr>
        <w:pStyle w:val="ttulofilete"/>
        <w:rPr>
          <w:sz w:val="22"/>
          <w:szCs w:val="22"/>
          <w:u w:val="none"/>
        </w:rPr>
      </w:pPr>
      <w:r w:rsidRPr="00182CF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6.5pt;margin-top:.8pt;width:.65pt;height:663.7pt;flip:x;z-index:1;visibility:visible" strokecolor="#a5a5a5">
            <v:stroke dashstyle="1 1"/>
          </v:shape>
        </w:pict>
      </w: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182CF6" w:rsidP="00AB2EA2">
      <w:pPr>
        <w:pStyle w:val="ttulofilete"/>
        <w:rPr>
          <w:sz w:val="22"/>
          <w:szCs w:val="22"/>
          <w:u w:val="none"/>
        </w:rPr>
      </w:pPr>
      <w:r w:rsidRPr="00182CF6">
        <w:pict>
          <v:shape id="AutoShape 4" o:spid="_x0000_s1032" type="#_x0000_t176" style="position:absolute;margin-left:-1.4pt;margin-top:1.25pt;width:212.55pt;height:40.35pt;z-index:3;visibility:visible" fillcolor="#bfbfbf" stroked="f">
            <v:textbox>
              <w:txbxContent>
                <w:p w:rsidR="00C01097" w:rsidRPr="00B22CFF" w:rsidRDefault="00C01097" w:rsidP="00AB2EA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Unitat </w:t>
                  </w:r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9</w:t>
                  </w:r>
                </w:p>
              </w:txbxContent>
            </v:textbox>
          </v:shape>
        </w:pict>
      </w: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ttulofilete"/>
        <w:rPr>
          <w:sz w:val="22"/>
          <w:szCs w:val="22"/>
          <w:u w:val="none"/>
        </w:rPr>
      </w:pPr>
    </w:p>
    <w:p w:rsidR="00AB2EA2" w:rsidRPr="000606BC" w:rsidRDefault="00AB2EA2" w:rsidP="00AB2EA2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0606BC">
        <w:rPr>
          <w:sz w:val="22"/>
          <w:szCs w:val="22"/>
          <w:lang w:val="ca-ES"/>
        </w:rPr>
        <w:t xml:space="preserve">  1.  </w:t>
      </w:r>
      <w:r w:rsidRPr="000606BC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AB2EA2" w:rsidRPr="000606BC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0606BC">
        <w:rPr>
          <w:sz w:val="22"/>
          <w:szCs w:val="22"/>
          <w:lang w:val="ca-ES"/>
        </w:rPr>
        <w:t xml:space="preserve">  2.</w:t>
      </w:r>
      <w:r w:rsidRPr="000606BC">
        <w:rPr>
          <w:b w:val="0"/>
          <w:bCs w:val="0"/>
          <w:sz w:val="22"/>
          <w:szCs w:val="22"/>
          <w:lang w:val="ca-ES"/>
        </w:rPr>
        <w:t xml:space="preserve">  </w:t>
      </w:r>
      <w:r w:rsidRPr="000606BC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AB2EA2" w:rsidRPr="000606BC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0606BC">
        <w:rPr>
          <w:sz w:val="22"/>
          <w:szCs w:val="22"/>
          <w:lang w:val="ca-ES"/>
        </w:rPr>
        <w:t xml:space="preserve">  3.</w:t>
      </w:r>
      <w:r w:rsidRPr="000606BC">
        <w:rPr>
          <w:b w:val="0"/>
          <w:bCs w:val="0"/>
          <w:sz w:val="22"/>
          <w:szCs w:val="22"/>
          <w:lang w:val="ca-ES"/>
        </w:rPr>
        <w:t xml:space="preserve">  </w:t>
      </w:r>
      <w:r w:rsidRPr="000606BC">
        <w:rPr>
          <w:b w:val="0"/>
          <w:bCs w:val="0"/>
          <w:color w:val="000000"/>
          <w:sz w:val="22"/>
          <w:szCs w:val="22"/>
          <w:lang w:val="ca-ES"/>
        </w:rPr>
        <w:t>Continguts de la unitat/Criteris d’avaluació/Estàndards d’aprenentatge avaluables</w:t>
      </w:r>
    </w:p>
    <w:p w:rsidR="00AB2EA2" w:rsidRPr="000606BC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0606BC">
        <w:rPr>
          <w:sz w:val="22"/>
          <w:szCs w:val="22"/>
          <w:lang w:val="ca-ES"/>
        </w:rPr>
        <w:t xml:space="preserve">  4.</w:t>
      </w:r>
      <w:r w:rsidRPr="000606BC">
        <w:rPr>
          <w:b w:val="0"/>
          <w:bCs w:val="0"/>
          <w:sz w:val="22"/>
          <w:szCs w:val="22"/>
          <w:lang w:val="ca-ES"/>
        </w:rPr>
        <w:t xml:space="preserve">  </w:t>
      </w:r>
      <w:r w:rsidRPr="000606BC">
        <w:rPr>
          <w:b w:val="0"/>
          <w:bCs w:val="0"/>
          <w:color w:val="000000"/>
          <w:sz w:val="22"/>
          <w:szCs w:val="22"/>
          <w:lang w:val="ca-ES"/>
        </w:rPr>
        <w:t>Selecció d’evidències per al portfolio</w:t>
      </w:r>
    </w:p>
    <w:p w:rsidR="00AB2EA2" w:rsidRPr="000606BC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0606BC">
        <w:rPr>
          <w:sz w:val="22"/>
          <w:szCs w:val="22"/>
          <w:lang w:val="ca-ES"/>
        </w:rPr>
        <w:t xml:space="preserve">  5.</w:t>
      </w:r>
      <w:r w:rsidRPr="000606BC">
        <w:rPr>
          <w:b w:val="0"/>
          <w:bCs w:val="0"/>
          <w:sz w:val="22"/>
          <w:szCs w:val="22"/>
          <w:lang w:val="ca-ES"/>
        </w:rPr>
        <w:t xml:space="preserve">  </w:t>
      </w:r>
      <w:r w:rsidRPr="000606BC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AB2EA2" w:rsidRPr="000606BC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0606BC">
        <w:rPr>
          <w:sz w:val="22"/>
          <w:szCs w:val="22"/>
          <w:lang w:val="ca-ES"/>
        </w:rPr>
        <w:t xml:space="preserve">  6.</w:t>
      </w:r>
      <w:r w:rsidRPr="000606BC">
        <w:rPr>
          <w:b w:val="0"/>
          <w:bCs w:val="0"/>
          <w:sz w:val="22"/>
          <w:szCs w:val="22"/>
          <w:lang w:val="ca-ES"/>
        </w:rPr>
        <w:t xml:space="preserve">  </w:t>
      </w:r>
      <w:r w:rsidRPr="000606BC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AB2EA2" w:rsidRPr="000606BC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0606BC">
        <w:rPr>
          <w:sz w:val="22"/>
          <w:szCs w:val="22"/>
          <w:lang w:val="ca-ES"/>
        </w:rPr>
        <w:t xml:space="preserve">  7.</w:t>
      </w:r>
      <w:r w:rsidRPr="000606BC">
        <w:rPr>
          <w:b w:val="0"/>
          <w:bCs w:val="0"/>
          <w:sz w:val="22"/>
          <w:szCs w:val="22"/>
          <w:lang w:val="ca-ES"/>
        </w:rPr>
        <w:t xml:space="preserve">  </w:t>
      </w:r>
      <w:r w:rsidRPr="000606BC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AB2EA2" w:rsidRPr="000606BC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0606BC">
        <w:rPr>
          <w:sz w:val="22"/>
          <w:szCs w:val="22"/>
          <w:lang w:val="ca-ES"/>
        </w:rPr>
        <w:t xml:space="preserve">  8.</w:t>
      </w:r>
      <w:r w:rsidRPr="000606BC">
        <w:rPr>
          <w:b w:val="0"/>
          <w:bCs w:val="0"/>
          <w:sz w:val="22"/>
          <w:szCs w:val="22"/>
          <w:lang w:val="ca-ES"/>
        </w:rPr>
        <w:t xml:space="preserve">  </w:t>
      </w:r>
      <w:r w:rsidRPr="000606BC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AB2EA2" w:rsidRPr="000606BC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0606BC">
        <w:rPr>
          <w:sz w:val="22"/>
          <w:szCs w:val="22"/>
          <w:lang w:val="ca-ES"/>
        </w:rPr>
        <w:t xml:space="preserve">  9.</w:t>
      </w:r>
      <w:r w:rsidRPr="000606BC">
        <w:rPr>
          <w:b w:val="0"/>
          <w:bCs w:val="0"/>
          <w:sz w:val="22"/>
          <w:szCs w:val="22"/>
          <w:lang w:val="ca-ES"/>
        </w:rPr>
        <w:t xml:space="preserve">  </w:t>
      </w:r>
      <w:r w:rsidRPr="000606BC">
        <w:rPr>
          <w:b w:val="0"/>
          <w:bCs w:val="0"/>
          <w:color w:val="000000"/>
          <w:sz w:val="22"/>
          <w:szCs w:val="22"/>
          <w:lang w:val="ca-ES"/>
        </w:rPr>
        <w:t>Eines d’avaluació</w:t>
      </w:r>
    </w:p>
    <w:p w:rsidR="00AB2EA2" w:rsidRPr="000606BC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0606BC">
        <w:rPr>
          <w:sz w:val="22"/>
          <w:szCs w:val="22"/>
          <w:lang w:val="ca-ES"/>
        </w:rPr>
        <w:t>10.</w:t>
      </w:r>
      <w:r w:rsidRPr="000606BC">
        <w:rPr>
          <w:b w:val="0"/>
          <w:bCs w:val="0"/>
          <w:sz w:val="22"/>
          <w:szCs w:val="22"/>
          <w:lang w:val="ca-ES"/>
        </w:rPr>
        <w:t xml:space="preserve">  </w:t>
      </w:r>
      <w:r w:rsidRPr="000606BC">
        <w:rPr>
          <w:b w:val="0"/>
          <w:bCs w:val="0"/>
          <w:color w:val="000000"/>
          <w:sz w:val="22"/>
          <w:szCs w:val="22"/>
          <w:lang w:val="ca-ES"/>
        </w:rPr>
        <w:t>Mesures per a la inclusió i</w:t>
      </w:r>
      <w:r w:rsidR="002757BA" w:rsidRPr="000606BC">
        <w:rPr>
          <w:b w:val="0"/>
          <w:bCs w:val="0"/>
          <w:color w:val="000000"/>
          <w:sz w:val="22"/>
          <w:szCs w:val="22"/>
          <w:lang w:val="ca-ES"/>
        </w:rPr>
        <w:t xml:space="preserve"> l’atenció</w:t>
      </w:r>
      <w:r w:rsidRPr="000606BC">
        <w:rPr>
          <w:b w:val="0"/>
          <w:bCs w:val="0"/>
          <w:color w:val="000000"/>
          <w:sz w:val="22"/>
          <w:szCs w:val="22"/>
          <w:lang w:val="ca-ES"/>
        </w:rPr>
        <w:t xml:space="preserve"> a la diversitat</w:t>
      </w:r>
    </w:p>
    <w:p w:rsidR="00AB2EA2" w:rsidRPr="000606BC" w:rsidRDefault="00182CF6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82CF6">
        <w:rPr>
          <w:lang w:val="ca-ES"/>
        </w:rPr>
        <w:pict>
          <v:shape id="AutoShape 5" o:spid="_x0000_s1033" type="#_x0000_t32" style="position:absolute;left:0;text-align:left;margin-left:6.5pt;margin-top:85.9pt;width:507.85pt;height:0;z-index:4;visibility:visible" strokecolor="#a5a5a5">
            <v:stroke dashstyle="1 1"/>
          </v:shape>
        </w:pict>
      </w:r>
      <w:r w:rsidR="00AB2EA2" w:rsidRPr="000606BC">
        <w:rPr>
          <w:sz w:val="22"/>
          <w:szCs w:val="22"/>
          <w:lang w:val="ca-ES"/>
        </w:rPr>
        <w:t>11.</w:t>
      </w:r>
      <w:r w:rsidR="00AB2EA2" w:rsidRPr="000606BC">
        <w:rPr>
          <w:b w:val="0"/>
          <w:bCs w:val="0"/>
          <w:sz w:val="22"/>
          <w:szCs w:val="22"/>
          <w:lang w:val="ca-ES"/>
        </w:rPr>
        <w:t xml:space="preserve">  </w:t>
      </w:r>
      <w:r w:rsidR="00AB2EA2" w:rsidRPr="000606BC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AB2EA2" w:rsidRPr="000606BC" w:rsidRDefault="00AB2EA2" w:rsidP="00AB2EA2">
      <w:pPr>
        <w:pStyle w:val="singuinysinsangra"/>
        <w:rPr>
          <w:b/>
          <w:bCs/>
          <w:color w:val="808080"/>
          <w:sz w:val="22"/>
          <w:szCs w:val="22"/>
        </w:rPr>
      </w:pPr>
    </w:p>
    <w:p w:rsidR="002C0006" w:rsidRPr="000606BC" w:rsidRDefault="002C0006" w:rsidP="00AB2EA2">
      <w:pPr>
        <w:pStyle w:val="singuinysinsangra"/>
        <w:rPr>
          <w:b/>
          <w:bCs/>
          <w:color w:val="808080"/>
          <w:sz w:val="22"/>
          <w:szCs w:val="22"/>
        </w:rPr>
        <w:sectPr w:rsidR="002C0006" w:rsidRPr="000606BC" w:rsidSect="003852E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606BC" w:rsidRPr="00E2675B" w:rsidRDefault="000606BC" w:rsidP="000606BC">
      <w:pPr>
        <w:pStyle w:val="Ttulo1"/>
        <w:rPr>
          <w:rFonts w:ascii="Arial" w:hAnsi="Arial"/>
          <w:color w:val="FF0000"/>
          <w:kern w:val="0"/>
          <w:sz w:val="22"/>
          <w:szCs w:val="22"/>
        </w:rPr>
      </w:pPr>
      <w:r w:rsidRPr="00E2675B">
        <w:rPr>
          <w:rFonts w:ascii="Arial" w:hAnsi="Arial"/>
          <w:color w:val="FF0000"/>
          <w:kern w:val="0"/>
          <w:sz w:val="22"/>
          <w:szCs w:val="22"/>
        </w:rPr>
        <w:lastRenderedPageBreak/>
        <w:t>ATENCIÓN: EN EL RECUARO SUPERIOR, Y EN LOS SUCESIVOS, TIE</w:t>
      </w:r>
      <w:r>
        <w:rPr>
          <w:rFonts w:ascii="Arial" w:hAnsi="Arial"/>
          <w:color w:val="FF0000"/>
          <w:kern w:val="0"/>
          <w:sz w:val="22"/>
          <w:szCs w:val="22"/>
        </w:rPr>
        <w:t>NE QUE PONER: Ciències socials 5</w:t>
      </w:r>
    </w:p>
    <w:p w:rsidR="0083502D" w:rsidRPr="000606BC" w:rsidRDefault="0083502D" w:rsidP="00C04023">
      <w:pPr>
        <w:pStyle w:val="Ttulo1"/>
        <w:rPr>
          <w:rFonts w:ascii="Arial" w:hAnsi="Arial"/>
          <w:sz w:val="22"/>
          <w:szCs w:val="22"/>
        </w:rPr>
      </w:pPr>
      <w:r w:rsidRPr="000606BC">
        <w:rPr>
          <w:rFonts w:ascii="Arial" w:hAnsi="Arial"/>
          <w:sz w:val="22"/>
          <w:szCs w:val="22"/>
        </w:rPr>
        <w:t xml:space="preserve">1. </w:t>
      </w:r>
      <w:r w:rsidR="00C512F2" w:rsidRPr="000606BC">
        <w:rPr>
          <w:rFonts w:ascii="Arial" w:hAnsi="Arial"/>
          <w:sz w:val="22"/>
          <w:szCs w:val="22"/>
        </w:rPr>
        <w:t xml:space="preserve"> </w:t>
      </w:r>
      <w:r w:rsidRPr="000606BC">
        <w:rPr>
          <w:rFonts w:ascii="Arial" w:hAnsi="Arial"/>
          <w:sz w:val="22"/>
          <w:szCs w:val="22"/>
        </w:rPr>
        <w:t>PRESENTACIÓ DE LA UNITAT</w:t>
      </w:r>
    </w:p>
    <w:p w:rsidR="0083502D" w:rsidRPr="000606BC" w:rsidRDefault="0083502D" w:rsidP="00C04023">
      <w:pPr>
        <w:pStyle w:val="Ttulo2"/>
        <w:rPr>
          <w:rFonts w:ascii="Arial" w:hAnsi="Arial"/>
          <w:i w:val="0"/>
          <w:sz w:val="22"/>
          <w:szCs w:val="22"/>
        </w:rPr>
      </w:pPr>
      <w:r w:rsidRPr="000606BC">
        <w:rPr>
          <w:rFonts w:ascii="Arial" w:hAnsi="Arial"/>
          <w:i w:val="0"/>
          <w:sz w:val="22"/>
          <w:szCs w:val="22"/>
        </w:rPr>
        <w:t>Títol</w:t>
      </w:r>
    </w:p>
    <w:p w:rsidR="00482F78" w:rsidRPr="000606BC" w:rsidRDefault="000606BC" w:rsidP="00482F78">
      <w:pPr>
        <w:spacing w:after="120"/>
        <w:ind w:left="284"/>
        <w:rPr>
          <w:sz w:val="22"/>
          <w:szCs w:val="22"/>
        </w:rPr>
      </w:pPr>
      <w:r>
        <w:rPr>
          <w:sz w:val="22"/>
          <w:szCs w:val="22"/>
        </w:rPr>
        <w:t>L’edat m</w:t>
      </w:r>
      <w:r w:rsidR="0026088B" w:rsidRPr="000606BC">
        <w:rPr>
          <w:sz w:val="22"/>
          <w:szCs w:val="22"/>
        </w:rPr>
        <w:t>oderna</w:t>
      </w:r>
      <w:r w:rsidR="003476AD" w:rsidRPr="000606BC">
        <w:rPr>
          <w:sz w:val="22"/>
          <w:szCs w:val="22"/>
        </w:rPr>
        <w:t>.</w:t>
      </w:r>
    </w:p>
    <w:p w:rsidR="0083502D" w:rsidRPr="000606BC" w:rsidRDefault="0083502D" w:rsidP="00A93F90">
      <w:pPr>
        <w:pStyle w:val="Ttulo2"/>
        <w:spacing w:before="240"/>
        <w:rPr>
          <w:rFonts w:ascii="Arial" w:hAnsi="Arial"/>
          <w:i w:val="0"/>
          <w:sz w:val="22"/>
          <w:szCs w:val="22"/>
        </w:rPr>
      </w:pPr>
      <w:r w:rsidRPr="000606BC">
        <w:rPr>
          <w:rFonts w:ascii="Arial" w:hAnsi="Arial"/>
          <w:i w:val="0"/>
          <w:sz w:val="22"/>
          <w:szCs w:val="22"/>
        </w:rPr>
        <w:t>Descripció de la unitat</w:t>
      </w:r>
    </w:p>
    <w:p w:rsidR="000606BC" w:rsidRPr="000606BC" w:rsidRDefault="0026088B" w:rsidP="0026088B">
      <w:pPr>
        <w:spacing w:before="120" w:after="120"/>
        <w:ind w:left="284"/>
        <w:rPr>
          <w:sz w:val="22"/>
          <w:szCs w:val="22"/>
        </w:rPr>
      </w:pPr>
      <w:r w:rsidRPr="000606BC">
        <w:rPr>
          <w:sz w:val="22"/>
          <w:szCs w:val="22"/>
        </w:rPr>
        <w:t>En aquesta unitat didàcti</w:t>
      </w:r>
      <w:r w:rsidR="000606BC">
        <w:rPr>
          <w:sz w:val="22"/>
          <w:szCs w:val="22"/>
        </w:rPr>
        <w:t>ca estudiarem la història de l’edat m</w:t>
      </w:r>
      <w:r w:rsidRPr="000606BC">
        <w:rPr>
          <w:sz w:val="22"/>
          <w:szCs w:val="22"/>
        </w:rPr>
        <w:t>oderna a Espanya.</w:t>
      </w:r>
    </w:p>
    <w:p w:rsidR="000606BC" w:rsidRPr="000606BC" w:rsidRDefault="000606BC" w:rsidP="00EB5B5A">
      <w:pPr>
        <w:spacing w:after="12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EB5B5A" w:rsidRPr="000606BC">
        <w:rPr>
          <w:sz w:val="22"/>
          <w:szCs w:val="22"/>
        </w:rPr>
        <w:t xml:space="preserve"> </w:t>
      </w:r>
      <w:r w:rsidR="0026088B" w:rsidRPr="000606BC">
        <w:rPr>
          <w:sz w:val="22"/>
          <w:szCs w:val="22"/>
        </w:rPr>
        <w:t>Partirem del regnat dels Reis Catòlics i aprofundirem en les fases del descobriment, colonització i conquesta d’Amèrica.</w:t>
      </w:r>
    </w:p>
    <w:p w:rsidR="0026088B" w:rsidRPr="000606BC" w:rsidRDefault="000606BC" w:rsidP="00EB5B5A">
      <w:pPr>
        <w:spacing w:after="12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EB5B5A" w:rsidRPr="000606BC">
        <w:rPr>
          <w:sz w:val="22"/>
          <w:szCs w:val="22"/>
        </w:rPr>
        <w:t xml:space="preserve"> </w:t>
      </w:r>
      <w:r w:rsidR="0026088B" w:rsidRPr="000606BC">
        <w:rPr>
          <w:sz w:val="22"/>
          <w:szCs w:val="22"/>
        </w:rPr>
        <w:t>Podrem observar la formació</w:t>
      </w:r>
      <w:r w:rsidR="00216D72" w:rsidRPr="000606BC">
        <w:rPr>
          <w:sz w:val="22"/>
          <w:szCs w:val="22"/>
        </w:rPr>
        <w:t xml:space="preserve"> i</w:t>
      </w:r>
      <w:r w:rsidR="0026088B" w:rsidRPr="000606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 </w:t>
      </w:r>
      <w:r w:rsidR="0026088B" w:rsidRPr="000606BC">
        <w:rPr>
          <w:sz w:val="22"/>
          <w:szCs w:val="22"/>
        </w:rPr>
        <w:t>consolidació de l’imperi espanyol.</w:t>
      </w:r>
    </w:p>
    <w:p w:rsidR="000606BC" w:rsidRPr="000606BC" w:rsidRDefault="003476AD" w:rsidP="003476AD">
      <w:pPr>
        <w:spacing w:line="276" w:lineRule="auto"/>
        <w:ind w:left="284"/>
        <w:rPr>
          <w:sz w:val="22"/>
          <w:szCs w:val="22"/>
        </w:rPr>
      </w:pPr>
      <w:r w:rsidRPr="000606BC">
        <w:rPr>
          <w:sz w:val="22"/>
          <w:szCs w:val="22"/>
        </w:rPr>
        <w:t>En aquesta unitat didàctica continua</w:t>
      </w:r>
      <w:r w:rsidR="000606BC">
        <w:rPr>
          <w:sz w:val="22"/>
          <w:szCs w:val="22"/>
        </w:rPr>
        <w:t>rem estudiant la història de l’edat m</w:t>
      </w:r>
      <w:r w:rsidRPr="000606BC">
        <w:rPr>
          <w:sz w:val="22"/>
          <w:szCs w:val="22"/>
        </w:rPr>
        <w:t xml:space="preserve">oderna a Espanya. </w:t>
      </w:r>
    </w:p>
    <w:p w:rsidR="000606BC" w:rsidRPr="000606BC" w:rsidRDefault="000606BC" w:rsidP="003476AD">
      <w:pPr>
        <w:spacing w:line="276" w:lineRule="auto"/>
        <w:ind w:left="284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3476AD" w:rsidRPr="000606BC">
        <w:rPr>
          <w:sz w:val="22"/>
          <w:szCs w:val="22"/>
        </w:rPr>
        <w:t xml:space="preserve"> Podrem observar </w:t>
      </w:r>
      <w:r>
        <w:rPr>
          <w:sz w:val="22"/>
          <w:szCs w:val="22"/>
        </w:rPr>
        <w:t>l’enfonsament</w:t>
      </w:r>
      <w:r w:rsidR="003476AD" w:rsidRPr="000606BC">
        <w:rPr>
          <w:sz w:val="22"/>
          <w:szCs w:val="22"/>
        </w:rPr>
        <w:t xml:space="preserve"> de l’imperi espanyol durant l’època de</w:t>
      </w:r>
      <w:r w:rsidR="007931D7">
        <w:rPr>
          <w:sz w:val="22"/>
          <w:szCs w:val="22"/>
        </w:rPr>
        <w:t xml:space="preserve">ls </w:t>
      </w:r>
      <w:r w:rsidR="00333C4F">
        <w:rPr>
          <w:sz w:val="22"/>
          <w:szCs w:val="22"/>
        </w:rPr>
        <w:t>Àustries</w:t>
      </w:r>
      <w:r w:rsidR="003476AD" w:rsidRPr="000606BC">
        <w:rPr>
          <w:sz w:val="22"/>
          <w:szCs w:val="22"/>
        </w:rPr>
        <w:t>.</w:t>
      </w:r>
    </w:p>
    <w:p w:rsidR="000606BC" w:rsidRPr="000606BC" w:rsidRDefault="000606BC" w:rsidP="003476AD">
      <w:pPr>
        <w:spacing w:line="276" w:lineRule="auto"/>
        <w:ind w:left="284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3476AD" w:rsidRPr="000606BC">
        <w:rPr>
          <w:sz w:val="22"/>
          <w:szCs w:val="22"/>
        </w:rPr>
        <w:t xml:space="preserve"> Observarem els canvis que es van produir durant els segles </w:t>
      </w:r>
      <w:r w:rsidR="00333C4F">
        <w:rPr>
          <w:smallCaps/>
          <w:sz w:val="22"/>
          <w:szCs w:val="22"/>
        </w:rPr>
        <w:t>xvii</w:t>
      </w:r>
      <w:r w:rsidR="003476AD" w:rsidRPr="000606BC">
        <w:rPr>
          <w:sz w:val="22"/>
          <w:szCs w:val="22"/>
        </w:rPr>
        <w:t xml:space="preserve"> i </w:t>
      </w:r>
      <w:r w:rsidR="00333C4F">
        <w:rPr>
          <w:smallCaps/>
          <w:sz w:val="22"/>
          <w:szCs w:val="22"/>
        </w:rPr>
        <w:t>xviii</w:t>
      </w:r>
      <w:r w:rsidR="003476AD" w:rsidRPr="000606BC">
        <w:rPr>
          <w:sz w:val="22"/>
          <w:szCs w:val="22"/>
        </w:rPr>
        <w:t>.</w:t>
      </w:r>
    </w:p>
    <w:p w:rsidR="000606BC" w:rsidRPr="000606BC" w:rsidRDefault="000606BC" w:rsidP="003476AD">
      <w:pPr>
        <w:spacing w:line="276" w:lineRule="auto"/>
        <w:ind w:left="284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3476AD" w:rsidRPr="000606BC">
        <w:rPr>
          <w:sz w:val="22"/>
          <w:szCs w:val="22"/>
        </w:rPr>
        <w:t xml:space="preserve"> Analitzarem primer els regnats de</w:t>
      </w:r>
      <w:r w:rsidR="009E3868">
        <w:rPr>
          <w:sz w:val="22"/>
          <w:szCs w:val="22"/>
        </w:rPr>
        <w:t>ls Àustries</w:t>
      </w:r>
      <w:r w:rsidR="003476AD" w:rsidRPr="000606BC">
        <w:rPr>
          <w:sz w:val="22"/>
          <w:szCs w:val="22"/>
        </w:rPr>
        <w:t xml:space="preserve"> durant el segle </w:t>
      </w:r>
      <w:r w:rsidR="00333C4F">
        <w:rPr>
          <w:smallCaps/>
          <w:sz w:val="22"/>
          <w:szCs w:val="22"/>
        </w:rPr>
        <w:t>xvii</w:t>
      </w:r>
      <w:r w:rsidR="003476AD" w:rsidRPr="000606BC">
        <w:rPr>
          <w:sz w:val="22"/>
          <w:szCs w:val="22"/>
        </w:rPr>
        <w:t>.</w:t>
      </w:r>
    </w:p>
    <w:p w:rsidR="000606BC" w:rsidRPr="000606BC" w:rsidRDefault="000606BC" w:rsidP="003476AD">
      <w:pPr>
        <w:spacing w:line="276" w:lineRule="auto"/>
        <w:ind w:left="284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3476AD" w:rsidRPr="000606BC">
        <w:rPr>
          <w:sz w:val="22"/>
          <w:szCs w:val="22"/>
        </w:rPr>
        <w:t xml:space="preserve"> Així mateix, s’oferirà </w:t>
      </w:r>
      <w:r w:rsidR="009E3868">
        <w:rPr>
          <w:sz w:val="22"/>
          <w:szCs w:val="22"/>
        </w:rPr>
        <w:t>a l’</w:t>
      </w:r>
      <w:r w:rsidR="003476AD" w:rsidRPr="000606BC">
        <w:rPr>
          <w:sz w:val="22"/>
          <w:szCs w:val="22"/>
        </w:rPr>
        <w:t>alumnat una anàlisi de les m</w:t>
      </w:r>
      <w:r w:rsidR="009E3868">
        <w:rPr>
          <w:sz w:val="22"/>
          <w:szCs w:val="22"/>
        </w:rPr>
        <w:t>anifestacions artístiques de l’edat m</w:t>
      </w:r>
      <w:r w:rsidR="003476AD" w:rsidRPr="000606BC">
        <w:rPr>
          <w:sz w:val="22"/>
          <w:szCs w:val="22"/>
        </w:rPr>
        <w:t>oderna, diferenciant entre Renaixement i Barroc.</w:t>
      </w:r>
    </w:p>
    <w:p w:rsidR="000606BC" w:rsidRPr="000606BC" w:rsidRDefault="000606BC" w:rsidP="003476AD">
      <w:pPr>
        <w:spacing w:line="276" w:lineRule="auto"/>
        <w:ind w:left="284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3476AD" w:rsidRPr="000606BC">
        <w:rPr>
          <w:sz w:val="22"/>
          <w:szCs w:val="22"/>
        </w:rPr>
        <w:t xml:space="preserve"> Ens centrarem en l’analitzar la importància del Segle d’Or espanyol, en les arts i </w:t>
      </w:r>
      <w:r w:rsidR="009E3868">
        <w:rPr>
          <w:sz w:val="22"/>
          <w:szCs w:val="22"/>
        </w:rPr>
        <w:t xml:space="preserve">en </w:t>
      </w:r>
      <w:r w:rsidR="003476AD" w:rsidRPr="000606BC">
        <w:rPr>
          <w:sz w:val="22"/>
          <w:szCs w:val="22"/>
        </w:rPr>
        <w:t>les lletres, posant èmfasi en l’obra universal de Cervantes.</w:t>
      </w:r>
    </w:p>
    <w:p w:rsidR="000606BC" w:rsidRPr="000606BC" w:rsidRDefault="000606BC" w:rsidP="003476AD">
      <w:pPr>
        <w:spacing w:line="276" w:lineRule="auto"/>
        <w:ind w:left="284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3476AD" w:rsidRPr="000606BC">
        <w:rPr>
          <w:sz w:val="22"/>
          <w:szCs w:val="22"/>
        </w:rPr>
        <w:t xml:space="preserve"> A continuació estudiarem el segle </w:t>
      </w:r>
      <w:r w:rsidR="00333C4F">
        <w:rPr>
          <w:smallCaps/>
          <w:sz w:val="22"/>
          <w:szCs w:val="22"/>
        </w:rPr>
        <w:t>xviii</w:t>
      </w:r>
      <w:r w:rsidR="009E3868">
        <w:rPr>
          <w:sz w:val="22"/>
          <w:szCs w:val="22"/>
        </w:rPr>
        <w:t>, la nova dinastia dels Borbons</w:t>
      </w:r>
      <w:r w:rsidR="003476AD" w:rsidRPr="000606BC">
        <w:rPr>
          <w:sz w:val="22"/>
          <w:szCs w:val="22"/>
        </w:rPr>
        <w:t xml:space="preserve"> i la Il·lustració.</w:t>
      </w:r>
    </w:p>
    <w:p w:rsidR="00EB5B5A" w:rsidRPr="000606BC" w:rsidRDefault="000606BC" w:rsidP="003476AD">
      <w:pPr>
        <w:spacing w:line="276" w:lineRule="auto"/>
        <w:ind w:left="284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3476AD" w:rsidRPr="000606BC">
        <w:rPr>
          <w:sz w:val="22"/>
          <w:szCs w:val="22"/>
        </w:rPr>
        <w:t xml:space="preserve"> Al final de la unitat es farà un repàs </w:t>
      </w:r>
      <w:r w:rsidR="009E3868">
        <w:rPr>
          <w:sz w:val="22"/>
          <w:szCs w:val="22"/>
        </w:rPr>
        <w:t xml:space="preserve">dels </w:t>
      </w:r>
      <w:r w:rsidR="003476AD" w:rsidRPr="000606BC">
        <w:rPr>
          <w:sz w:val="22"/>
          <w:szCs w:val="22"/>
        </w:rPr>
        <w:t>continguts del tercer trimestre.</w:t>
      </w:r>
    </w:p>
    <w:p w:rsidR="00044A20" w:rsidRPr="000606BC" w:rsidRDefault="00044A20" w:rsidP="00EB5B5A">
      <w:pPr>
        <w:widowControl w:val="0"/>
        <w:spacing w:before="240"/>
        <w:ind w:left="284"/>
        <w:outlineLvl w:val="1"/>
        <w:rPr>
          <w:b/>
          <w:bCs/>
          <w:sz w:val="22"/>
          <w:szCs w:val="22"/>
        </w:rPr>
      </w:pPr>
    </w:p>
    <w:p w:rsidR="00EB5B5A" w:rsidRPr="000606BC" w:rsidRDefault="00EB5B5A" w:rsidP="00EB5B5A">
      <w:pPr>
        <w:widowControl w:val="0"/>
        <w:spacing w:before="240"/>
        <w:ind w:left="284"/>
        <w:outlineLvl w:val="1"/>
        <w:rPr>
          <w:b/>
          <w:bCs/>
          <w:sz w:val="22"/>
          <w:szCs w:val="22"/>
        </w:rPr>
      </w:pPr>
      <w:r w:rsidRPr="000606BC">
        <w:rPr>
          <w:b/>
          <w:bCs/>
          <w:sz w:val="22"/>
          <w:szCs w:val="22"/>
        </w:rPr>
        <w:t>Temporalització:</w:t>
      </w:r>
    </w:p>
    <w:p w:rsidR="00044A20" w:rsidRPr="000606BC" w:rsidRDefault="00182CF6" w:rsidP="00044A20">
      <w:pPr>
        <w:spacing w:before="120" w:after="120"/>
        <w:ind w:left="284"/>
        <w:rPr>
          <w:sz w:val="22"/>
          <w:szCs w:val="22"/>
        </w:rPr>
      </w:pPr>
      <w:r w:rsidRPr="00182CF6">
        <w:rPr>
          <w:sz w:val="22"/>
          <w:szCs w:val="22"/>
        </w:rPr>
        <w:pict>
          <v:group id="_x0000_s1054" style="position:absolute;left:0;text-align:left;margin-left:160.8pt;margin-top:3.25pt;width:69.85pt;height:19.25pt;z-index:5" coordorigin="2481,1789" coordsize="1397,385">
            <v:shape id="Picture 6" o:spid="_x0000_s1055" type="#_x0000_t75" style="position:absolute;left:2481;top:1789;width:385;height:385;visibility:visible">
              <v:imagedata r:id="rId8" o:title="" cropleft="47879f" cropright="-1f"/>
              <v:path arrowok="t"/>
            </v:shape>
            <v:shape id="Picture 6" o:spid="_x0000_s1056" type="#_x0000_t75" style="position:absolute;left:3500;top:1789;width:378;height:385;visibility:visible">
              <v:imagedata r:id="rId8" o:title="" cropright="48019f"/>
              <v:path arrowok="t"/>
            </v:shape>
            <v:shape id="Picture 6" o:spid="_x0000_s1057" type="#_x0000_t75" style="position:absolute;left:2809;top:1789;width:385;height:385;visibility:visible">
              <v:imagedata r:id="rId8" o:title="" cropleft="47879f" cropright="-1f"/>
              <v:path arrowok="t"/>
            </v:shape>
            <v:shape id="Picture 6" o:spid="_x0000_s1058" type="#_x0000_t75" style="position:absolute;left:3158;top:1789;width:378;height:385;visibility:visible">
              <v:imagedata r:id="rId8" o:title="" cropright="48019f"/>
              <v:path arrowok="t"/>
            </v:shape>
          </v:group>
        </w:pict>
      </w:r>
      <w:r w:rsidRPr="00182CF6">
        <w:rPr>
          <w:sz w:val="22"/>
          <w:szCs w:val="22"/>
        </w:rPr>
        <w:pict>
          <v:group id="31 Grupo" o:spid="_x0000_s1059" style="position:absolute;left:0;text-align:left;margin-left:46.7pt;margin-top:3.25pt;width:69.85pt;height:19.25pt;z-index:6" coordsize="8872,2444">
            <v:shape id="Picture 6" o:spid="_x0000_s1060" type="#_x0000_t75" style="position:absolute;left:4345;width:2399;height:2444;visibility:visible">
              <v:imagedata r:id="rId8" o:title="" cropright="48019f"/>
              <v:path arrowok="t"/>
            </v:shape>
            <v:shape id="Picture 6" o:spid="_x0000_s1061" type="#_x0000_t75" style="position:absolute;left:2172;width:2400;height:2444;visibility:visible">
              <v:imagedata r:id="rId8" o:title="" cropright="48019f"/>
              <v:path arrowok="t"/>
            </v:shape>
            <v:shape id="Picture 6" o:spid="_x0000_s1062" type="#_x0000_t75" style="position:absolute;left:6427;width:2445;height:2444;visibility:visible">
              <v:imagedata r:id="rId8" o:title="" cropleft="47879f" cropright="-1f"/>
              <v:path arrowok="t"/>
            </v:shape>
            <v:shape id="Picture 6" o:spid="_x0000_s1063" type="#_x0000_t75" style="position:absolute;width:2399;height:2444;visibility:visible">
              <v:imagedata r:id="rId8" o:title="" cropright="48019f"/>
              <v:path arrowok="t"/>
            </v:shape>
          </v:group>
        </w:pict>
      </w:r>
      <w:r w:rsidR="00044A20" w:rsidRPr="000606BC">
        <w:rPr>
          <w:sz w:val="22"/>
          <w:szCs w:val="22"/>
        </w:rPr>
        <w:t xml:space="preserve">Maig </w:t>
      </w:r>
      <w:r w:rsidR="009E3868">
        <w:rPr>
          <w:sz w:val="22"/>
          <w:szCs w:val="22"/>
        </w:rPr>
        <w:tab/>
      </w:r>
      <w:r w:rsidR="009E3868">
        <w:rPr>
          <w:sz w:val="22"/>
          <w:szCs w:val="22"/>
        </w:rPr>
        <w:tab/>
        <w:t xml:space="preserve">      J</w:t>
      </w:r>
      <w:r w:rsidR="00044A20" w:rsidRPr="000606BC">
        <w:rPr>
          <w:sz w:val="22"/>
          <w:szCs w:val="22"/>
        </w:rPr>
        <w:t xml:space="preserve">uny                                                       </w:t>
      </w:r>
    </w:p>
    <w:p w:rsidR="002D29C0" w:rsidRPr="000606BC" w:rsidRDefault="002D29C0" w:rsidP="002D29C0">
      <w:pPr>
        <w:spacing w:before="120" w:after="120"/>
        <w:ind w:left="284"/>
        <w:rPr>
          <w:sz w:val="22"/>
          <w:szCs w:val="22"/>
        </w:rPr>
      </w:pPr>
    </w:p>
    <w:p w:rsidR="00044A20" w:rsidRPr="000606BC" w:rsidRDefault="00044A20" w:rsidP="002D29C0">
      <w:pPr>
        <w:spacing w:before="120" w:after="120"/>
        <w:ind w:left="284"/>
        <w:rPr>
          <w:sz w:val="22"/>
          <w:szCs w:val="22"/>
        </w:rPr>
      </w:pPr>
    </w:p>
    <w:p w:rsidR="000606BC" w:rsidRPr="000606BC" w:rsidRDefault="0083502D" w:rsidP="00337A31">
      <w:pPr>
        <w:pStyle w:val="Ttulo1"/>
        <w:rPr>
          <w:rFonts w:ascii="Arial" w:hAnsi="Arial"/>
          <w:sz w:val="22"/>
          <w:szCs w:val="22"/>
        </w:rPr>
      </w:pPr>
      <w:r w:rsidRPr="000606BC">
        <w:rPr>
          <w:rFonts w:ascii="Arial" w:hAnsi="Arial"/>
          <w:sz w:val="22"/>
          <w:szCs w:val="22"/>
        </w:rPr>
        <w:t xml:space="preserve">2. </w:t>
      </w:r>
      <w:r w:rsidR="00C512F2" w:rsidRPr="000606BC">
        <w:rPr>
          <w:rFonts w:ascii="Arial" w:hAnsi="Arial"/>
          <w:sz w:val="22"/>
          <w:szCs w:val="22"/>
        </w:rPr>
        <w:t xml:space="preserve"> </w:t>
      </w:r>
      <w:r w:rsidRPr="000606BC">
        <w:rPr>
          <w:rFonts w:ascii="Arial" w:hAnsi="Arial"/>
          <w:sz w:val="22"/>
          <w:szCs w:val="22"/>
        </w:rPr>
        <w:t>OBJECTIUS DIDÀCTICS</w:t>
      </w:r>
    </w:p>
    <w:p w:rsidR="000606BC" w:rsidRPr="000606BC" w:rsidRDefault="000606BC" w:rsidP="00EB5B5A">
      <w:pPr>
        <w:spacing w:after="12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EB5B5A" w:rsidRPr="000606BC">
        <w:rPr>
          <w:sz w:val="22"/>
          <w:szCs w:val="22"/>
        </w:rPr>
        <w:t xml:space="preserve"> </w:t>
      </w:r>
      <w:r w:rsidR="00C808AE" w:rsidRPr="000606BC">
        <w:rPr>
          <w:sz w:val="22"/>
          <w:szCs w:val="22"/>
        </w:rPr>
        <w:t xml:space="preserve">Donar a conèixer </w:t>
      </w:r>
      <w:r w:rsidR="0026088B" w:rsidRPr="000606BC">
        <w:rPr>
          <w:sz w:val="22"/>
          <w:szCs w:val="22"/>
        </w:rPr>
        <w:t>el per</w:t>
      </w:r>
      <w:r w:rsidR="00216D72" w:rsidRPr="000606BC">
        <w:rPr>
          <w:sz w:val="22"/>
          <w:szCs w:val="22"/>
        </w:rPr>
        <w:t>í</w:t>
      </w:r>
      <w:r w:rsidR="0026088B" w:rsidRPr="000606BC">
        <w:rPr>
          <w:sz w:val="22"/>
          <w:szCs w:val="22"/>
        </w:rPr>
        <w:t>ode del regnat dels Reis Catòlics i la seua època</w:t>
      </w:r>
      <w:r w:rsidR="00095527" w:rsidRPr="000606BC">
        <w:rPr>
          <w:sz w:val="22"/>
          <w:szCs w:val="22"/>
        </w:rPr>
        <w:t>.</w:t>
      </w:r>
    </w:p>
    <w:p w:rsidR="000606BC" w:rsidRPr="000606BC" w:rsidRDefault="000606BC" w:rsidP="00EB5B5A">
      <w:pPr>
        <w:spacing w:after="12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EB5B5A" w:rsidRPr="000606BC">
        <w:rPr>
          <w:sz w:val="22"/>
          <w:szCs w:val="22"/>
        </w:rPr>
        <w:t xml:space="preserve"> </w:t>
      </w:r>
      <w:r w:rsidR="00C808AE" w:rsidRPr="000606BC">
        <w:rPr>
          <w:sz w:val="22"/>
          <w:szCs w:val="22"/>
        </w:rPr>
        <w:t>Acostar-se a</w:t>
      </w:r>
      <w:r w:rsidR="00144220" w:rsidRPr="000606BC">
        <w:rPr>
          <w:sz w:val="22"/>
          <w:szCs w:val="22"/>
        </w:rPr>
        <w:t xml:space="preserve"> la història </w:t>
      </w:r>
      <w:r w:rsidR="00E34138" w:rsidRPr="000606BC">
        <w:rPr>
          <w:sz w:val="22"/>
          <w:szCs w:val="22"/>
        </w:rPr>
        <w:t>dels grans descobriments i</w:t>
      </w:r>
      <w:r w:rsidR="009E3868">
        <w:rPr>
          <w:sz w:val="22"/>
          <w:szCs w:val="22"/>
        </w:rPr>
        <w:t>,</w:t>
      </w:r>
      <w:r w:rsidR="00E34138" w:rsidRPr="000606BC">
        <w:rPr>
          <w:sz w:val="22"/>
          <w:szCs w:val="22"/>
        </w:rPr>
        <w:t xml:space="preserve"> en especial</w:t>
      </w:r>
      <w:r w:rsidR="009E3868">
        <w:rPr>
          <w:sz w:val="22"/>
          <w:szCs w:val="22"/>
        </w:rPr>
        <w:t>,</w:t>
      </w:r>
      <w:r w:rsidR="00E34138" w:rsidRPr="000606BC">
        <w:rPr>
          <w:sz w:val="22"/>
          <w:szCs w:val="22"/>
        </w:rPr>
        <w:t xml:space="preserve"> al d’Amèrica</w:t>
      </w:r>
      <w:r w:rsidR="00095527" w:rsidRPr="000606BC">
        <w:rPr>
          <w:sz w:val="22"/>
          <w:szCs w:val="22"/>
        </w:rPr>
        <w:t xml:space="preserve">. </w:t>
      </w:r>
    </w:p>
    <w:p w:rsidR="000606BC" w:rsidRPr="000606BC" w:rsidRDefault="000606BC" w:rsidP="009E32EB">
      <w:pPr>
        <w:spacing w:after="12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9E32EB" w:rsidRPr="000606BC">
        <w:rPr>
          <w:sz w:val="22"/>
          <w:szCs w:val="22"/>
        </w:rPr>
        <w:t xml:space="preserve"> Acostar-se a la història de la conquesta, </w:t>
      </w:r>
      <w:r w:rsidR="009E3868">
        <w:rPr>
          <w:sz w:val="22"/>
          <w:szCs w:val="22"/>
        </w:rPr>
        <w:t>l’</w:t>
      </w:r>
      <w:r w:rsidR="009E32EB" w:rsidRPr="000606BC">
        <w:rPr>
          <w:sz w:val="22"/>
          <w:szCs w:val="22"/>
        </w:rPr>
        <w:t xml:space="preserve">organització i </w:t>
      </w:r>
      <w:r w:rsidR="009E3868">
        <w:rPr>
          <w:sz w:val="22"/>
          <w:szCs w:val="22"/>
        </w:rPr>
        <w:t xml:space="preserve">la </w:t>
      </w:r>
      <w:r w:rsidR="009E32EB" w:rsidRPr="000606BC">
        <w:rPr>
          <w:sz w:val="22"/>
          <w:szCs w:val="22"/>
        </w:rPr>
        <w:t xml:space="preserve">colonització d’Amèrica. </w:t>
      </w:r>
    </w:p>
    <w:p w:rsidR="000606BC" w:rsidRPr="000606BC" w:rsidRDefault="000606BC" w:rsidP="00EB5B5A">
      <w:pPr>
        <w:spacing w:after="12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EB5B5A" w:rsidRPr="000606BC">
        <w:rPr>
          <w:sz w:val="22"/>
          <w:szCs w:val="22"/>
        </w:rPr>
        <w:t xml:space="preserve"> </w:t>
      </w:r>
      <w:r w:rsidR="00AD44F2" w:rsidRPr="000606BC">
        <w:rPr>
          <w:sz w:val="22"/>
          <w:szCs w:val="22"/>
        </w:rPr>
        <w:t xml:space="preserve">Reconéixer </w:t>
      </w:r>
      <w:r w:rsidR="00E34138" w:rsidRPr="000606BC">
        <w:rPr>
          <w:sz w:val="22"/>
          <w:szCs w:val="22"/>
        </w:rPr>
        <w:t>el per</w:t>
      </w:r>
      <w:r w:rsidR="00216D72" w:rsidRPr="000606BC">
        <w:rPr>
          <w:sz w:val="22"/>
          <w:szCs w:val="22"/>
        </w:rPr>
        <w:t>í</w:t>
      </w:r>
      <w:r w:rsidR="00E34138" w:rsidRPr="000606BC">
        <w:rPr>
          <w:sz w:val="22"/>
          <w:szCs w:val="22"/>
        </w:rPr>
        <w:t>ode del</w:t>
      </w:r>
      <w:r w:rsidR="009E3868">
        <w:rPr>
          <w:sz w:val="22"/>
          <w:szCs w:val="22"/>
        </w:rPr>
        <w:t>s</w:t>
      </w:r>
      <w:r w:rsidR="00E34138" w:rsidRPr="000606BC">
        <w:rPr>
          <w:sz w:val="22"/>
          <w:szCs w:val="22"/>
        </w:rPr>
        <w:t xml:space="preserve"> regnat</w:t>
      </w:r>
      <w:r w:rsidR="009E3868">
        <w:rPr>
          <w:sz w:val="22"/>
          <w:szCs w:val="22"/>
        </w:rPr>
        <w:t>s</w:t>
      </w:r>
      <w:r w:rsidR="00E34138" w:rsidRPr="000606BC">
        <w:rPr>
          <w:sz w:val="22"/>
          <w:szCs w:val="22"/>
        </w:rPr>
        <w:t xml:space="preserve"> de Carles I i Felip II com un per</w:t>
      </w:r>
      <w:r w:rsidR="00216D72" w:rsidRPr="000606BC">
        <w:rPr>
          <w:sz w:val="22"/>
          <w:szCs w:val="22"/>
        </w:rPr>
        <w:t>í</w:t>
      </w:r>
      <w:r w:rsidR="00E34138" w:rsidRPr="000606BC">
        <w:rPr>
          <w:sz w:val="22"/>
          <w:szCs w:val="22"/>
        </w:rPr>
        <w:t xml:space="preserve">ode de formació i </w:t>
      </w:r>
      <w:r w:rsidR="009E3868">
        <w:rPr>
          <w:sz w:val="22"/>
          <w:szCs w:val="22"/>
        </w:rPr>
        <w:t xml:space="preserve">de </w:t>
      </w:r>
      <w:r w:rsidR="00E34138" w:rsidRPr="000606BC">
        <w:rPr>
          <w:sz w:val="22"/>
          <w:szCs w:val="22"/>
        </w:rPr>
        <w:t>consolidació de l’imperi espanyol</w:t>
      </w:r>
      <w:r w:rsidR="00095527" w:rsidRPr="000606BC">
        <w:rPr>
          <w:sz w:val="22"/>
          <w:szCs w:val="22"/>
        </w:rPr>
        <w:t>.</w:t>
      </w:r>
    </w:p>
    <w:p w:rsidR="000606BC" w:rsidRPr="000606BC" w:rsidRDefault="000606BC" w:rsidP="003476AD">
      <w:pPr>
        <w:spacing w:after="12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3476AD" w:rsidRPr="000606BC">
        <w:rPr>
          <w:sz w:val="22"/>
          <w:szCs w:val="22"/>
        </w:rPr>
        <w:t xml:space="preserve"> Reconéixer el període del regnat de</w:t>
      </w:r>
      <w:r w:rsidR="009E3868">
        <w:rPr>
          <w:sz w:val="22"/>
          <w:szCs w:val="22"/>
        </w:rPr>
        <w:t>ls Àustries</w:t>
      </w:r>
      <w:r w:rsidR="003476AD" w:rsidRPr="000606BC">
        <w:rPr>
          <w:sz w:val="22"/>
          <w:szCs w:val="22"/>
        </w:rPr>
        <w:t xml:space="preserve"> com una època de canvis i de decadència de l’imperi espanyol.</w:t>
      </w:r>
    </w:p>
    <w:p w:rsidR="000606BC" w:rsidRPr="000606BC" w:rsidRDefault="000606BC" w:rsidP="003476AD">
      <w:pPr>
        <w:spacing w:after="12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3476AD" w:rsidRPr="000606BC">
        <w:rPr>
          <w:sz w:val="22"/>
          <w:szCs w:val="22"/>
        </w:rPr>
        <w:t xml:space="preserve"> La unitat didàctica també se centrarà en la importància del Segle d’Or espanyol, en les arts i </w:t>
      </w:r>
      <w:r w:rsidR="009E3868">
        <w:rPr>
          <w:sz w:val="22"/>
          <w:szCs w:val="22"/>
        </w:rPr>
        <w:t xml:space="preserve">en </w:t>
      </w:r>
      <w:r w:rsidR="003476AD" w:rsidRPr="000606BC">
        <w:rPr>
          <w:sz w:val="22"/>
          <w:szCs w:val="22"/>
        </w:rPr>
        <w:t>les lletres, posant èmfasi en l’obra universal de Cervantes.</w:t>
      </w:r>
    </w:p>
    <w:p w:rsidR="000606BC" w:rsidRPr="000606BC" w:rsidRDefault="000606BC" w:rsidP="003476AD">
      <w:pPr>
        <w:spacing w:after="12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3476AD" w:rsidRPr="000606BC">
        <w:rPr>
          <w:sz w:val="22"/>
          <w:szCs w:val="22"/>
        </w:rPr>
        <w:t xml:space="preserve"> Coné</w:t>
      </w:r>
      <w:r w:rsidR="009E3868">
        <w:rPr>
          <w:sz w:val="22"/>
          <w:szCs w:val="22"/>
        </w:rPr>
        <w:t>ixer la nova dinastia dels Borbons</w:t>
      </w:r>
      <w:r w:rsidR="003476AD" w:rsidRPr="000606BC">
        <w:rPr>
          <w:sz w:val="22"/>
          <w:szCs w:val="22"/>
        </w:rPr>
        <w:t xml:space="preserve"> i els seus primers monarques.</w:t>
      </w:r>
    </w:p>
    <w:p w:rsidR="000606BC" w:rsidRPr="000606BC" w:rsidRDefault="000606BC" w:rsidP="003476AD">
      <w:pPr>
        <w:spacing w:after="12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3476AD" w:rsidRPr="000606BC">
        <w:rPr>
          <w:sz w:val="22"/>
          <w:szCs w:val="22"/>
        </w:rPr>
        <w:t xml:space="preserve"> Conéixer la importància de la Il·lustració per al desenvolupament cultural, científic i polític d’Europa i d’Espanya. </w:t>
      </w:r>
    </w:p>
    <w:p w:rsidR="003476AD" w:rsidRPr="000606BC" w:rsidRDefault="000606BC" w:rsidP="003476AD">
      <w:pPr>
        <w:spacing w:after="12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3476AD" w:rsidRPr="000606BC">
        <w:rPr>
          <w:sz w:val="22"/>
          <w:szCs w:val="22"/>
        </w:rPr>
        <w:t xml:space="preserve"> Reconéixer les transformacions urbanístiques que va experimentar Madrid durant els segles </w:t>
      </w:r>
      <w:r w:rsidR="003476AD" w:rsidRPr="000606BC">
        <w:rPr>
          <w:smallCaps/>
          <w:sz w:val="22"/>
          <w:szCs w:val="22"/>
        </w:rPr>
        <w:t>xvii</w:t>
      </w:r>
      <w:r w:rsidR="003476AD" w:rsidRPr="000606BC">
        <w:rPr>
          <w:sz w:val="22"/>
          <w:szCs w:val="22"/>
        </w:rPr>
        <w:t xml:space="preserve"> i </w:t>
      </w:r>
      <w:r w:rsidR="003476AD" w:rsidRPr="000606BC">
        <w:rPr>
          <w:smallCaps/>
          <w:sz w:val="22"/>
          <w:szCs w:val="22"/>
        </w:rPr>
        <w:t>xviii</w:t>
      </w:r>
      <w:r w:rsidR="003476AD" w:rsidRPr="000606BC">
        <w:rPr>
          <w:sz w:val="22"/>
          <w:szCs w:val="22"/>
        </w:rPr>
        <w:t xml:space="preserve">. </w:t>
      </w:r>
    </w:p>
    <w:p w:rsidR="00EB5B5A" w:rsidRPr="000606BC" w:rsidRDefault="00EB5B5A" w:rsidP="00EB5B5A">
      <w:pPr>
        <w:pStyle w:val="Ttulo1"/>
        <w:rPr>
          <w:rFonts w:ascii="Arial" w:hAnsi="Arial"/>
          <w:sz w:val="22"/>
          <w:szCs w:val="22"/>
        </w:rPr>
      </w:pPr>
      <w:r w:rsidRPr="000606BC">
        <w:rPr>
          <w:rFonts w:ascii="Arial" w:hAnsi="Arial"/>
          <w:sz w:val="22"/>
          <w:szCs w:val="22"/>
        </w:rPr>
        <w:br w:type="page"/>
      </w:r>
      <w:r w:rsidRPr="000606BC">
        <w:rPr>
          <w:rFonts w:ascii="Arial" w:hAnsi="Arial"/>
          <w:sz w:val="22"/>
          <w:szCs w:val="22"/>
        </w:rPr>
        <w:lastRenderedPageBreak/>
        <w:t xml:space="preserve">3. </w:t>
      </w:r>
      <w:r w:rsidR="0045378F" w:rsidRPr="000606BC">
        <w:rPr>
          <w:rFonts w:ascii="Arial" w:hAnsi="Arial"/>
          <w:sz w:val="22"/>
          <w:szCs w:val="22"/>
        </w:rPr>
        <w:t xml:space="preserve"> </w:t>
      </w:r>
      <w:r w:rsidRPr="000606BC">
        <w:rPr>
          <w:rFonts w:ascii="Arial" w:hAnsi="Arial"/>
          <w:sz w:val="22"/>
          <w:szCs w:val="22"/>
        </w:rPr>
        <w:t xml:space="preserve">CONTINGUTS DE LA UNITAT - CRITERIS D’AVALUACIÓ - ESTÀNDARDS D’APRENENTATGE AVALUABLES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3"/>
        <w:gridCol w:w="2977"/>
        <w:gridCol w:w="3651"/>
      </w:tblGrid>
      <w:tr w:rsidR="0083502D" w:rsidRPr="000606BC"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0606BC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0606BC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0606BC" w:rsidRDefault="0083502D" w:rsidP="00D63E28">
            <w:pPr>
              <w:spacing w:before="120" w:after="120"/>
              <w:rPr>
                <w:sz w:val="22"/>
              </w:rPr>
            </w:pPr>
            <w:r w:rsidRPr="000606BC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365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0606BC" w:rsidRDefault="0083502D" w:rsidP="00D63E28">
            <w:pPr>
              <w:spacing w:before="120" w:after="120"/>
            </w:pPr>
            <w:r w:rsidRPr="000606BC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83502D" w:rsidRPr="000606BC">
        <w:trPr>
          <w:trHeight w:hRule="exact" w:val="113"/>
        </w:trPr>
        <w:tc>
          <w:tcPr>
            <w:tcW w:w="2773" w:type="dxa"/>
            <w:tcBorders>
              <w:top w:val="nil"/>
              <w:left w:val="nil"/>
              <w:right w:val="nil"/>
            </w:tcBorders>
          </w:tcPr>
          <w:p w:rsidR="0083502D" w:rsidRPr="000606BC" w:rsidRDefault="0083502D" w:rsidP="00D63E28">
            <w:pPr>
              <w:spacing w:after="120"/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83502D" w:rsidRPr="000606BC" w:rsidRDefault="0083502D" w:rsidP="00D63E28">
            <w:pPr>
              <w:spacing w:after="120"/>
              <w:jc w:val="both"/>
            </w:pPr>
          </w:p>
        </w:tc>
        <w:tc>
          <w:tcPr>
            <w:tcW w:w="3651" w:type="dxa"/>
            <w:tcBorders>
              <w:top w:val="nil"/>
              <w:left w:val="nil"/>
              <w:right w:val="nil"/>
            </w:tcBorders>
          </w:tcPr>
          <w:p w:rsidR="0083502D" w:rsidRPr="000606BC" w:rsidRDefault="0083502D" w:rsidP="00D63E28">
            <w:pPr>
              <w:spacing w:after="120"/>
              <w:jc w:val="both"/>
            </w:pPr>
          </w:p>
        </w:tc>
      </w:tr>
      <w:tr w:rsidR="003476AD" w:rsidRPr="000606BC">
        <w:tc>
          <w:tcPr>
            <w:tcW w:w="2773" w:type="dxa"/>
            <w:vMerge w:val="restart"/>
          </w:tcPr>
          <w:p w:rsidR="000606BC" w:rsidRPr="000606BC" w:rsidRDefault="002D059E" w:rsidP="00EB5B5A">
            <w:pPr>
              <w:spacing w:before="120" w:after="120"/>
              <w:ind w:left="187" w:right="34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3476AD" w:rsidRPr="000606BC">
              <w:rPr>
                <w:sz w:val="22"/>
                <w:szCs w:val="22"/>
              </w:rPr>
              <w:t xml:space="preserve"> Els Reis Catòlics</w:t>
            </w:r>
            <w:r>
              <w:rPr>
                <w:sz w:val="22"/>
                <w:szCs w:val="22"/>
              </w:rPr>
              <w:t>: els grans esdeveniments de l’edat m</w:t>
            </w:r>
            <w:r w:rsidR="003476AD" w:rsidRPr="000606BC">
              <w:rPr>
                <w:sz w:val="22"/>
                <w:szCs w:val="22"/>
              </w:rPr>
              <w:t xml:space="preserve">oderna; Isabel </w:t>
            </w:r>
            <w:r w:rsidR="003476AD" w:rsidRPr="000606BC">
              <w:rPr>
                <w:sz w:val="22"/>
                <w:szCs w:val="22"/>
              </w:rPr>
              <w:br/>
              <w:t xml:space="preserve">i </w:t>
            </w:r>
            <w:r>
              <w:rPr>
                <w:sz w:val="22"/>
                <w:szCs w:val="22"/>
              </w:rPr>
              <w:t>Ferran</w:t>
            </w:r>
            <w:r w:rsidR="003476AD" w:rsidRPr="000606BC">
              <w:rPr>
                <w:sz w:val="22"/>
                <w:szCs w:val="22"/>
              </w:rPr>
              <w:t>: els Reis Catòlics.</w:t>
            </w:r>
          </w:p>
          <w:p w:rsidR="000606BC" w:rsidRPr="000606BC" w:rsidRDefault="000606BC" w:rsidP="00EB5B5A">
            <w:pPr>
              <w:spacing w:before="120" w:after="120"/>
              <w:ind w:left="187" w:right="34" w:hanging="187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3476AD" w:rsidRPr="000606BC">
              <w:rPr>
                <w:sz w:val="22"/>
                <w:szCs w:val="22"/>
              </w:rPr>
              <w:t xml:space="preserve"> El descobriment d’Amèrica: el descobriment, la conquesta i l’organització d’Amèrica.</w:t>
            </w:r>
          </w:p>
          <w:p w:rsidR="000606BC" w:rsidRPr="000606BC" w:rsidRDefault="000606BC" w:rsidP="00EB5B5A">
            <w:pPr>
              <w:spacing w:before="120" w:after="120"/>
              <w:ind w:left="187" w:right="34" w:hanging="187"/>
              <w:rPr>
                <w:sz w:val="22"/>
              </w:rPr>
            </w:pPr>
            <w:r w:rsidRPr="000606BC">
              <w:rPr>
                <w:sz w:val="22"/>
              </w:rPr>
              <w:t xml:space="preserve">• </w:t>
            </w:r>
            <w:r w:rsidR="003476AD" w:rsidRPr="000606BC">
              <w:rPr>
                <w:sz w:val="22"/>
                <w:szCs w:val="22"/>
              </w:rPr>
              <w:t xml:space="preserve"> L’auge de la monarquia: Carles I </w:t>
            </w:r>
            <w:r w:rsidR="003476AD" w:rsidRPr="000606BC">
              <w:rPr>
                <w:sz w:val="22"/>
                <w:szCs w:val="22"/>
              </w:rPr>
              <w:br/>
              <w:t xml:space="preserve">i els seus problemes interns, els problemes exteriors de l’emperador; Felip II </w:t>
            </w:r>
            <w:r w:rsidR="003476AD" w:rsidRPr="000606BC">
              <w:rPr>
                <w:sz w:val="22"/>
                <w:szCs w:val="22"/>
              </w:rPr>
              <w:br/>
              <w:t xml:space="preserve">i la seua política interior </w:t>
            </w:r>
            <w:r w:rsidR="003476AD" w:rsidRPr="000606BC">
              <w:rPr>
                <w:sz w:val="22"/>
                <w:szCs w:val="22"/>
              </w:rPr>
              <w:br/>
              <w:t>i exterior.</w:t>
            </w:r>
          </w:p>
          <w:p w:rsidR="000606BC" w:rsidRPr="000606BC" w:rsidRDefault="000606BC" w:rsidP="003476AD">
            <w:pPr>
              <w:spacing w:before="120" w:after="120"/>
              <w:ind w:left="187" w:right="34" w:hanging="187"/>
              <w:rPr>
                <w:sz w:val="22"/>
              </w:rPr>
            </w:pPr>
            <w:r w:rsidRPr="000606BC">
              <w:rPr>
                <w:sz w:val="22"/>
              </w:rPr>
              <w:t xml:space="preserve">• </w:t>
            </w:r>
            <w:r w:rsidR="003476AD" w:rsidRPr="000606BC">
              <w:rPr>
                <w:sz w:val="22"/>
              </w:rPr>
              <w:t xml:space="preserve"> La decadència de l’imperi: un segle de canvis, els regnats de</w:t>
            </w:r>
            <w:r w:rsidR="002D059E">
              <w:rPr>
                <w:sz w:val="22"/>
              </w:rPr>
              <w:t>ls Àustries</w:t>
            </w:r>
            <w:r w:rsidR="003476AD" w:rsidRPr="000606BC">
              <w:rPr>
                <w:sz w:val="22"/>
              </w:rPr>
              <w:t>.</w:t>
            </w:r>
          </w:p>
          <w:p w:rsidR="000606BC" w:rsidRPr="000606BC" w:rsidRDefault="000606BC" w:rsidP="003476AD">
            <w:pPr>
              <w:spacing w:before="120" w:after="120"/>
              <w:ind w:left="187" w:right="34" w:hanging="187"/>
              <w:rPr>
                <w:sz w:val="22"/>
              </w:rPr>
            </w:pPr>
            <w:r w:rsidRPr="000606BC">
              <w:rPr>
                <w:sz w:val="22"/>
              </w:rPr>
              <w:t xml:space="preserve">• </w:t>
            </w:r>
            <w:r w:rsidR="003476AD" w:rsidRPr="000606BC">
              <w:rPr>
                <w:sz w:val="22"/>
              </w:rPr>
              <w:t xml:space="preserve"> El Segle d’Or: l’època del Renaixement i del Barroc, principals estils i personalitats artístiques durant aquests períodes. El món literari del Segle d’Or espanyol.</w:t>
            </w:r>
          </w:p>
          <w:p w:rsidR="003476AD" w:rsidRPr="000606BC" w:rsidRDefault="000606BC" w:rsidP="002D059E">
            <w:pPr>
              <w:spacing w:before="120" w:after="120"/>
              <w:ind w:left="187" w:right="34" w:hanging="187"/>
              <w:rPr>
                <w:color w:val="0000FF"/>
                <w:sz w:val="22"/>
              </w:rPr>
            </w:pPr>
            <w:r w:rsidRPr="000606BC">
              <w:rPr>
                <w:sz w:val="22"/>
              </w:rPr>
              <w:t xml:space="preserve">• </w:t>
            </w:r>
            <w:r w:rsidR="003476AD" w:rsidRPr="000606BC">
              <w:rPr>
                <w:sz w:val="22"/>
              </w:rPr>
              <w:t xml:space="preserve"> El segle </w:t>
            </w:r>
            <w:r w:rsidR="002D059E">
              <w:rPr>
                <w:smallCaps/>
                <w:sz w:val="22"/>
              </w:rPr>
              <w:t>xviii</w:t>
            </w:r>
            <w:r w:rsidR="002D059E">
              <w:rPr>
                <w:sz w:val="22"/>
              </w:rPr>
              <w:t>: els Borbons</w:t>
            </w:r>
            <w:r w:rsidR="003476AD" w:rsidRPr="000606BC">
              <w:rPr>
                <w:sz w:val="22"/>
              </w:rPr>
              <w:t>: la guerra de Successió; la nova dinastia; la Il·lustració</w:t>
            </w:r>
            <w:r w:rsidR="003476AD" w:rsidRPr="000606BC">
              <w:rPr>
                <w:color w:val="0000FF"/>
                <w:sz w:val="22"/>
              </w:rPr>
              <w:t>.</w:t>
            </w:r>
          </w:p>
        </w:tc>
        <w:tc>
          <w:tcPr>
            <w:tcW w:w="2977" w:type="dxa"/>
          </w:tcPr>
          <w:p w:rsidR="003476AD" w:rsidRPr="000606BC" w:rsidRDefault="003476AD" w:rsidP="002B3A7A">
            <w:pPr>
              <w:spacing w:before="120" w:after="120"/>
              <w:ind w:left="425" w:hanging="425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1.  Descriure les directrius generals de la política dels Reis Catòlics i els grans esdeveniments de la seua època.</w:t>
            </w:r>
          </w:p>
        </w:tc>
        <w:tc>
          <w:tcPr>
            <w:tcW w:w="3651" w:type="dxa"/>
          </w:tcPr>
          <w:p w:rsidR="003476AD" w:rsidRPr="000606BC" w:rsidRDefault="003476AD" w:rsidP="00EB5B5A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1.1.  Descriu les directrius generals de la política </w:t>
            </w:r>
            <w:r w:rsidRPr="000606BC">
              <w:rPr>
                <w:sz w:val="22"/>
                <w:szCs w:val="22"/>
              </w:rPr>
              <w:br/>
              <w:t>dels Reis Catòlics.</w:t>
            </w:r>
          </w:p>
          <w:p w:rsidR="003476AD" w:rsidRPr="000606BC" w:rsidRDefault="003476AD" w:rsidP="002B3A7A">
            <w:pPr>
              <w:spacing w:before="120" w:after="120"/>
              <w:ind w:left="601" w:hanging="601"/>
            </w:pPr>
            <w:r w:rsidRPr="000606BC">
              <w:rPr>
                <w:sz w:val="22"/>
                <w:szCs w:val="22"/>
              </w:rPr>
              <w:t xml:space="preserve">  1.2.  Explica els fets més rellevants de l’època </w:t>
            </w:r>
            <w:r w:rsidRPr="000606BC">
              <w:rPr>
                <w:sz w:val="22"/>
                <w:szCs w:val="22"/>
              </w:rPr>
              <w:br/>
              <w:t>dels Reis Catòlics.</w:t>
            </w:r>
          </w:p>
        </w:tc>
      </w:tr>
      <w:tr w:rsidR="003476AD" w:rsidRPr="000606BC">
        <w:trPr>
          <w:trHeight w:val="1082"/>
        </w:trPr>
        <w:tc>
          <w:tcPr>
            <w:tcW w:w="2773" w:type="dxa"/>
            <w:vMerge/>
          </w:tcPr>
          <w:p w:rsidR="003476AD" w:rsidRPr="000606BC" w:rsidRDefault="003476AD" w:rsidP="00883DF7">
            <w:pPr>
              <w:spacing w:before="120" w:after="120"/>
              <w:jc w:val="both"/>
              <w:rPr>
                <w:color w:val="0000FF"/>
                <w:sz w:val="22"/>
              </w:rPr>
            </w:pPr>
          </w:p>
        </w:tc>
        <w:tc>
          <w:tcPr>
            <w:tcW w:w="2977" w:type="dxa"/>
          </w:tcPr>
          <w:p w:rsidR="003476AD" w:rsidRPr="000606BC" w:rsidRDefault="003476AD" w:rsidP="00AF282C">
            <w:pPr>
              <w:spacing w:before="120" w:after="120"/>
              <w:ind w:left="425" w:hanging="425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2.  Conéixer les causes que van possibilitar el descobriment d’Amèrica. </w:t>
            </w:r>
          </w:p>
        </w:tc>
        <w:tc>
          <w:tcPr>
            <w:tcW w:w="3651" w:type="dxa"/>
          </w:tcPr>
          <w:p w:rsidR="003476AD" w:rsidRPr="000606BC" w:rsidRDefault="003476AD" w:rsidP="00AF282C">
            <w:pPr>
              <w:spacing w:before="120" w:after="120"/>
              <w:ind w:left="601" w:hanging="601"/>
            </w:pPr>
            <w:r w:rsidRPr="000606BC">
              <w:rPr>
                <w:sz w:val="22"/>
                <w:szCs w:val="22"/>
              </w:rPr>
              <w:t xml:space="preserve">  2.1.  Descriu les causes que van motivar les grans expedicions marítimes i el descobriment d’Amèrica.</w:t>
            </w:r>
          </w:p>
        </w:tc>
      </w:tr>
      <w:tr w:rsidR="003476AD" w:rsidRPr="000606BC">
        <w:tc>
          <w:tcPr>
            <w:tcW w:w="2773" w:type="dxa"/>
            <w:vMerge/>
          </w:tcPr>
          <w:p w:rsidR="003476AD" w:rsidRPr="000606BC" w:rsidRDefault="003476AD" w:rsidP="00EB5B5A">
            <w:pPr>
              <w:spacing w:before="120" w:after="120"/>
              <w:jc w:val="both"/>
              <w:rPr>
                <w:color w:val="0000FF"/>
                <w:sz w:val="22"/>
              </w:rPr>
            </w:pPr>
          </w:p>
        </w:tc>
        <w:tc>
          <w:tcPr>
            <w:tcW w:w="2977" w:type="dxa"/>
          </w:tcPr>
          <w:p w:rsidR="003476AD" w:rsidRPr="000606BC" w:rsidRDefault="003476AD" w:rsidP="002F49FA">
            <w:pPr>
              <w:spacing w:before="120" w:after="120"/>
              <w:ind w:left="425" w:hanging="425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3.  Descriure els viatges del descobriment.</w:t>
            </w:r>
          </w:p>
        </w:tc>
        <w:tc>
          <w:tcPr>
            <w:tcW w:w="3651" w:type="dxa"/>
          </w:tcPr>
          <w:p w:rsidR="003476AD" w:rsidRPr="000606BC" w:rsidRDefault="003476AD" w:rsidP="004A7C44">
            <w:pPr>
              <w:spacing w:before="120" w:after="120"/>
              <w:ind w:left="601" w:hanging="601"/>
            </w:pPr>
            <w:r w:rsidRPr="000606BC">
              <w:rPr>
                <w:sz w:val="22"/>
                <w:szCs w:val="22"/>
              </w:rPr>
              <w:t xml:space="preserve">  3.1.  Descriu el primer viatge </w:t>
            </w:r>
            <w:r w:rsidRPr="000606BC">
              <w:rPr>
                <w:sz w:val="22"/>
                <w:szCs w:val="22"/>
              </w:rPr>
              <w:br/>
              <w:t xml:space="preserve">de Colom i coneix </w:t>
            </w:r>
            <w:r w:rsidRPr="000606BC">
              <w:rPr>
                <w:sz w:val="22"/>
                <w:szCs w:val="22"/>
              </w:rPr>
              <w:br/>
              <w:t xml:space="preserve">els tres viatges </w:t>
            </w:r>
            <w:r w:rsidR="004A7C44" w:rsidRPr="000606BC">
              <w:rPr>
                <w:sz w:val="22"/>
                <w:szCs w:val="22"/>
              </w:rPr>
              <w:t>següents</w:t>
            </w:r>
            <w:r w:rsidRPr="000606BC">
              <w:rPr>
                <w:sz w:val="22"/>
                <w:szCs w:val="22"/>
              </w:rPr>
              <w:br/>
              <w:t>a les Índies.</w:t>
            </w:r>
            <w:r w:rsidRPr="000606BC">
              <w:t xml:space="preserve"> </w:t>
            </w:r>
          </w:p>
        </w:tc>
      </w:tr>
      <w:tr w:rsidR="003476AD" w:rsidRPr="000606BC">
        <w:tc>
          <w:tcPr>
            <w:tcW w:w="2773" w:type="dxa"/>
            <w:vMerge/>
          </w:tcPr>
          <w:p w:rsidR="003476AD" w:rsidRPr="000606BC" w:rsidRDefault="003476AD" w:rsidP="00EB5B5A">
            <w:pPr>
              <w:spacing w:before="120" w:after="120"/>
              <w:jc w:val="both"/>
              <w:rPr>
                <w:color w:val="0000FF"/>
                <w:sz w:val="22"/>
              </w:rPr>
            </w:pPr>
          </w:p>
        </w:tc>
        <w:tc>
          <w:tcPr>
            <w:tcW w:w="2977" w:type="dxa"/>
          </w:tcPr>
          <w:p w:rsidR="003476AD" w:rsidRPr="000606BC" w:rsidRDefault="003476AD" w:rsidP="00B272D0">
            <w:pPr>
              <w:spacing w:before="120" w:after="120"/>
              <w:ind w:left="425" w:hanging="425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4.  Conéixer els principals processos de conquesta del continent americà pels espanyols durant el segle </w:t>
            </w:r>
            <w:r w:rsidRPr="000606BC">
              <w:rPr>
                <w:smallCaps/>
                <w:sz w:val="22"/>
                <w:szCs w:val="22"/>
              </w:rPr>
              <w:t>xvi</w:t>
            </w:r>
            <w:r w:rsidRPr="000606BC">
              <w:rPr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3476AD" w:rsidRPr="000606BC" w:rsidRDefault="003476AD" w:rsidP="002B3A7A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4.1.  Coneix i descriu l’etapa de les conquestes d’Hernán Cortés i de Francisco </w:t>
            </w:r>
            <w:r w:rsidRPr="000606BC">
              <w:rPr>
                <w:sz w:val="22"/>
                <w:szCs w:val="22"/>
              </w:rPr>
              <w:br/>
              <w:t>de Pizarro.</w:t>
            </w:r>
          </w:p>
          <w:p w:rsidR="003476AD" w:rsidRPr="000606BC" w:rsidRDefault="003476AD" w:rsidP="002B3A7A">
            <w:pPr>
              <w:spacing w:before="120" w:after="120"/>
              <w:ind w:left="601" w:hanging="601"/>
            </w:pPr>
            <w:r w:rsidRPr="000606BC">
              <w:rPr>
                <w:sz w:val="22"/>
                <w:szCs w:val="22"/>
              </w:rPr>
              <w:t xml:space="preserve">  4.2.  Descriu la segona etapa de la conquesta.</w:t>
            </w:r>
          </w:p>
        </w:tc>
      </w:tr>
      <w:tr w:rsidR="003476AD" w:rsidRPr="000606BC">
        <w:tc>
          <w:tcPr>
            <w:tcW w:w="2773" w:type="dxa"/>
            <w:vMerge/>
          </w:tcPr>
          <w:p w:rsidR="003476AD" w:rsidRPr="000606BC" w:rsidRDefault="003476AD" w:rsidP="00EB5B5A">
            <w:pPr>
              <w:spacing w:before="120" w:after="120"/>
              <w:jc w:val="both"/>
              <w:rPr>
                <w:color w:val="0000FF"/>
                <w:sz w:val="22"/>
              </w:rPr>
            </w:pPr>
          </w:p>
        </w:tc>
        <w:tc>
          <w:tcPr>
            <w:tcW w:w="2977" w:type="dxa"/>
          </w:tcPr>
          <w:p w:rsidR="003476AD" w:rsidRPr="000606BC" w:rsidRDefault="003476AD" w:rsidP="00B272D0">
            <w:pPr>
              <w:spacing w:before="120" w:after="120"/>
              <w:ind w:left="425" w:hanging="425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5.  Descriure la nova forma d’organització i </w:t>
            </w:r>
            <w:r w:rsidR="004A7C44">
              <w:rPr>
                <w:sz w:val="22"/>
                <w:szCs w:val="22"/>
              </w:rPr>
              <w:t>d’</w:t>
            </w:r>
            <w:r w:rsidRPr="000606BC">
              <w:rPr>
                <w:sz w:val="22"/>
                <w:szCs w:val="22"/>
              </w:rPr>
              <w:t>explotació dels territoris conquerits.</w:t>
            </w:r>
          </w:p>
        </w:tc>
        <w:tc>
          <w:tcPr>
            <w:tcW w:w="3651" w:type="dxa"/>
          </w:tcPr>
          <w:p w:rsidR="003476AD" w:rsidRPr="000606BC" w:rsidRDefault="003476AD" w:rsidP="00B272D0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5.1.  Coneix la nova forma </w:t>
            </w:r>
            <w:r w:rsidRPr="000606BC">
              <w:rPr>
                <w:sz w:val="22"/>
                <w:szCs w:val="22"/>
              </w:rPr>
              <w:br/>
              <w:t>d’organització dels territoris americans.</w:t>
            </w:r>
          </w:p>
          <w:p w:rsidR="003476AD" w:rsidRPr="000606BC" w:rsidRDefault="003476AD" w:rsidP="002B3A7A">
            <w:pPr>
              <w:spacing w:before="120" w:after="120"/>
              <w:ind w:left="601" w:hanging="601"/>
            </w:pPr>
            <w:r w:rsidRPr="000606BC">
              <w:rPr>
                <w:sz w:val="22"/>
                <w:szCs w:val="22"/>
              </w:rPr>
              <w:t xml:space="preserve">  5.2.  Descriu la forma de colonització</w:t>
            </w:r>
            <w:r w:rsidR="004A7C44">
              <w:rPr>
                <w:sz w:val="22"/>
                <w:szCs w:val="22"/>
              </w:rPr>
              <w:t>,</w:t>
            </w:r>
            <w:r w:rsidRPr="000606BC">
              <w:rPr>
                <w:sz w:val="22"/>
                <w:szCs w:val="22"/>
              </w:rPr>
              <w:t xml:space="preserve"> del treball </w:t>
            </w:r>
            <w:r w:rsidRPr="000606BC">
              <w:rPr>
                <w:sz w:val="22"/>
                <w:szCs w:val="22"/>
              </w:rPr>
              <w:br/>
              <w:t>i de la societat americana.</w:t>
            </w:r>
            <w:r w:rsidRPr="000606BC">
              <w:t xml:space="preserve"> </w:t>
            </w:r>
          </w:p>
          <w:p w:rsidR="003476AD" w:rsidRPr="000606BC" w:rsidRDefault="003476AD" w:rsidP="004A7C44">
            <w:pPr>
              <w:spacing w:before="120" w:after="120"/>
              <w:ind w:left="601" w:hanging="601"/>
            </w:pPr>
            <w:r w:rsidRPr="000606BC">
              <w:rPr>
                <w:sz w:val="22"/>
                <w:szCs w:val="22"/>
              </w:rPr>
              <w:t xml:space="preserve">  5.3.  Coneix els nous productes americans que </w:t>
            </w:r>
            <w:r w:rsidR="004A7C44">
              <w:rPr>
                <w:sz w:val="22"/>
                <w:szCs w:val="22"/>
              </w:rPr>
              <w:t xml:space="preserve">es </w:t>
            </w:r>
            <w:r w:rsidRPr="000606BC">
              <w:rPr>
                <w:sz w:val="22"/>
                <w:szCs w:val="22"/>
              </w:rPr>
              <w:t xml:space="preserve">porten </w:t>
            </w:r>
            <w:r w:rsidR="004A7C44">
              <w:rPr>
                <w:sz w:val="22"/>
                <w:szCs w:val="22"/>
              </w:rPr>
              <w:t xml:space="preserve">a </w:t>
            </w:r>
            <w:r w:rsidRPr="000606BC">
              <w:rPr>
                <w:sz w:val="22"/>
                <w:szCs w:val="22"/>
              </w:rPr>
              <w:t>Europa.</w:t>
            </w:r>
          </w:p>
        </w:tc>
      </w:tr>
      <w:tr w:rsidR="003476AD" w:rsidRPr="000606BC">
        <w:tc>
          <w:tcPr>
            <w:tcW w:w="2773" w:type="dxa"/>
            <w:vMerge/>
          </w:tcPr>
          <w:p w:rsidR="003476AD" w:rsidRPr="000606BC" w:rsidRDefault="003476AD" w:rsidP="00EB5B5A">
            <w:pPr>
              <w:spacing w:before="120" w:after="120"/>
              <w:jc w:val="both"/>
              <w:rPr>
                <w:color w:val="0000FF"/>
                <w:sz w:val="22"/>
              </w:rPr>
            </w:pPr>
          </w:p>
        </w:tc>
        <w:tc>
          <w:tcPr>
            <w:tcW w:w="2977" w:type="dxa"/>
          </w:tcPr>
          <w:p w:rsidR="003476AD" w:rsidRPr="000606BC" w:rsidRDefault="003476AD" w:rsidP="0045378F">
            <w:pPr>
              <w:spacing w:before="120" w:after="120"/>
              <w:ind w:left="425" w:hanging="425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6.  Conéixer el període d’auge de l’imperi espanyol durant els regnats de Carles I i Felip II.</w:t>
            </w:r>
          </w:p>
        </w:tc>
        <w:tc>
          <w:tcPr>
            <w:tcW w:w="3651" w:type="dxa"/>
          </w:tcPr>
          <w:p w:rsidR="003476AD" w:rsidRPr="000606BC" w:rsidRDefault="003476AD" w:rsidP="00B272D0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6.1.  Coneix els problemes interiors i exteriors </w:t>
            </w:r>
            <w:r w:rsidRPr="000606BC">
              <w:rPr>
                <w:sz w:val="22"/>
                <w:szCs w:val="22"/>
              </w:rPr>
              <w:br/>
              <w:t>del regnat de Carles I.</w:t>
            </w:r>
          </w:p>
          <w:p w:rsidR="003476AD" w:rsidRPr="000606BC" w:rsidRDefault="003476AD" w:rsidP="00AA2F32">
            <w:pPr>
              <w:spacing w:before="120" w:after="120"/>
              <w:ind w:left="601" w:hanging="601"/>
            </w:pPr>
            <w:r w:rsidRPr="000606BC">
              <w:rPr>
                <w:sz w:val="22"/>
                <w:szCs w:val="22"/>
              </w:rPr>
              <w:t xml:space="preserve">  6.2.  Coneix els problemes interiors i exteriors </w:t>
            </w:r>
            <w:r w:rsidRPr="000606BC">
              <w:rPr>
                <w:sz w:val="22"/>
                <w:szCs w:val="22"/>
              </w:rPr>
              <w:br/>
              <w:t>del regnat de Felip II.</w:t>
            </w:r>
            <w:r w:rsidRPr="000606BC">
              <w:t xml:space="preserve"> </w:t>
            </w:r>
          </w:p>
        </w:tc>
      </w:tr>
      <w:tr w:rsidR="003476AD" w:rsidRPr="000606BC">
        <w:trPr>
          <w:trHeight w:val="149"/>
        </w:trPr>
        <w:tc>
          <w:tcPr>
            <w:tcW w:w="2773" w:type="dxa"/>
            <w:vMerge/>
          </w:tcPr>
          <w:p w:rsidR="003476AD" w:rsidRPr="000606BC" w:rsidRDefault="003476AD" w:rsidP="00EB5B5A">
            <w:pPr>
              <w:spacing w:before="120" w:after="120"/>
              <w:jc w:val="both"/>
              <w:rPr>
                <w:color w:val="0000FF"/>
                <w:sz w:val="22"/>
              </w:rPr>
            </w:pPr>
          </w:p>
        </w:tc>
        <w:tc>
          <w:tcPr>
            <w:tcW w:w="2977" w:type="dxa"/>
          </w:tcPr>
          <w:p w:rsidR="003476AD" w:rsidRPr="000606BC" w:rsidRDefault="003476AD" w:rsidP="0045378F">
            <w:pPr>
              <w:spacing w:before="120" w:after="120"/>
              <w:ind w:left="425" w:hanging="425"/>
              <w:rPr>
                <w:sz w:val="22"/>
                <w:szCs w:val="22"/>
              </w:rPr>
            </w:pPr>
            <w:r w:rsidRPr="000606BC">
              <w:t xml:space="preserve">  </w:t>
            </w:r>
            <w:r w:rsidRPr="000606BC">
              <w:rPr>
                <w:sz w:val="22"/>
                <w:szCs w:val="22"/>
              </w:rPr>
              <w:t>7.  Conéixer el període de decadència de l’imperi espanyol durant els regnats de Felip III, Felip IV i Carles II.</w:t>
            </w:r>
          </w:p>
        </w:tc>
        <w:tc>
          <w:tcPr>
            <w:tcW w:w="3651" w:type="dxa"/>
          </w:tcPr>
          <w:p w:rsidR="003476AD" w:rsidRPr="000606BC" w:rsidRDefault="00044A20" w:rsidP="00044A20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  </w:t>
            </w:r>
            <w:r w:rsidR="003476AD" w:rsidRPr="000606BC">
              <w:rPr>
                <w:sz w:val="22"/>
                <w:szCs w:val="22"/>
              </w:rPr>
              <w:t>7</w:t>
            </w:r>
            <w:r w:rsidRPr="000606BC">
              <w:rPr>
                <w:sz w:val="22"/>
                <w:szCs w:val="22"/>
              </w:rPr>
              <w:t xml:space="preserve">.1. </w:t>
            </w:r>
            <w:r w:rsidR="003476AD" w:rsidRPr="000606BC">
              <w:rPr>
                <w:sz w:val="22"/>
                <w:szCs w:val="22"/>
              </w:rPr>
              <w:t xml:space="preserve">Coneix els canvis que es van produir a l’Espanya del segle </w:t>
            </w:r>
            <w:r w:rsidRPr="000606BC">
              <w:rPr>
                <w:smallCaps/>
                <w:sz w:val="22"/>
                <w:szCs w:val="22"/>
              </w:rPr>
              <w:t>xvii</w:t>
            </w:r>
            <w:r w:rsidR="003476AD" w:rsidRPr="000606BC">
              <w:rPr>
                <w:smallCaps/>
                <w:sz w:val="22"/>
                <w:szCs w:val="22"/>
              </w:rPr>
              <w:t>.</w:t>
            </w:r>
          </w:p>
          <w:p w:rsidR="003476AD" w:rsidRPr="000606BC" w:rsidRDefault="003476AD" w:rsidP="00044A20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  7.2.  Coneix els greus </w:t>
            </w:r>
            <w:r w:rsidR="00044A20" w:rsidRPr="000606BC">
              <w:rPr>
                <w:sz w:val="22"/>
                <w:szCs w:val="22"/>
              </w:rPr>
              <w:t>p</w:t>
            </w:r>
            <w:r w:rsidRPr="000606BC">
              <w:rPr>
                <w:sz w:val="22"/>
                <w:szCs w:val="22"/>
              </w:rPr>
              <w:t xml:space="preserve">roblemes polítics de la monarquia </w:t>
            </w:r>
            <w:r w:rsidRPr="000606BC">
              <w:rPr>
                <w:sz w:val="22"/>
                <w:szCs w:val="22"/>
              </w:rPr>
              <w:lastRenderedPageBreak/>
              <w:t xml:space="preserve">espanyola de segle </w:t>
            </w:r>
            <w:r w:rsidR="00044A20" w:rsidRPr="000606BC">
              <w:rPr>
                <w:smallCaps/>
                <w:sz w:val="22"/>
                <w:szCs w:val="22"/>
              </w:rPr>
              <w:t>xvii</w:t>
            </w:r>
            <w:r w:rsidR="00044A20" w:rsidRPr="000606BC">
              <w:rPr>
                <w:sz w:val="22"/>
                <w:szCs w:val="22"/>
              </w:rPr>
              <w:t xml:space="preserve"> </w:t>
            </w:r>
            <w:r w:rsidRPr="000606BC">
              <w:rPr>
                <w:sz w:val="22"/>
                <w:szCs w:val="22"/>
              </w:rPr>
              <w:t>i els situa en un mapa del temps.</w:t>
            </w:r>
          </w:p>
        </w:tc>
      </w:tr>
      <w:tr w:rsidR="003476AD" w:rsidRPr="000606BC">
        <w:trPr>
          <w:trHeight w:val="183"/>
        </w:trPr>
        <w:tc>
          <w:tcPr>
            <w:tcW w:w="2773" w:type="dxa"/>
            <w:vMerge/>
          </w:tcPr>
          <w:p w:rsidR="003476AD" w:rsidRPr="000606BC" w:rsidRDefault="003476AD" w:rsidP="00EB5B5A">
            <w:pPr>
              <w:spacing w:before="120" w:after="120"/>
              <w:jc w:val="both"/>
              <w:rPr>
                <w:color w:val="0000FF"/>
                <w:sz w:val="22"/>
              </w:rPr>
            </w:pPr>
          </w:p>
        </w:tc>
        <w:tc>
          <w:tcPr>
            <w:tcW w:w="2977" w:type="dxa"/>
          </w:tcPr>
          <w:p w:rsidR="003476AD" w:rsidRPr="000606BC" w:rsidRDefault="003476AD">
            <w:pPr>
              <w:spacing w:before="120" w:after="120"/>
              <w:ind w:left="425" w:hanging="425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8.  Comprendre l’esplendor cultural i artística del Segle d’Or espanyol.</w:t>
            </w:r>
          </w:p>
        </w:tc>
        <w:tc>
          <w:tcPr>
            <w:tcW w:w="3651" w:type="dxa"/>
          </w:tcPr>
          <w:p w:rsidR="003476AD" w:rsidRPr="000606BC" w:rsidRDefault="003476AD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8.1.  </w:t>
            </w:r>
            <w:r w:rsidR="00E97408">
              <w:rPr>
                <w:sz w:val="22"/>
                <w:szCs w:val="22"/>
              </w:rPr>
              <w:t>Comprén el Renaixement espanyol i coneix</w:t>
            </w:r>
            <w:r w:rsidRPr="000606BC">
              <w:rPr>
                <w:sz w:val="22"/>
                <w:szCs w:val="22"/>
              </w:rPr>
              <w:t xml:space="preserve"> alguns estils</w:t>
            </w:r>
            <w:r w:rsidR="004A7C44">
              <w:rPr>
                <w:sz w:val="22"/>
                <w:szCs w:val="22"/>
              </w:rPr>
              <w:t xml:space="preserve"> artístics </w:t>
            </w:r>
            <w:r w:rsidRPr="000606BC">
              <w:rPr>
                <w:sz w:val="22"/>
                <w:szCs w:val="22"/>
              </w:rPr>
              <w:t xml:space="preserve">i </w:t>
            </w:r>
            <w:r w:rsidR="004A7C44">
              <w:rPr>
                <w:sz w:val="22"/>
                <w:szCs w:val="22"/>
              </w:rPr>
              <w:t xml:space="preserve">les </w:t>
            </w:r>
            <w:r w:rsidRPr="000606BC">
              <w:rPr>
                <w:sz w:val="22"/>
                <w:szCs w:val="22"/>
              </w:rPr>
              <w:t xml:space="preserve">figures </w:t>
            </w:r>
            <w:r w:rsidR="00E97408">
              <w:rPr>
                <w:sz w:val="22"/>
                <w:szCs w:val="22"/>
              </w:rPr>
              <w:t xml:space="preserve">més </w:t>
            </w:r>
            <w:r w:rsidRPr="000606BC">
              <w:rPr>
                <w:sz w:val="22"/>
                <w:szCs w:val="22"/>
              </w:rPr>
              <w:t>representatives.</w:t>
            </w:r>
          </w:p>
          <w:p w:rsidR="003476AD" w:rsidRPr="000606BC" w:rsidRDefault="003476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  8</w:t>
            </w:r>
            <w:r w:rsidR="00E97408">
              <w:rPr>
                <w:sz w:val="22"/>
                <w:szCs w:val="22"/>
              </w:rPr>
              <w:t>.2.  Comprén el Barroc espanyol i coneix</w:t>
            </w:r>
            <w:r w:rsidRPr="000606BC">
              <w:rPr>
                <w:sz w:val="22"/>
                <w:szCs w:val="22"/>
              </w:rPr>
              <w:t xml:space="preserve"> alguns estils </w:t>
            </w:r>
            <w:r w:rsidR="004A7C44">
              <w:rPr>
                <w:sz w:val="22"/>
                <w:szCs w:val="22"/>
              </w:rPr>
              <w:t xml:space="preserve">artístics </w:t>
            </w:r>
            <w:r w:rsidRPr="000606BC">
              <w:rPr>
                <w:sz w:val="22"/>
                <w:szCs w:val="22"/>
              </w:rPr>
              <w:t xml:space="preserve">i </w:t>
            </w:r>
            <w:r w:rsidR="004A7C44">
              <w:rPr>
                <w:sz w:val="22"/>
                <w:szCs w:val="22"/>
              </w:rPr>
              <w:t xml:space="preserve">les </w:t>
            </w:r>
            <w:r w:rsidRPr="000606BC">
              <w:rPr>
                <w:sz w:val="22"/>
                <w:szCs w:val="22"/>
              </w:rPr>
              <w:t xml:space="preserve">figures </w:t>
            </w:r>
            <w:r w:rsidR="00E97408">
              <w:rPr>
                <w:sz w:val="22"/>
                <w:szCs w:val="22"/>
              </w:rPr>
              <w:t xml:space="preserve">més </w:t>
            </w:r>
            <w:r w:rsidRPr="000606BC">
              <w:rPr>
                <w:sz w:val="22"/>
                <w:szCs w:val="22"/>
              </w:rPr>
              <w:t xml:space="preserve">representatives. </w:t>
            </w:r>
          </w:p>
          <w:p w:rsidR="003476AD" w:rsidRPr="000606BC" w:rsidRDefault="003476AD">
            <w:pPr>
              <w:spacing w:before="120" w:after="120"/>
              <w:ind w:left="601" w:hanging="601"/>
            </w:pPr>
            <w:r w:rsidRPr="000606BC">
              <w:rPr>
                <w:sz w:val="22"/>
                <w:szCs w:val="22"/>
              </w:rPr>
              <w:t xml:space="preserve">  8.3.  Coneix les principals realitzacions literàries </w:t>
            </w:r>
            <w:r w:rsidRPr="000606BC">
              <w:rPr>
                <w:sz w:val="22"/>
                <w:szCs w:val="22"/>
              </w:rPr>
              <w:br/>
              <w:t xml:space="preserve">i </w:t>
            </w:r>
            <w:r w:rsidR="00E97408">
              <w:rPr>
                <w:sz w:val="22"/>
                <w:szCs w:val="22"/>
              </w:rPr>
              <w:t xml:space="preserve">les </w:t>
            </w:r>
            <w:r w:rsidRPr="000606BC">
              <w:rPr>
                <w:sz w:val="22"/>
                <w:szCs w:val="22"/>
              </w:rPr>
              <w:t xml:space="preserve">figures </w:t>
            </w:r>
            <w:r w:rsidR="00E97408">
              <w:rPr>
                <w:sz w:val="22"/>
                <w:szCs w:val="22"/>
              </w:rPr>
              <w:t xml:space="preserve">més destacades </w:t>
            </w:r>
            <w:r w:rsidRPr="000606BC">
              <w:rPr>
                <w:sz w:val="22"/>
                <w:szCs w:val="22"/>
              </w:rPr>
              <w:t>del Segle d’Or espanyol.</w:t>
            </w:r>
          </w:p>
        </w:tc>
      </w:tr>
      <w:tr w:rsidR="003476AD" w:rsidRPr="000606BC">
        <w:trPr>
          <w:trHeight w:val="305"/>
        </w:trPr>
        <w:tc>
          <w:tcPr>
            <w:tcW w:w="2773" w:type="dxa"/>
            <w:vMerge/>
          </w:tcPr>
          <w:p w:rsidR="003476AD" w:rsidRPr="000606BC" w:rsidRDefault="003476AD" w:rsidP="00EB5B5A">
            <w:pPr>
              <w:spacing w:before="120" w:after="120"/>
              <w:jc w:val="both"/>
              <w:rPr>
                <w:color w:val="0000FF"/>
                <w:sz w:val="22"/>
              </w:rPr>
            </w:pPr>
          </w:p>
        </w:tc>
        <w:tc>
          <w:tcPr>
            <w:tcW w:w="2977" w:type="dxa"/>
          </w:tcPr>
          <w:p w:rsidR="003476AD" w:rsidRPr="000606BC" w:rsidRDefault="003476AD">
            <w:pPr>
              <w:spacing w:before="120" w:after="120"/>
              <w:ind w:left="425" w:hanging="425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9.  Con</w:t>
            </w:r>
            <w:r w:rsidR="004A7C44">
              <w:rPr>
                <w:sz w:val="22"/>
                <w:szCs w:val="22"/>
              </w:rPr>
              <w:t>éixer l’època dels primers Borbons</w:t>
            </w:r>
            <w:r w:rsidRPr="000606BC">
              <w:rPr>
                <w:sz w:val="22"/>
                <w:szCs w:val="22"/>
              </w:rPr>
              <w:t xml:space="preserve"> espanyols.</w:t>
            </w:r>
          </w:p>
        </w:tc>
        <w:tc>
          <w:tcPr>
            <w:tcW w:w="3651" w:type="dxa"/>
          </w:tcPr>
          <w:p w:rsidR="003476AD" w:rsidRPr="000606BC" w:rsidRDefault="003476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  9.1.  Coneix la guerra de Successió que instaura </w:t>
            </w:r>
            <w:r w:rsidRPr="000606BC">
              <w:rPr>
                <w:sz w:val="22"/>
                <w:szCs w:val="22"/>
              </w:rPr>
              <w:br/>
              <w:t>la nova dinastia.</w:t>
            </w:r>
          </w:p>
          <w:p w:rsidR="003476AD" w:rsidRPr="000606BC" w:rsidRDefault="003476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  9.2</w:t>
            </w:r>
            <w:r w:rsidR="006368B0">
              <w:rPr>
                <w:sz w:val="22"/>
                <w:szCs w:val="22"/>
              </w:rPr>
              <w:t xml:space="preserve">.  Coneix els regnats </w:t>
            </w:r>
            <w:r w:rsidR="006368B0">
              <w:rPr>
                <w:sz w:val="22"/>
                <w:szCs w:val="22"/>
              </w:rPr>
              <w:br/>
              <w:t>de Felip</w:t>
            </w:r>
            <w:r w:rsidRPr="000606BC">
              <w:rPr>
                <w:sz w:val="22"/>
                <w:szCs w:val="22"/>
              </w:rPr>
              <w:t xml:space="preserve"> V, </w:t>
            </w:r>
            <w:r w:rsidR="006368B0">
              <w:rPr>
                <w:sz w:val="22"/>
                <w:szCs w:val="22"/>
              </w:rPr>
              <w:t>Ferran</w:t>
            </w:r>
            <w:r w:rsidRPr="000606BC">
              <w:rPr>
                <w:sz w:val="22"/>
                <w:szCs w:val="22"/>
              </w:rPr>
              <w:t xml:space="preserve"> VI, Carles III</w:t>
            </w:r>
            <w:r w:rsidR="006368B0">
              <w:rPr>
                <w:sz w:val="22"/>
                <w:szCs w:val="22"/>
              </w:rPr>
              <w:t xml:space="preserve"> i Carles IV, </w:t>
            </w:r>
            <w:r w:rsidR="006368B0">
              <w:rPr>
                <w:sz w:val="22"/>
                <w:szCs w:val="22"/>
              </w:rPr>
              <w:br/>
              <w:t>els primers Borbons</w:t>
            </w:r>
            <w:r w:rsidRPr="000606BC">
              <w:rPr>
                <w:sz w:val="22"/>
                <w:szCs w:val="22"/>
              </w:rPr>
              <w:t>.</w:t>
            </w:r>
          </w:p>
          <w:p w:rsidR="003476AD" w:rsidRPr="000606BC" w:rsidRDefault="003476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  9.3.  Coneix la importància de la Il·lustració per al desenvolupament cultural, científic i polític d’Europa i d’Espanya. </w:t>
            </w:r>
          </w:p>
        </w:tc>
      </w:tr>
    </w:tbl>
    <w:p w:rsidR="006368B0" w:rsidRPr="0065037C" w:rsidRDefault="008F7892" w:rsidP="006368B0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0606BC">
        <w:rPr>
          <w:sz w:val="22"/>
          <w:szCs w:val="22"/>
        </w:rPr>
        <w:br w:type="page"/>
      </w:r>
      <w:r w:rsidR="006368B0" w:rsidRPr="0065037C">
        <w:rPr>
          <w:rFonts w:ascii="Arial" w:hAnsi="Arial" w:cs="Arial"/>
          <w:kern w:val="0"/>
          <w:sz w:val="22"/>
          <w:szCs w:val="22"/>
        </w:rPr>
        <w:lastRenderedPageBreak/>
        <w:t xml:space="preserve">4. SELECCIÓ D’EVIDÈNCIES PER AL </w:t>
      </w:r>
      <w:r w:rsidR="006368B0">
        <w:rPr>
          <w:rFonts w:ascii="Arial" w:hAnsi="Arial" w:cs="Arial"/>
          <w:kern w:val="0"/>
          <w:sz w:val="22"/>
          <w:szCs w:val="22"/>
        </w:rPr>
        <w:t>DOSSIER D’APRENENTATGE (</w:t>
      </w:r>
      <w:r w:rsidR="006368B0" w:rsidRPr="00FD6E79">
        <w:rPr>
          <w:rFonts w:ascii="Arial" w:hAnsi="Arial" w:cs="Arial"/>
          <w:i/>
          <w:kern w:val="0"/>
          <w:sz w:val="22"/>
          <w:szCs w:val="22"/>
        </w:rPr>
        <w:t>PORTFOLIO</w:t>
      </w:r>
      <w:r w:rsidR="006368B0">
        <w:rPr>
          <w:rFonts w:ascii="Arial" w:hAnsi="Arial" w:cs="Arial"/>
          <w:kern w:val="0"/>
          <w:sz w:val="22"/>
          <w:szCs w:val="22"/>
        </w:rPr>
        <w:t>)</w:t>
      </w:r>
      <w:r w:rsidR="006368B0" w:rsidRPr="0065037C">
        <w:rPr>
          <w:rFonts w:ascii="Arial" w:hAnsi="Arial" w:cs="Arial"/>
          <w:kern w:val="0"/>
          <w:sz w:val="22"/>
          <w:szCs w:val="22"/>
        </w:rPr>
        <w:t xml:space="preserve"> </w:t>
      </w:r>
    </w:p>
    <w:p w:rsidR="006368B0" w:rsidRPr="0065037C" w:rsidRDefault="006368B0" w:rsidP="006368B0">
      <w:pPr>
        <w:ind w:left="284"/>
        <w:rPr>
          <w:color w:val="000000"/>
          <w:sz w:val="22"/>
          <w:szCs w:val="22"/>
        </w:rPr>
      </w:pPr>
      <w:r w:rsidRPr="0065037C">
        <w:rPr>
          <w:color w:val="000000"/>
          <w:sz w:val="22"/>
          <w:szCs w:val="22"/>
        </w:rPr>
        <w:t xml:space="preserve">Els estàndards d’aprenentatge mostren el grau de consecució dels criteris d’avaluació des de la mateixa descripció i concreció del criteri. Per a facilitar el seguiment del desenvolupament de cada estàndard, buscarem evidències </w:t>
      </w:r>
      <w:r>
        <w:rPr>
          <w:color w:val="000000"/>
          <w:sz w:val="22"/>
          <w:szCs w:val="22"/>
        </w:rPr>
        <w:t>de l’alumnat</w:t>
      </w:r>
      <w:r w:rsidRPr="0065037C">
        <w:rPr>
          <w:color w:val="000000"/>
          <w:sz w:val="22"/>
          <w:szCs w:val="22"/>
        </w:rPr>
        <w:t xml:space="preserve"> que mostren la seua evolució en cada un </w:t>
      </w:r>
      <w:r>
        <w:rPr>
          <w:color w:val="000000"/>
          <w:sz w:val="22"/>
          <w:szCs w:val="22"/>
        </w:rPr>
        <w:t>d’aquests</w:t>
      </w:r>
      <w:r w:rsidRPr="0065037C">
        <w:rPr>
          <w:color w:val="000000"/>
          <w:sz w:val="22"/>
          <w:szCs w:val="22"/>
        </w:rPr>
        <w:t>.</w:t>
      </w:r>
    </w:p>
    <w:p w:rsidR="006368B0" w:rsidRPr="0065037C" w:rsidRDefault="006368B0" w:rsidP="006368B0">
      <w:pPr>
        <w:ind w:left="284"/>
        <w:rPr>
          <w:color w:val="000000"/>
          <w:sz w:val="22"/>
          <w:szCs w:val="22"/>
        </w:rPr>
      </w:pPr>
    </w:p>
    <w:p w:rsidR="006368B0" w:rsidRDefault="006368B0" w:rsidP="006368B0">
      <w:pP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</w:t>
      </w:r>
      <w:r w:rsidRPr="0065037C">
        <w:rPr>
          <w:color w:val="000000"/>
          <w:sz w:val="22"/>
          <w:szCs w:val="22"/>
        </w:rPr>
        <w:t xml:space="preserve"> l’annex d’avaluació es proposa un </w:t>
      </w:r>
      <w:r>
        <w:rPr>
          <w:color w:val="000000"/>
          <w:sz w:val="22"/>
          <w:szCs w:val="22"/>
        </w:rPr>
        <w:t>dossier d’aprenentatge</w:t>
      </w:r>
      <w:r w:rsidRPr="0065037C">
        <w:rPr>
          <w:color w:val="000000"/>
          <w:sz w:val="22"/>
          <w:szCs w:val="22"/>
        </w:rPr>
        <w:t xml:space="preserve"> d’evidències per als estàndards d’aprenentatge. El quadre següent suggerix una selecció d’algunes d’aquestes possibles evidències. </w:t>
      </w:r>
      <w:r>
        <w:rPr>
          <w:color w:val="000000"/>
          <w:sz w:val="22"/>
          <w:szCs w:val="22"/>
        </w:rPr>
        <w:t>El professorat</w:t>
      </w:r>
      <w:r w:rsidRPr="0065037C">
        <w:rPr>
          <w:color w:val="000000"/>
          <w:sz w:val="22"/>
          <w:szCs w:val="22"/>
        </w:rPr>
        <w:t xml:space="preserve"> podr</w:t>
      </w:r>
      <w:r>
        <w:rPr>
          <w:color w:val="000000"/>
          <w:sz w:val="22"/>
          <w:szCs w:val="22"/>
        </w:rPr>
        <w:t>à</w:t>
      </w:r>
      <w:r w:rsidRPr="0065037C">
        <w:rPr>
          <w:color w:val="000000"/>
          <w:sz w:val="22"/>
          <w:szCs w:val="22"/>
        </w:rPr>
        <w:t xml:space="preserve"> substituir-les per </w:t>
      </w:r>
      <w:r>
        <w:rPr>
          <w:color w:val="000000"/>
          <w:sz w:val="22"/>
          <w:szCs w:val="22"/>
        </w:rPr>
        <w:t>d’</w:t>
      </w:r>
      <w:r w:rsidRPr="0065037C">
        <w:rPr>
          <w:color w:val="000000"/>
          <w:sz w:val="22"/>
          <w:szCs w:val="22"/>
        </w:rPr>
        <w:t>altres que considere més rellevants per al desenvolupament del seu grup.</w:t>
      </w:r>
    </w:p>
    <w:p w:rsidR="006368B0" w:rsidRPr="0065037C" w:rsidRDefault="006368B0" w:rsidP="006368B0">
      <w:pPr>
        <w:ind w:left="284"/>
        <w:rPr>
          <w:color w:val="000000"/>
          <w:sz w:val="22"/>
          <w:szCs w:val="22"/>
        </w:rPr>
      </w:pPr>
    </w:p>
    <w:p w:rsidR="0083502D" w:rsidRPr="000606BC" w:rsidRDefault="006368B0" w:rsidP="006368B0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</w:rPr>
      </w:pPr>
      <w:r w:rsidRPr="00E374AA">
        <w:rPr>
          <w:color w:val="000000"/>
          <w:sz w:val="16"/>
          <w:szCs w:val="16"/>
        </w:rPr>
        <w:t>Llibre de l’alumne (LA) / Proposta didàctica (PD) / Recursos fotocopiables (RF) / Quadern de treball (QT)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5"/>
        <w:gridCol w:w="4667"/>
      </w:tblGrid>
      <w:tr w:rsidR="0083502D" w:rsidRPr="000606BC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0606BC" w:rsidRDefault="0083502D" w:rsidP="008D19F2">
            <w:pPr>
              <w:spacing w:before="120" w:after="120"/>
              <w:rPr>
                <w:b/>
                <w:bCs/>
                <w:sz w:val="22"/>
              </w:rPr>
            </w:pPr>
            <w:r w:rsidRPr="000606BC">
              <w:rPr>
                <w:b/>
                <w:bCs/>
                <w:sz w:val="22"/>
                <w:szCs w:val="22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0606BC" w:rsidRDefault="0083502D" w:rsidP="006368B0">
            <w:pPr>
              <w:spacing w:before="120" w:after="120"/>
            </w:pPr>
            <w:r w:rsidRPr="000606BC">
              <w:rPr>
                <w:b/>
                <w:bCs/>
                <w:sz w:val="22"/>
                <w:szCs w:val="22"/>
              </w:rPr>
              <w:t xml:space="preserve">Selecció d’evidències per al </w:t>
            </w:r>
            <w:r w:rsidR="006368B0">
              <w:rPr>
                <w:b/>
                <w:bCs/>
                <w:sz w:val="22"/>
                <w:szCs w:val="22"/>
              </w:rPr>
              <w:t>dossier d’aprenentatge</w:t>
            </w:r>
          </w:p>
        </w:tc>
      </w:tr>
      <w:tr w:rsidR="0083502D" w:rsidRPr="000606BC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:rsidR="0083502D" w:rsidRPr="000606BC" w:rsidRDefault="0083502D" w:rsidP="008D19F2">
            <w:pPr>
              <w:spacing w:after="120"/>
              <w:jc w:val="both"/>
              <w:rPr>
                <w:color w:val="0070C0"/>
              </w:rPr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:rsidR="0083502D" w:rsidRPr="000606BC" w:rsidRDefault="0083502D" w:rsidP="008D19F2">
            <w:pPr>
              <w:spacing w:after="120"/>
              <w:jc w:val="both"/>
              <w:rPr>
                <w:color w:val="0070C0"/>
                <w:sz w:val="22"/>
              </w:rPr>
            </w:pPr>
          </w:p>
        </w:tc>
      </w:tr>
      <w:tr w:rsidR="008F7892" w:rsidRPr="000606BC">
        <w:trPr>
          <w:trHeight w:val="795"/>
        </w:trPr>
        <w:tc>
          <w:tcPr>
            <w:tcW w:w="4665" w:type="dxa"/>
          </w:tcPr>
          <w:p w:rsidR="001B1409" w:rsidRPr="000606BC" w:rsidRDefault="001B1409" w:rsidP="001B1409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1.1.  Descriu les directrius generals de la política dels Reis Catòlics.</w:t>
            </w:r>
          </w:p>
          <w:p w:rsidR="008F7892" w:rsidRPr="000606BC" w:rsidRDefault="008F7892" w:rsidP="0097631F">
            <w:pPr>
              <w:spacing w:before="80" w:after="80"/>
              <w:ind w:left="601" w:hanging="601"/>
              <w:rPr>
                <w:sz w:val="22"/>
              </w:rPr>
            </w:pPr>
          </w:p>
        </w:tc>
        <w:tc>
          <w:tcPr>
            <w:tcW w:w="4667" w:type="dxa"/>
          </w:tcPr>
          <w:p w:rsidR="000606BC" w:rsidRPr="000606BC" w:rsidRDefault="006368B0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7892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8F7892" w:rsidRPr="000606BC">
              <w:rPr>
                <w:sz w:val="22"/>
                <w:szCs w:val="22"/>
              </w:rPr>
              <w:t xml:space="preserve"> Activitats proposades en la PD.</w:t>
            </w:r>
          </w:p>
          <w:p w:rsidR="008F7892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6368B0">
              <w:rPr>
                <w:sz w:val="22"/>
                <w:szCs w:val="22"/>
              </w:rPr>
              <w:t xml:space="preserve"> Activitats proposades en el Q</w:t>
            </w:r>
            <w:r w:rsidR="008F7892" w:rsidRPr="000606BC">
              <w:rPr>
                <w:sz w:val="22"/>
                <w:szCs w:val="22"/>
              </w:rPr>
              <w:t>T.</w:t>
            </w:r>
          </w:p>
        </w:tc>
      </w:tr>
      <w:tr w:rsidR="008F7892" w:rsidRPr="000606BC">
        <w:trPr>
          <w:trHeight w:val="834"/>
        </w:trPr>
        <w:tc>
          <w:tcPr>
            <w:tcW w:w="4665" w:type="dxa"/>
          </w:tcPr>
          <w:p w:rsidR="008F7892" w:rsidRPr="000606BC" w:rsidRDefault="001B1409" w:rsidP="0097631F">
            <w:pPr>
              <w:spacing w:before="80" w:after="80"/>
              <w:ind w:left="601" w:hanging="601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1.2.  Explica els fets més rellevants de l’època dels Reis Catòlics.</w:t>
            </w:r>
          </w:p>
        </w:tc>
        <w:tc>
          <w:tcPr>
            <w:tcW w:w="4667" w:type="dxa"/>
          </w:tcPr>
          <w:p w:rsidR="000606BC" w:rsidRPr="000606BC" w:rsidRDefault="006368B0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7892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8F7892" w:rsidRPr="000606BC">
              <w:rPr>
                <w:sz w:val="22"/>
                <w:szCs w:val="22"/>
              </w:rPr>
              <w:t xml:space="preserve"> Activitats proposades en la PD.</w:t>
            </w:r>
          </w:p>
          <w:p w:rsidR="008F7892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8F7892" w:rsidRPr="000606BC">
              <w:rPr>
                <w:sz w:val="22"/>
                <w:szCs w:val="22"/>
              </w:rPr>
              <w:t xml:space="preserve"> Fitxa de reforç dels RF.</w:t>
            </w:r>
          </w:p>
        </w:tc>
      </w:tr>
      <w:tr w:rsidR="001B1409" w:rsidRPr="000606BC">
        <w:trPr>
          <w:trHeight w:val="711"/>
        </w:trPr>
        <w:tc>
          <w:tcPr>
            <w:tcW w:w="4665" w:type="dxa"/>
          </w:tcPr>
          <w:p w:rsidR="001B1409" w:rsidRPr="000606BC" w:rsidRDefault="001B1409" w:rsidP="001B1409">
            <w:pPr>
              <w:spacing w:before="120" w:after="120"/>
              <w:ind w:left="601" w:hanging="601"/>
            </w:pPr>
            <w:r w:rsidRPr="000606BC">
              <w:rPr>
                <w:sz w:val="22"/>
                <w:szCs w:val="22"/>
              </w:rPr>
              <w:t xml:space="preserve">  2.1.  Descriu les causes que van motivar les grans expedicions marítimes i el descobriment d’Amèrica.</w:t>
            </w:r>
          </w:p>
        </w:tc>
        <w:tc>
          <w:tcPr>
            <w:tcW w:w="4667" w:type="dxa"/>
          </w:tcPr>
          <w:p w:rsidR="000606BC" w:rsidRPr="000606BC" w:rsidRDefault="006368B0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1B1409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1B1409" w:rsidRPr="000606BC">
              <w:rPr>
                <w:sz w:val="22"/>
                <w:szCs w:val="22"/>
              </w:rPr>
              <w:t xml:space="preserve"> Fitxa de reforç dels RF.</w:t>
            </w:r>
          </w:p>
          <w:p w:rsidR="001B1409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6368B0">
              <w:rPr>
                <w:sz w:val="22"/>
                <w:szCs w:val="22"/>
              </w:rPr>
              <w:t xml:space="preserve"> Activitats proposades en el Q</w:t>
            </w:r>
            <w:r w:rsidR="001B1409" w:rsidRPr="000606BC">
              <w:rPr>
                <w:sz w:val="22"/>
                <w:szCs w:val="22"/>
              </w:rPr>
              <w:t>T.</w:t>
            </w:r>
          </w:p>
        </w:tc>
      </w:tr>
      <w:tr w:rsidR="001B1409" w:rsidRPr="000606BC">
        <w:trPr>
          <w:trHeight w:val="828"/>
        </w:trPr>
        <w:tc>
          <w:tcPr>
            <w:tcW w:w="4665" w:type="dxa"/>
          </w:tcPr>
          <w:p w:rsidR="001B1409" w:rsidRPr="000606BC" w:rsidRDefault="001B1409" w:rsidP="00A232CE">
            <w:pPr>
              <w:spacing w:before="120" w:after="120"/>
              <w:ind w:left="601" w:hanging="601"/>
            </w:pPr>
            <w:r w:rsidRPr="000606BC">
              <w:rPr>
                <w:sz w:val="22"/>
                <w:szCs w:val="22"/>
              </w:rPr>
              <w:t xml:space="preserve">  3.1.  Descriu el primer viatge de Colom i coneix els tres viatges </w:t>
            </w:r>
            <w:r w:rsidR="00A232CE" w:rsidRPr="000606BC">
              <w:rPr>
                <w:sz w:val="22"/>
                <w:szCs w:val="22"/>
              </w:rPr>
              <w:t xml:space="preserve">següents </w:t>
            </w:r>
            <w:r w:rsidRPr="000606BC">
              <w:rPr>
                <w:sz w:val="22"/>
                <w:szCs w:val="22"/>
              </w:rPr>
              <w:t>a les Índies.</w:t>
            </w:r>
            <w:r w:rsidRPr="000606BC">
              <w:t xml:space="preserve"> </w:t>
            </w:r>
          </w:p>
        </w:tc>
        <w:tc>
          <w:tcPr>
            <w:tcW w:w="4667" w:type="dxa"/>
          </w:tcPr>
          <w:p w:rsidR="000606BC" w:rsidRPr="000606BC" w:rsidRDefault="006368B0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1B1409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1B1409" w:rsidRPr="000606BC">
              <w:rPr>
                <w:sz w:val="22"/>
                <w:szCs w:val="22"/>
              </w:rPr>
              <w:t xml:space="preserve"> Fitxa de reforç dels RF.</w:t>
            </w:r>
          </w:p>
          <w:p w:rsidR="001B1409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6368B0">
              <w:rPr>
                <w:sz w:val="22"/>
                <w:szCs w:val="22"/>
              </w:rPr>
              <w:t xml:space="preserve"> Activitats proposades en el Q</w:t>
            </w:r>
            <w:r w:rsidR="001B1409" w:rsidRPr="000606BC">
              <w:rPr>
                <w:sz w:val="22"/>
                <w:szCs w:val="22"/>
              </w:rPr>
              <w:t xml:space="preserve">T. </w:t>
            </w:r>
          </w:p>
        </w:tc>
      </w:tr>
      <w:tr w:rsidR="008F7892" w:rsidRPr="000606BC">
        <w:trPr>
          <w:trHeight w:val="737"/>
        </w:trPr>
        <w:tc>
          <w:tcPr>
            <w:tcW w:w="4665" w:type="dxa"/>
          </w:tcPr>
          <w:p w:rsidR="008F7892" w:rsidRPr="000606BC" w:rsidRDefault="001B1409" w:rsidP="001B1409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4.1.  Coneix i descriu l’etapa de les conquestes d’Hernán Cortés i de Francisco de Pizarro.</w:t>
            </w:r>
          </w:p>
        </w:tc>
        <w:tc>
          <w:tcPr>
            <w:tcW w:w="4667" w:type="dxa"/>
          </w:tcPr>
          <w:p w:rsidR="000606BC" w:rsidRPr="000606BC" w:rsidRDefault="006368B0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7892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6368B0">
              <w:rPr>
                <w:sz w:val="22"/>
                <w:szCs w:val="22"/>
              </w:rPr>
              <w:t xml:space="preserve"> Activitats proposades en el Q</w:t>
            </w:r>
            <w:r w:rsidR="008F7892" w:rsidRPr="000606BC">
              <w:rPr>
                <w:sz w:val="22"/>
                <w:szCs w:val="22"/>
              </w:rPr>
              <w:t>T.</w:t>
            </w:r>
          </w:p>
          <w:p w:rsidR="008F7892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8F7892" w:rsidRPr="000606BC">
              <w:rPr>
                <w:sz w:val="22"/>
                <w:szCs w:val="22"/>
              </w:rPr>
              <w:t xml:space="preserve"> Fitxa d’ampliació dels RF.</w:t>
            </w:r>
          </w:p>
        </w:tc>
      </w:tr>
      <w:tr w:rsidR="008F7892" w:rsidRPr="000606BC">
        <w:trPr>
          <w:trHeight w:val="832"/>
        </w:trPr>
        <w:tc>
          <w:tcPr>
            <w:tcW w:w="4665" w:type="dxa"/>
          </w:tcPr>
          <w:p w:rsidR="008F7892" w:rsidRPr="000606BC" w:rsidRDefault="001B1409" w:rsidP="0097631F">
            <w:pPr>
              <w:spacing w:before="80" w:after="80"/>
              <w:ind w:left="601" w:hanging="601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4.2.  Descriu la segona etapa de la conquesta.</w:t>
            </w:r>
          </w:p>
        </w:tc>
        <w:tc>
          <w:tcPr>
            <w:tcW w:w="4667" w:type="dxa"/>
          </w:tcPr>
          <w:p w:rsidR="000606BC" w:rsidRPr="000606BC" w:rsidRDefault="006368B0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7892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8F7892" w:rsidRPr="000606BC">
              <w:rPr>
                <w:sz w:val="22"/>
                <w:szCs w:val="22"/>
              </w:rPr>
              <w:t xml:space="preserve"> Projecte proposat en la PD.</w:t>
            </w:r>
          </w:p>
          <w:p w:rsidR="008F7892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8F7892" w:rsidRPr="000606BC">
              <w:rPr>
                <w:sz w:val="22"/>
                <w:szCs w:val="22"/>
              </w:rPr>
              <w:t xml:space="preserve"> Fitxa de reforç dels RF.</w:t>
            </w:r>
          </w:p>
        </w:tc>
      </w:tr>
      <w:tr w:rsidR="008F7892" w:rsidRPr="000606BC">
        <w:trPr>
          <w:trHeight w:val="679"/>
        </w:trPr>
        <w:tc>
          <w:tcPr>
            <w:tcW w:w="4665" w:type="dxa"/>
          </w:tcPr>
          <w:p w:rsidR="008F7892" w:rsidRPr="000606BC" w:rsidRDefault="001B1409" w:rsidP="001B1409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5.1.  Coneix la nova forma d’organització dels territoris americans.</w:t>
            </w:r>
          </w:p>
        </w:tc>
        <w:tc>
          <w:tcPr>
            <w:tcW w:w="4667" w:type="dxa"/>
          </w:tcPr>
          <w:p w:rsidR="000606BC" w:rsidRPr="000606BC" w:rsidRDefault="006368B0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7892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8F7892" w:rsidRPr="000606BC">
              <w:rPr>
                <w:sz w:val="22"/>
                <w:szCs w:val="22"/>
              </w:rPr>
              <w:t xml:space="preserve"> Projecte proposat en la PD.</w:t>
            </w:r>
          </w:p>
          <w:p w:rsidR="008F7892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8F7892" w:rsidRPr="000606BC">
              <w:rPr>
                <w:sz w:val="22"/>
                <w:szCs w:val="22"/>
              </w:rPr>
              <w:t xml:space="preserve"> Fitxa de reforç dels RF.</w:t>
            </w:r>
          </w:p>
        </w:tc>
      </w:tr>
      <w:tr w:rsidR="008F7892" w:rsidRPr="000606BC">
        <w:trPr>
          <w:trHeight w:val="549"/>
        </w:trPr>
        <w:tc>
          <w:tcPr>
            <w:tcW w:w="4665" w:type="dxa"/>
          </w:tcPr>
          <w:p w:rsidR="008F7892" w:rsidRPr="000606BC" w:rsidRDefault="001B1409" w:rsidP="001B1409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5.2.  Descriu la forma de colonització del treball i de la societat americana.</w:t>
            </w:r>
            <w:r w:rsidRPr="000606BC">
              <w:t xml:space="preserve"> </w:t>
            </w:r>
          </w:p>
        </w:tc>
        <w:tc>
          <w:tcPr>
            <w:tcW w:w="4667" w:type="dxa"/>
          </w:tcPr>
          <w:p w:rsidR="000606BC" w:rsidRPr="000606BC" w:rsidRDefault="006368B0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7892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8F7892" w:rsidRPr="000606BC">
              <w:rPr>
                <w:sz w:val="22"/>
                <w:szCs w:val="22"/>
              </w:rPr>
              <w:t xml:space="preserve"> Projecte proposat en la PD.</w:t>
            </w:r>
          </w:p>
          <w:p w:rsidR="008F7892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6368B0">
              <w:rPr>
                <w:sz w:val="22"/>
                <w:szCs w:val="22"/>
              </w:rPr>
              <w:t xml:space="preserve"> Activitats proposades en el Q</w:t>
            </w:r>
            <w:r w:rsidR="008F7892" w:rsidRPr="000606BC">
              <w:rPr>
                <w:sz w:val="22"/>
                <w:szCs w:val="22"/>
              </w:rPr>
              <w:t>T.</w:t>
            </w:r>
          </w:p>
        </w:tc>
      </w:tr>
      <w:tr w:rsidR="008F7892" w:rsidRPr="000606BC">
        <w:trPr>
          <w:trHeight w:val="756"/>
        </w:trPr>
        <w:tc>
          <w:tcPr>
            <w:tcW w:w="4665" w:type="dxa"/>
          </w:tcPr>
          <w:p w:rsidR="008F7892" w:rsidRPr="000606BC" w:rsidRDefault="001B1409" w:rsidP="0097631F">
            <w:pPr>
              <w:spacing w:before="80" w:after="80"/>
              <w:ind w:left="601" w:hanging="601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5.3.  Coneix els nous productes americans que </w:t>
            </w:r>
            <w:r w:rsidR="00A232CE">
              <w:rPr>
                <w:sz w:val="22"/>
                <w:szCs w:val="22"/>
              </w:rPr>
              <w:t xml:space="preserve">es </w:t>
            </w:r>
            <w:r w:rsidRPr="000606BC">
              <w:rPr>
                <w:sz w:val="22"/>
                <w:szCs w:val="22"/>
              </w:rPr>
              <w:t>porten a Europa.</w:t>
            </w:r>
          </w:p>
        </w:tc>
        <w:tc>
          <w:tcPr>
            <w:tcW w:w="4667" w:type="dxa"/>
          </w:tcPr>
          <w:p w:rsidR="000606BC" w:rsidRPr="000606BC" w:rsidRDefault="006368B0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7892" w:rsidRPr="000606BC">
              <w:rPr>
                <w:sz w:val="22"/>
                <w:szCs w:val="22"/>
              </w:rPr>
              <w:t xml:space="preserve"> Tasques del LA.</w:t>
            </w:r>
          </w:p>
          <w:p w:rsidR="000606BC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8F7892" w:rsidRPr="000606BC">
              <w:rPr>
                <w:sz w:val="22"/>
                <w:szCs w:val="22"/>
              </w:rPr>
              <w:t xml:space="preserve"> Fitxa de reforç dels RF.</w:t>
            </w:r>
          </w:p>
          <w:p w:rsidR="008F7892" w:rsidRPr="000606BC" w:rsidRDefault="000606B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6368B0">
              <w:rPr>
                <w:sz w:val="22"/>
                <w:szCs w:val="22"/>
              </w:rPr>
              <w:t xml:space="preserve"> Activitats proposades en el Q</w:t>
            </w:r>
            <w:r w:rsidR="008F7892" w:rsidRPr="000606BC">
              <w:rPr>
                <w:sz w:val="22"/>
                <w:szCs w:val="22"/>
              </w:rPr>
              <w:t>T.</w:t>
            </w:r>
          </w:p>
        </w:tc>
      </w:tr>
      <w:tr w:rsidR="008F7892" w:rsidRPr="000606BC">
        <w:trPr>
          <w:trHeight w:val="671"/>
        </w:trPr>
        <w:tc>
          <w:tcPr>
            <w:tcW w:w="4665" w:type="dxa"/>
          </w:tcPr>
          <w:p w:rsidR="008F7892" w:rsidRPr="000606BC" w:rsidRDefault="001B1409" w:rsidP="001B1409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  <w:szCs w:val="22"/>
              </w:rPr>
              <w:lastRenderedPageBreak/>
              <w:t xml:space="preserve">  6.1.  Coneix els problemes interiors i exteriors del regnat de Carles I.</w:t>
            </w:r>
          </w:p>
        </w:tc>
        <w:tc>
          <w:tcPr>
            <w:tcW w:w="4667" w:type="dxa"/>
          </w:tcPr>
          <w:p w:rsidR="000606BC" w:rsidRPr="000606BC" w:rsidRDefault="006368B0" w:rsidP="0055105D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55105D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 w:rsidP="0055105D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55105D" w:rsidRPr="000606BC">
              <w:rPr>
                <w:sz w:val="22"/>
                <w:szCs w:val="22"/>
              </w:rPr>
              <w:t xml:space="preserve"> Fitxa de reforç dels RF.</w:t>
            </w:r>
          </w:p>
          <w:p w:rsidR="008F7892" w:rsidRPr="000606BC" w:rsidRDefault="000606BC" w:rsidP="0055105D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6368B0">
              <w:rPr>
                <w:sz w:val="22"/>
                <w:szCs w:val="22"/>
              </w:rPr>
              <w:t xml:space="preserve"> Activitats proposades en el Q</w:t>
            </w:r>
            <w:r w:rsidR="0055105D" w:rsidRPr="000606BC">
              <w:rPr>
                <w:sz w:val="22"/>
                <w:szCs w:val="22"/>
              </w:rPr>
              <w:t>T.</w:t>
            </w:r>
          </w:p>
        </w:tc>
      </w:tr>
      <w:tr w:rsidR="008F7892" w:rsidRPr="000606BC">
        <w:trPr>
          <w:trHeight w:val="549"/>
        </w:trPr>
        <w:tc>
          <w:tcPr>
            <w:tcW w:w="4665" w:type="dxa"/>
          </w:tcPr>
          <w:p w:rsidR="008F7892" w:rsidRPr="000606BC" w:rsidRDefault="001B1409" w:rsidP="0097631F">
            <w:pPr>
              <w:spacing w:before="80" w:after="80"/>
              <w:ind w:left="601" w:hanging="601"/>
              <w:rPr>
                <w:sz w:val="22"/>
              </w:rPr>
            </w:pPr>
            <w:r w:rsidRPr="000606BC">
              <w:rPr>
                <w:sz w:val="22"/>
                <w:szCs w:val="22"/>
              </w:rPr>
              <w:t xml:space="preserve">  6.2.  Coneix els problemes interiors i exteriors del regnat de Felip II.</w:t>
            </w:r>
          </w:p>
        </w:tc>
        <w:tc>
          <w:tcPr>
            <w:tcW w:w="4667" w:type="dxa"/>
          </w:tcPr>
          <w:p w:rsidR="000606BC" w:rsidRPr="000606BC" w:rsidRDefault="006368B0" w:rsidP="0055105D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55105D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 w:rsidP="0055105D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6368B0">
              <w:rPr>
                <w:sz w:val="22"/>
                <w:szCs w:val="22"/>
              </w:rPr>
              <w:t xml:space="preserve"> Activitats proposades en el Q</w:t>
            </w:r>
            <w:r w:rsidR="0055105D" w:rsidRPr="000606BC">
              <w:rPr>
                <w:sz w:val="22"/>
                <w:szCs w:val="22"/>
              </w:rPr>
              <w:t>T.</w:t>
            </w:r>
          </w:p>
          <w:p w:rsidR="008F7892" w:rsidRPr="000606BC" w:rsidRDefault="000606BC" w:rsidP="0055105D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55105D" w:rsidRPr="000606BC">
              <w:rPr>
                <w:sz w:val="22"/>
                <w:szCs w:val="22"/>
              </w:rPr>
              <w:t xml:space="preserve"> Fitxa d’ampliació dels RF.</w:t>
            </w:r>
          </w:p>
        </w:tc>
      </w:tr>
      <w:tr w:rsidR="00CF717F" w:rsidRPr="000606BC">
        <w:trPr>
          <w:trHeight w:val="235"/>
        </w:trPr>
        <w:tc>
          <w:tcPr>
            <w:tcW w:w="4665" w:type="dxa"/>
          </w:tcPr>
          <w:p w:rsidR="00CF717F" w:rsidRPr="000606BC" w:rsidRDefault="0045378F" w:rsidP="0045378F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</w:rPr>
              <w:t xml:space="preserve">  </w:t>
            </w:r>
            <w:r w:rsidR="00CF717F" w:rsidRPr="000606BC">
              <w:rPr>
                <w:sz w:val="22"/>
              </w:rPr>
              <w:t xml:space="preserve">7.1.  Coneix els canvis que es van produir a l’Espanya del segle </w:t>
            </w:r>
            <w:r w:rsidR="00044A20" w:rsidRPr="000606BC">
              <w:rPr>
                <w:smallCaps/>
                <w:sz w:val="22"/>
                <w:szCs w:val="22"/>
              </w:rPr>
              <w:t>xvii</w:t>
            </w:r>
            <w:r w:rsidR="00CF717F" w:rsidRPr="000606BC">
              <w:rPr>
                <w:sz w:val="22"/>
              </w:rPr>
              <w:t>.</w:t>
            </w:r>
          </w:p>
        </w:tc>
        <w:tc>
          <w:tcPr>
            <w:tcW w:w="4667" w:type="dxa"/>
          </w:tcPr>
          <w:p w:rsidR="000606BC" w:rsidRPr="000606BC" w:rsidRDefault="006368B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CF717F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CF717F" w:rsidRPr="000606BC">
              <w:rPr>
                <w:sz w:val="22"/>
                <w:szCs w:val="22"/>
              </w:rPr>
              <w:t xml:space="preserve"> Activitats proposades en la PD.</w:t>
            </w:r>
          </w:p>
          <w:p w:rsidR="00CF717F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6368B0">
              <w:rPr>
                <w:sz w:val="22"/>
                <w:szCs w:val="22"/>
              </w:rPr>
              <w:t xml:space="preserve"> Activitats proposades en el Q</w:t>
            </w:r>
            <w:r w:rsidR="00CF717F" w:rsidRPr="000606BC">
              <w:rPr>
                <w:sz w:val="22"/>
                <w:szCs w:val="22"/>
              </w:rPr>
              <w:t>T.</w:t>
            </w:r>
          </w:p>
        </w:tc>
      </w:tr>
      <w:tr w:rsidR="00CF717F" w:rsidRPr="000606BC">
        <w:trPr>
          <w:trHeight w:val="253"/>
        </w:trPr>
        <w:tc>
          <w:tcPr>
            <w:tcW w:w="4665" w:type="dxa"/>
          </w:tcPr>
          <w:p w:rsidR="00CF717F" w:rsidRPr="000606BC" w:rsidRDefault="0045378F" w:rsidP="0045378F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  </w:t>
            </w:r>
            <w:r w:rsidR="00CF717F" w:rsidRPr="000606BC">
              <w:rPr>
                <w:sz w:val="22"/>
                <w:szCs w:val="22"/>
              </w:rPr>
              <w:t>7.2.  Coneix els greus problemes polítics de la monarquia espanyola de</w:t>
            </w:r>
            <w:r w:rsidR="00A232CE">
              <w:rPr>
                <w:sz w:val="22"/>
                <w:szCs w:val="22"/>
              </w:rPr>
              <w:t>l</w:t>
            </w:r>
            <w:r w:rsidR="00CF717F" w:rsidRPr="000606BC">
              <w:rPr>
                <w:sz w:val="22"/>
                <w:szCs w:val="22"/>
              </w:rPr>
              <w:t xml:space="preserve"> segle </w:t>
            </w:r>
            <w:r w:rsidR="00044A20" w:rsidRPr="000606BC">
              <w:rPr>
                <w:smallCaps/>
                <w:sz w:val="22"/>
                <w:szCs w:val="22"/>
              </w:rPr>
              <w:t>xvii</w:t>
            </w:r>
            <w:r w:rsidR="00CF717F" w:rsidRPr="000606BC">
              <w:rPr>
                <w:sz w:val="22"/>
                <w:szCs w:val="22"/>
              </w:rPr>
              <w:t xml:space="preserve"> i els situa en un mapa del temps.</w:t>
            </w:r>
          </w:p>
        </w:tc>
        <w:tc>
          <w:tcPr>
            <w:tcW w:w="4667" w:type="dxa"/>
          </w:tcPr>
          <w:p w:rsidR="000606BC" w:rsidRPr="000606BC" w:rsidRDefault="006368B0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CF717F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CF717F" w:rsidRPr="000606BC">
              <w:rPr>
                <w:sz w:val="22"/>
                <w:szCs w:val="22"/>
              </w:rPr>
              <w:t xml:space="preserve"> Activitats proposades en la PD.</w:t>
            </w:r>
          </w:p>
          <w:p w:rsidR="00CF717F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CF717F" w:rsidRPr="000606BC">
              <w:rPr>
                <w:sz w:val="22"/>
                <w:szCs w:val="22"/>
              </w:rPr>
              <w:t xml:space="preserve"> Fitxa de reforç dels RF.</w:t>
            </w:r>
          </w:p>
        </w:tc>
      </w:tr>
      <w:tr w:rsidR="00CF717F" w:rsidRPr="000606BC">
        <w:trPr>
          <w:trHeight w:val="279"/>
        </w:trPr>
        <w:tc>
          <w:tcPr>
            <w:tcW w:w="4665" w:type="dxa"/>
          </w:tcPr>
          <w:p w:rsidR="00CF717F" w:rsidRPr="000606BC" w:rsidRDefault="0045378F" w:rsidP="003476AD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</w:rPr>
              <w:t xml:space="preserve">  </w:t>
            </w:r>
            <w:r w:rsidR="00CF717F" w:rsidRPr="000606BC">
              <w:rPr>
                <w:sz w:val="22"/>
              </w:rPr>
              <w:t xml:space="preserve">8.1.  </w:t>
            </w:r>
            <w:r w:rsidR="00A232CE">
              <w:rPr>
                <w:sz w:val="22"/>
              </w:rPr>
              <w:t>Comprén el Renaixement espanyol i</w:t>
            </w:r>
            <w:r w:rsidR="00CF717F" w:rsidRPr="000606BC">
              <w:rPr>
                <w:sz w:val="22"/>
              </w:rPr>
              <w:t xml:space="preserve"> </w:t>
            </w:r>
            <w:r w:rsidR="00A232CE">
              <w:rPr>
                <w:sz w:val="22"/>
              </w:rPr>
              <w:t xml:space="preserve">coneix </w:t>
            </w:r>
            <w:r w:rsidR="00CF717F" w:rsidRPr="000606BC">
              <w:rPr>
                <w:sz w:val="22"/>
              </w:rPr>
              <w:t>alguns estils</w:t>
            </w:r>
            <w:r w:rsidR="00A232CE">
              <w:rPr>
                <w:sz w:val="22"/>
              </w:rPr>
              <w:t xml:space="preserve"> artístics</w:t>
            </w:r>
            <w:r w:rsidR="00CF717F" w:rsidRPr="000606BC">
              <w:rPr>
                <w:sz w:val="22"/>
              </w:rPr>
              <w:t xml:space="preserve"> i </w:t>
            </w:r>
            <w:r w:rsidR="00A232CE">
              <w:rPr>
                <w:sz w:val="22"/>
              </w:rPr>
              <w:t xml:space="preserve">les </w:t>
            </w:r>
            <w:r w:rsidR="00CF717F" w:rsidRPr="000606BC">
              <w:rPr>
                <w:sz w:val="22"/>
              </w:rPr>
              <w:t xml:space="preserve">figures </w:t>
            </w:r>
            <w:r w:rsidR="00A232CE">
              <w:rPr>
                <w:sz w:val="22"/>
              </w:rPr>
              <w:t xml:space="preserve">més </w:t>
            </w:r>
            <w:r w:rsidR="00CF717F" w:rsidRPr="000606BC">
              <w:rPr>
                <w:sz w:val="22"/>
              </w:rPr>
              <w:t>representatives.</w:t>
            </w:r>
          </w:p>
        </w:tc>
        <w:tc>
          <w:tcPr>
            <w:tcW w:w="4667" w:type="dxa"/>
          </w:tcPr>
          <w:p w:rsidR="000606BC" w:rsidRPr="000606BC" w:rsidRDefault="00A232CE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CF717F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CF717F" w:rsidRPr="000606BC">
              <w:rPr>
                <w:sz w:val="22"/>
                <w:szCs w:val="22"/>
              </w:rPr>
              <w:t xml:space="preserve"> Fitxa de reforç dels RF.</w:t>
            </w:r>
          </w:p>
          <w:p w:rsidR="00CF717F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6368B0">
              <w:rPr>
                <w:sz w:val="22"/>
                <w:szCs w:val="22"/>
              </w:rPr>
              <w:t xml:space="preserve"> Activitats proposades en el Q</w:t>
            </w:r>
            <w:r w:rsidR="00CF717F" w:rsidRPr="000606BC">
              <w:rPr>
                <w:sz w:val="22"/>
                <w:szCs w:val="22"/>
              </w:rPr>
              <w:t>T.</w:t>
            </w:r>
          </w:p>
        </w:tc>
      </w:tr>
      <w:tr w:rsidR="00CF717F" w:rsidRPr="000606BC">
        <w:trPr>
          <w:trHeight w:val="1012"/>
        </w:trPr>
        <w:tc>
          <w:tcPr>
            <w:tcW w:w="4665" w:type="dxa"/>
          </w:tcPr>
          <w:p w:rsidR="00CF717F" w:rsidRPr="000606BC" w:rsidRDefault="00CF717F" w:rsidP="00A232CE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</w:rPr>
              <w:t xml:space="preserve">  8.2.  Comprén el Barroc espanyol</w:t>
            </w:r>
            <w:r w:rsidR="00A232CE">
              <w:rPr>
                <w:sz w:val="22"/>
              </w:rPr>
              <w:t xml:space="preserve"> i coneix</w:t>
            </w:r>
            <w:r w:rsidRPr="000606BC">
              <w:rPr>
                <w:sz w:val="22"/>
              </w:rPr>
              <w:t xml:space="preserve"> alguns estils</w:t>
            </w:r>
            <w:r w:rsidR="00A232CE">
              <w:rPr>
                <w:sz w:val="22"/>
              </w:rPr>
              <w:t xml:space="preserve"> artístics</w:t>
            </w:r>
            <w:r w:rsidRPr="000606BC">
              <w:rPr>
                <w:sz w:val="22"/>
              </w:rPr>
              <w:t xml:space="preserve"> i </w:t>
            </w:r>
            <w:r w:rsidR="00A232CE">
              <w:rPr>
                <w:sz w:val="22"/>
              </w:rPr>
              <w:t xml:space="preserve">les </w:t>
            </w:r>
            <w:r w:rsidRPr="000606BC">
              <w:rPr>
                <w:sz w:val="22"/>
              </w:rPr>
              <w:t>figures</w:t>
            </w:r>
            <w:r w:rsidR="00A232CE">
              <w:rPr>
                <w:sz w:val="22"/>
              </w:rPr>
              <w:t xml:space="preserve"> més</w:t>
            </w:r>
            <w:r w:rsidRPr="000606BC">
              <w:rPr>
                <w:sz w:val="22"/>
              </w:rPr>
              <w:t xml:space="preserve"> representatives. </w:t>
            </w:r>
          </w:p>
        </w:tc>
        <w:tc>
          <w:tcPr>
            <w:tcW w:w="4667" w:type="dxa"/>
          </w:tcPr>
          <w:p w:rsidR="000606BC" w:rsidRPr="000606BC" w:rsidRDefault="00A232CE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CF717F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CF717F" w:rsidRPr="000606BC">
              <w:rPr>
                <w:sz w:val="22"/>
                <w:szCs w:val="22"/>
              </w:rPr>
              <w:t xml:space="preserve"> Fitxa de reforç dels RF.</w:t>
            </w:r>
          </w:p>
          <w:p w:rsidR="00CF717F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6368B0">
              <w:rPr>
                <w:sz w:val="22"/>
                <w:szCs w:val="22"/>
              </w:rPr>
              <w:t xml:space="preserve"> Activitats proposades en el Q</w:t>
            </w:r>
            <w:r w:rsidR="00CF717F" w:rsidRPr="000606BC">
              <w:rPr>
                <w:sz w:val="22"/>
                <w:szCs w:val="22"/>
              </w:rPr>
              <w:t xml:space="preserve">T. </w:t>
            </w:r>
          </w:p>
        </w:tc>
      </w:tr>
      <w:tr w:rsidR="00CF717F" w:rsidRPr="000606BC">
        <w:trPr>
          <w:trHeight w:val="323"/>
        </w:trPr>
        <w:tc>
          <w:tcPr>
            <w:tcW w:w="4665" w:type="dxa"/>
          </w:tcPr>
          <w:p w:rsidR="00CF717F" w:rsidRPr="000606BC" w:rsidRDefault="00CF717F" w:rsidP="003476AD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</w:rPr>
              <w:t xml:space="preserve">  8.3.  Coneix les principals realitzacions literàries i </w:t>
            </w:r>
            <w:r w:rsidR="00E97408">
              <w:rPr>
                <w:sz w:val="22"/>
              </w:rPr>
              <w:t xml:space="preserve">les </w:t>
            </w:r>
            <w:r w:rsidRPr="000606BC">
              <w:rPr>
                <w:sz w:val="22"/>
              </w:rPr>
              <w:t xml:space="preserve">figures </w:t>
            </w:r>
            <w:r w:rsidR="00E97408">
              <w:rPr>
                <w:sz w:val="22"/>
              </w:rPr>
              <w:t xml:space="preserve">més destacades </w:t>
            </w:r>
            <w:r w:rsidRPr="000606BC">
              <w:rPr>
                <w:sz w:val="22"/>
              </w:rPr>
              <w:t>del Segle d’Or espanyol.</w:t>
            </w:r>
          </w:p>
        </w:tc>
        <w:tc>
          <w:tcPr>
            <w:tcW w:w="4667" w:type="dxa"/>
          </w:tcPr>
          <w:p w:rsidR="000606BC" w:rsidRPr="000606BC" w:rsidRDefault="00A232CE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CF717F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6368B0">
              <w:rPr>
                <w:sz w:val="22"/>
                <w:szCs w:val="22"/>
              </w:rPr>
              <w:t xml:space="preserve"> Activitats proposades en el Q</w:t>
            </w:r>
            <w:r w:rsidR="00CF717F" w:rsidRPr="000606BC">
              <w:rPr>
                <w:sz w:val="22"/>
                <w:szCs w:val="22"/>
              </w:rPr>
              <w:t>T.</w:t>
            </w:r>
          </w:p>
          <w:p w:rsidR="00CF717F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CF717F" w:rsidRPr="000606BC">
              <w:rPr>
                <w:sz w:val="22"/>
                <w:szCs w:val="22"/>
              </w:rPr>
              <w:t xml:space="preserve"> Fitxa d’ampliació dels RF.</w:t>
            </w:r>
          </w:p>
        </w:tc>
      </w:tr>
      <w:tr w:rsidR="00CF717F" w:rsidRPr="000606BC">
        <w:trPr>
          <w:trHeight w:val="244"/>
        </w:trPr>
        <w:tc>
          <w:tcPr>
            <w:tcW w:w="4665" w:type="dxa"/>
          </w:tcPr>
          <w:p w:rsidR="00CF717F" w:rsidRPr="000606BC" w:rsidRDefault="00CF717F" w:rsidP="00CF717F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</w:rPr>
              <w:t xml:space="preserve">  9.1.  Coneix la guerra de Successió que instaura la nova dinastia.</w:t>
            </w:r>
          </w:p>
          <w:p w:rsidR="00CF717F" w:rsidRPr="000606BC" w:rsidRDefault="00CF717F" w:rsidP="003476AD">
            <w:pPr>
              <w:spacing w:before="120" w:after="120"/>
              <w:ind w:left="601" w:hanging="601"/>
              <w:rPr>
                <w:sz w:val="22"/>
              </w:rPr>
            </w:pPr>
          </w:p>
        </w:tc>
        <w:tc>
          <w:tcPr>
            <w:tcW w:w="4667" w:type="dxa"/>
          </w:tcPr>
          <w:p w:rsidR="000606BC" w:rsidRPr="000606BC" w:rsidRDefault="00A232CE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CF717F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CF717F" w:rsidRPr="000606BC">
              <w:rPr>
                <w:sz w:val="22"/>
                <w:szCs w:val="22"/>
              </w:rPr>
              <w:t xml:space="preserve"> Projecte proposat en la PD.</w:t>
            </w:r>
          </w:p>
          <w:p w:rsidR="00CF717F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CF717F" w:rsidRPr="000606BC">
              <w:rPr>
                <w:sz w:val="22"/>
                <w:szCs w:val="22"/>
              </w:rPr>
              <w:t xml:space="preserve"> Fitxa de reforç dels RF.</w:t>
            </w:r>
          </w:p>
        </w:tc>
      </w:tr>
      <w:tr w:rsidR="00CF717F" w:rsidRPr="000606BC">
        <w:trPr>
          <w:trHeight w:val="244"/>
        </w:trPr>
        <w:tc>
          <w:tcPr>
            <w:tcW w:w="4665" w:type="dxa"/>
          </w:tcPr>
          <w:p w:rsidR="00CF717F" w:rsidRPr="000606BC" w:rsidRDefault="00CF717F" w:rsidP="00E97408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</w:rPr>
              <w:t xml:space="preserve">  9.</w:t>
            </w:r>
            <w:r w:rsidR="00E97408">
              <w:rPr>
                <w:sz w:val="22"/>
              </w:rPr>
              <w:t>2.  Coneix els regnats de Felip</w:t>
            </w:r>
            <w:r w:rsidRPr="000606BC">
              <w:rPr>
                <w:sz w:val="22"/>
              </w:rPr>
              <w:t xml:space="preserve"> V, </w:t>
            </w:r>
            <w:r w:rsidR="00E97408">
              <w:rPr>
                <w:sz w:val="22"/>
              </w:rPr>
              <w:t>Ferran</w:t>
            </w:r>
            <w:r w:rsidRPr="000606BC">
              <w:rPr>
                <w:sz w:val="22"/>
              </w:rPr>
              <w:t xml:space="preserve"> VI, Carles II</w:t>
            </w:r>
            <w:r w:rsidR="00E97408">
              <w:rPr>
                <w:sz w:val="22"/>
              </w:rPr>
              <w:t>I i Carles IV, els primers Borbons</w:t>
            </w:r>
            <w:r w:rsidRPr="000606BC">
              <w:rPr>
                <w:sz w:val="22"/>
              </w:rPr>
              <w:t>.</w:t>
            </w:r>
          </w:p>
        </w:tc>
        <w:tc>
          <w:tcPr>
            <w:tcW w:w="4667" w:type="dxa"/>
          </w:tcPr>
          <w:p w:rsidR="000606BC" w:rsidRPr="000606BC" w:rsidRDefault="00A232CE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CF717F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CF717F" w:rsidRPr="000606BC">
              <w:rPr>
                <w:sz w:val="22"/>
                <w:szCs w:val="22"/>
              </w:rPr>
              <w:t xml:space="preserve"> Projecte proposat en la PD.</w:t>
            </w:r>
          </w:p>
          <w:p w:rsidR="00CF717F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CF717F" w:rsidRPr="000606BC">
              <w:rPr>
                <w:sz w:val="22"/>
                <w:szCs w:val="22"/>
              </w:rPr>
              <w:t xml:space="preserve"> Fitxa de reforç dels RF.</w:t>
            </w:r>
          </w:p>
        </w:tc>
      </w:tr>
      <w:tr w:rsidR="00CF717F" w:rsidRPr="000606BC">
        <w:trPr>
          <w:trHeight w:val="393"/>
        </w:trPr>
        <w:tc>
          <w:tcPr>
            <w:tcW w:w="4665" w:type="dxa"/>
          </w:tcPr>
          <w:p w:rsidR="00CF717F" w:rsidRPr="000606BC" w:rsidRDefault="00CF717F" w:rsidP="003476AD">
            <w:pPr>
              <w:spacing w:before="120" w:after="120"/>
              <w:ind w:left="601" w:hanging="601"/>
              <w:rPr>
                <w:sz w:val="22"/>
              </w:rPr>
            </w:pPr>
            <w:r w:rsidRPr="000606BC">
              <w:rPr>
                <w:sz w:val="22"/>
              </w:rPr>
              <w:t xml:space="preserve">  9.3.  Coneix la importància de la Il·lustració per al desenvolupament cultural, científic i polític d’Europa i d’Espanya.</w:t>
            </w:r>
          </w:p>
        </w:tc>
        <w:tc>
          <w:tcPr>
            <w:tcW w:w="4667" w:type="dxa"/>
          </w:tcPr>
          <w:p w:rsidR="000606BC" w:rsidRPr="000606BC" w:rsidRDefault="00A232CE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CF717F" w:rsidRPr="000606BC">
              <w:rPr>
                <w:sz w:val="22"/>
                <w:szCs w:val="22"/>
              </w:rPr>
              <w:t xml:space="preserve"> Selecció d’activitats del LA.</w:t>
            </w:r>
          </w:p>
          <w:p w:rsidR="000606BC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CF717F" w:rsidRPr="000606BC">
              <w:rPr>
                <w:sz w:val="22"/>
                <w:szCs w:val="22"/>
              </w:rPr>
              <w:t xml:space="preserve"> Projecte proposat en la PD.</w:t>
            </w:r>
          </w:p>
          <w:p w:rsidR="00CF717F" w:rsidRPr="000606BC" w:rsidRDefault="000606BC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• </w:t>
            </w:r>
            <w:r w:rsidR="006368B0">
              <w:rPr>
                <w:sz w:val="22"/>
                <w:szCs w:val="22"/>
              </w:rPr>
              <w:t xml:space="preserve"> Activitats proposades en el Q</w:t>
            </w:r>
            <w:r w:rsidR="00CF717F" w:rsidRPr="000606BC">
              <w:rPr>
                <w:sz w:val="22"/>
                <w:szCs w:val="22"/>
              </w:rPr>
              <w:t>T.</w:t>
            </w:r>
          </w:p>
        </w:tc>
      </w:tr>
    </w:tbl>
    <w:p w:rsidR="00883DF7" w:rsidRPr="000606BC" w:rsidRDefault="00883DF7" w:rsidP="00192F36">
      <w:pPr>
        <w:ind w:left="454" w:hanging="170"/>
        <w:jc w:val="both"/>
        <w:rPr>
          <w:color w:val="0070C0"/>
          <w:sz w:val="22"/>
          <w:szCs w:val="22"/>
        </w:rPr>
      </w:pPr>
    </w:p>
    <w:p w:rsidR="008F7892" w:rsidRPr="000606BC" w:rsidRDefault="008F7892" w:rsidP="008F7892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</w:rPr>
      </w:pPr>
      <w:r w:rsidRPr="000606BC">
        <w:rPr>
          <w:color w:val="0070C0"/>
          <w:sz w:val="22"/>
        </w:rPr>
        <w:br w:type="page"/>
      </w:r>
      <w:r w:rsidRPr="000606BC">
        <w:rPr>
          <w:rFonts w:cs="Times New Roman"/>
          <w:b/>
          <w:bCs/>
          <w:sz w:val="22"/>
          <w:szCs w:val="22"/>
        </w:rPr>
        <w:lastRenderedPageBreak/>
        <w:t xml:space="preserve">5. </w:t>
      </w:r>
      <w:r w:rsidR="0045378F" w:rsidRPr="000606BC">
        <w:rPr>
          <w:rFonts w:cs="Times New Roman"/>
          <w:b/>
          <w:bCs/>
          <w:sz w:val="22"/>
          <w:szCs w:val="22"/>
        </w:rPr>
        <w:t xml:space="preserve"> </w:t>
      </w:r>
      <w:r w:rsidRPr="000606BC">
        <w:rPr>
          <w:rFonts w:cs="Times New Roman"/>
          <w:b/>
          <w:bCs/>
          <w:sz w:val="22"/>
          <w:szCs w:val="22"/>
        </w:rPr>
        <w:t>COMPETÈNCIES: DESCRIPTORS I ACOMPLIMENTS</w:t>
      </w:r>
      <w:r w:rsidRPr="000606BC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3"/>
        <w:gridCol w:w="3134"/>
        <w:gridCol w:w="3134"/>
      </w:tblGrid>
      <w:tr w:rsidR="0083502D" w:rsidRPr="000606BC"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0606BC" w:rsidRDefault="0083502D" w:rsidP="00D63E28">
            <w:pPr>
              <w:spacing w:before="120" w:after="120"/>
              <w:rPr>
                <w:b/>
                <w:bCs/>
                <w:sz w:val="22"/>
              </w:rPr>
            </w:pPr>
            <w:r w:rsidRPr="000606BC">
              <w:rPr>
                <w:b/>
                <w:bCs/>
                <w:sz w:val="22"/>
                <w:szCs w:val="22"/>
              </w:rPr>
              <w:t>Competència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0606BC" w:rsidRDefault="0083502D" w:rsidP="00D63E28">
            <w:pPr>
              <w:spacing w:before="120" w:after="120"/>
              <w:rPr>
                <w:sz w:val="22"/>
              </w:rPr>
            </w:pPr>
            <w:r w:rsidRPr="000606BC">
              <w:rPr>
                <w:b/>
                <w:bCs/>
                <w:sz w:val="22"/>
                <w:szCs w:val="22"/>
              </w:rPr>
              <w:t>Descriptor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0606BC" w:rsidRDefault="0083502D" w:rsidP="00D63E28">
            <w:pPr>
              <w:spacing w:before="120" w:after="120"/>
            </w:pPr>
            <w:r w:rsidRPr="000606BC">
              <w:rPr>
                <w:b/>
                <w:bCs/>
                <w:sz w:val="22"/>
                <w:szCs w:val="22"/>
              </w:rPr>
              <w:t>Acompliment</w:t>
            </w:r>
          </w:p>
        </w:tc>
      </w:tr>
      <w:tr w:rsidR="0083502D" w:rsidRPr="000606BC">
        <w:trPr>
          <w:trHeight w:hRule="exact" w:val="113"/>
        </w:trPr>
        <w:tc>
          <w:tcPr>
            <w:tcW w:w="3133" w:type="dxa"/>
            <w:tcBorders>
              <w:top w:val="nil"/>
              <w:left w:val="nil"/>
              <w:right w:val="nil"/>
            </w:tcBorders>
          </w:tcPr>
          <w:p w:rsidR="0083502D" w:rsidRPr="000606BC" w:rsidRDefault="0083502D" w:rsidP="00D63E28">
            <w:pPr>
              <w:spacing w:after="120"/>
              <w:jc w:val="both"/>
              <w:rPr>
                <w:color w:val="0070C0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83502D" w:rsidRPr="000606BC" w:rsidRDefault="0083502D" w:rsidP="00D63E28">
            <w:pPr>
              <w:spacing w:after="120"/>
              <w:jc w:val="both"/>
              <w:rPr>
                <w:color w:val="0070C0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83502D" w:rsidRPr="000606BC" w:rsidRDefault="0083502D" w:rsidP="00D63E28">
            <w:pPr>
              <w:spacing w:after="120"/>
              <w:jc w:val="both"/>
              <w:rPr>
                <w:color w:val="0070C0"/>
              </w:rPr>
            </w:pPr>
          </w:p>
        </w:tc>
      </w:tr>
      <w:tr w:rsidR="001761B0" w:rsidRPr="000606BC">
        <w:trPr>
          <w:trHeight w:val="921"/>
        </w:trPr>
        <w:tc>
          <w:tcPr>
            <w:tcW w:w="3133" w:type="dxa"/>
          </w:tcPr>
          <w:p w:rsidR="001761B0" w:rsidRPr="000606BC" w:rsidRDefault="001761B0" w:rsidP="00883DF7">
            <w:pPr>
              <w:spacing w:before="120" w:after="120"/>
              <w:rPr>
                <w:i/>
                <w:sz w:val="22"/>
                <w:szCs w:val="22"/>
              </w:rPr>
            </w:pPr>
            <w:r w:rsidRPr="000606BC">
              <w:rPr>
                <w:i/>
                <w:sz w:val="22"/>
                <w:szCs w:val="22"/>
              </w:rPr>
              <w:t xml:space="preserve">Comunicació lingüística. </w:t>
            </w:r>
          </w:p>
        </w:tc>
        <w:tc>
          <w:tcPr>
            <w:tcW w:w="3134" w:type="dxa"/>
          </w:tcPr>
          <w:p w:rsidR="001761B0" w:rsidRPr="000606BC" w:rsidRDefault="001761B0" w:rsidP="00883DF7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Comprendre el sentit dels textos escrits.</w:t>
            </w:r>
          </w:p>
        </w:tc>
        <w:tc>
          <w:tcPr>
            <w:tcW w:w="3134" w:type="dxa"/>
          </w:tcPr>
          <w:p w:rsidR="001761B0" w:rsidRPr="000606BC" w:rsidRDefault="00883DF7" w:rsidP="00E97408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Ll</w:t>
            </w:r>
            <w:r w:rsidR="000E17FA" w:rsidRPr="000606BC">
              <w:rPr>
                <w:sz w:val="22"/>
                <w:szCs w:val="22"/>
              </w:rPr>
              <w:t xml:space="preserve">ig de forma comprensiva </w:t>
            </w:r>
            <w:r w:rsidR="002757BA" w:rsidRPr="000606BC">
              <w:rPr>
                <w:sz w:val="22"/>
                <w:szCs w:val="22"/>
              </w:rPr>
              <w:br/>
            </w:r>
            <w:r w:rsidRPr="000606BC">
              <w:rPr>
                <w:sz w:val="22"/>
                <w:szCs w:val="22"/>
              </w:rPr>
              <w:t>el text «</w:t>
            </w:r>
            <w:r w:rsidR="00DB0884" w:rsidRPr="000606BC">
              <w:rPr>
                <w:sz w:val="22"/>
                <w:szCs w:val="22"/>
              </w:rPr>
              <w:t>Vull ser un cavaller errant</w:t>
            </w:r>
            <w:r w:rsidRPr="000606BC">
              <w:rPr>
                <w:sz w:val="22"/>
                <w:szCs w:val="22"/>
              </w:rPr>
              <w:t>»</w:t>
            </w:r>
            <w:r w:rsidR="000E17FA" w:rsidRPr="000606BC">
              <w:rPr>
                <w:sz w:val="22"/>
                <w:szCs w:val="22"/>
              </w:rPr>
              <w:t xml:space="preserve">, així com </w:t>
            </w:r>
            <w:r w:rsidR="00DB0884" w:rsidRPr="000606BC">
              <w:rPr>
                <w:sz w:val="22"/>
                <w:szCs w:val="22"/>
              </w:rPr>
              <w:t xml:space="preserve">els diferents continguts </w:t>
            </w:r>
            <w:r w:rsidR="00E97408">
              <w:rPr>
                <w:sz w:val="22"/>
                <w:szCs w:val="22"/>
              </w:rPr>
              <w:t>i tasques desenvolupat</w:t>
            </w:r>
            <w:r w:rsidR="00DB0884" w:rsidRPr="000606BC">
              <w:rPr>
                <w:sz w:val="22"/>
                <w:szCs w:val="22"/>
              </w:rPr>
              <w:t xml:space="preserve">s </w:t>
            </w:r>
            <w:r w:rsidR="002757BA" w:rsidRPr="000606BC">
              <w:rPr>
                <w:sz w:val="22"/>
                <w:szCs w:val="22"/>
              </w:rPr>
              <w:br/>
            </w:r>
            <w:r w:rsidR="00DB0884" w:rsidRPr="000606BC">
              <w:rPr>
                <w:sz w:val="22"/>
                <w:szCs w:val="22"/>
              </w:rPr>
              <w:t xml:space="preserve">en la unitat, de forma individual i col·lectiva. </w:t>
            </w:r>
          </w:p>
        </w:tc>
      </w:tr>
      <w:tr w:rsidR="0083502D" w:rsidRPr="000606BC">
        <w:tc>
          <w:tcPr>
            <w:tcW w:w="3133" w:type="dxa"/>
          </w:tcPr>
          <w:p w:rsidR="0083502D" w:rsidRPr="000606BC" w:rsidRDefault="0083502D" w:rsidP="00883DF7">
            <w:pPr>
              <w:spacing w:before="120" w:after="120"/>
              <w:rPr>
                <w:i/>
                <w:sz w:val="22"/>
                <w:szCs w:val="22"/>
              </w:rPr>
            </w:pPr>
            <w:r w:rsidRPr="000606BC">
              <w:rPr>
                <w:i/>
                <w:sz w:val="22"/>
                <w:szCs w:val="22"/>
              </w:rPr>
              <w:t>Competència matemàtica i competències bàsiques en ciència i tecnologia.</w:t>
            </w:r>
          </w:p>
        </w:tc>
        <w:tc>
          <w:tcPr>
            <w:tcW w:w="3134" w:type="dxa"/>
          </w:tcPr>
          <w:p w:rsidR="0083502D" w:rsidRPr="000606BC" w:rsidRDefault="0083502D" w:rsidP="00883DF7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Manejar el llenguatge matemàtic amb precisió en qualsevol context.</w:t>
            </w:r>
          </w:p>
        </w:tc>
        <w:tc>
          <w:tcPr>
            <w:tcW w:w="3134" w:type="dxa"/>
          </w:tcPr>
          <w:p w:rsidR="0083502D" w:rsidRPr="000606BC" w:rsidRDefault="000E17FA" w:rsidP="00E97408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Resol</w:t>
            </w:r>
            <w:r w:rsidR="00216D72" w:rsidRPr="000606BC">
              <w:rPr>
                <w:sz w:val="22"/>
                <w:szCs w:val="22"/>
              </w:rPr>
              <w:t xml:space="preserve"> </w:t>
            </w:r>
            <w:r w:rsidR="00DB0884" w:rsidRPr="000606BC">
              <w:rPr>
                <w:sz w:val="22"/>
                <w:szCs w:val="22"/>
              </w:rPr>
              <w:t xml:space="preserve">problemes matemàtics aplicats a la vida quotidiana relacionats amb les activitats que </w:t>
            </w:r>
            <w:r w:rsidR="00C01097">
              <w:rPr>
                <w:sz w:val="22"/>
                <w:szCs w:val="22"/>
              </w:rPr>
              <w:t xml:space="preserve">es </w:t>
            </w:r>
            <w:r w:rsidR="00DB0884" w:rsidRPr="000606BC">
              <w:rPr>
                <w:sz w:val="22"/>
                <w:szCs w:val="22"/>
              </w:rPr>
              <w:t xml:space="preserve">van </w:t>
            </w:r>
            <w:r w:rsidR="00E97408">
              <w:rPr>
                <w:sz w:val="22"/>
                <w:szCs w:val="22"/>
              </w:rPr>
              <w:t>realitzar</w:t>
            </w:r>
            <w:r w:rsidR="00DB0884" w:rsidRPr="000606BC">
              <w:rPr>
                <w:sz w:val="22"/>
                <w:szCs w:val="22"/>
              </w:rPr>
              <w:t xml:space="preserve"> al nostre país per les diferents cultures modernes</w:t>
            </w:r>
            <w:r w:rsidR="00883DF7" w:rsidRPr="000606BC">
              <w:rPr>
                <w:sz w:val="22"/>
                <w:szCs w:val="22"/>
              </w:rPr>
              <w:t>.</w:t>
            </w:r>
          </w:p>
        </w:tc>
      </w:tr>
      <w:tr w:rsidR="0083502D" w:rsidRPr="000606BC">
        <w:tc>
          <w:tcPr>
            <w:tcW w:w="3133" w:type="dxa"/>
          </w:tcPr>
          <w:p w:rsidR="0083502D" w:rsidRPr="000606BC" w:rsidRDefault="0083502D" w:rsidP="00883DF7">
            <w:pPr>
              <w:spacing w:before="120" w:after="120"/>
              <w:rPr>
                <w:i/>
                <w:sz w:val="22"/>
                <w:szCs w:val="22"/>
              </w:rPr>
            </w:pPr>
            <w:r w:rsidRPr="000606BC">
              <w:rPr>
                <w:i/>
                <w:sz w:val="22"/>
                <w:szCs w:val="22"/>
              </w:rPr>
              <w:t>Competència digital.</w:t>
            </w:r>
          </w:p>
        </w:tc>
        <w:tc>
          <w:tcPr>
            <w:tcW w:w="3134" w:type="dxa"/>
          </w:tcPr>
          <w:p w:rsidR="0083502D" w:rsidRPr="000606BC" w:rsidRDefault="00DB0884" w:rsidP="00883DF7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Manejar eines digitals per a la construcció de coneixement</w:t>
            </w:r>
            <w:r w:rsidR="00130158" w:rsidRPr="000606BC">
              <w:rPr>
                <w:sz w:val="22"/>
                <w:szCs w:val="22"/>
              </w:rPr>
              <w:t>.</w:t>
            </w:r>
          </w:p>
        </w:tc>
        <w:tc>
          <w:tcPr>
            <w:tcW w:w="3134" w:type="dxa"/>
          </w:tcPr>
          <w:p w:rsidR="0083502D" w:rsidRPr="000606BC" w:rsidRDefault="000E17FA" w:rsidP="00216D72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Utilitza i maneja</w:t>
            </w:r>
            <w:r w:rsidR="00216D72" w:rsidRPr="000606BC">
              <w:rPr>
                <w:sz w:val="22"/>
                <w:szCs w:val="22"/>
              </w:rPr>
              <w:t xml:space="preserve"> </w:t>
            </w:r>
            <w:r w:rsidR="00DB0884" w:rsidRPr="000606BC">
              <w:rPr>
                <w:sz w:val="22"/>
                <w:szCs w:val="22"/>
              </w:rPr>
              <w:t>taules, gràfics i imatges per a la recollida d’informació relacionada amb l’imperi espanyol</w:t>
            </w:r>
            <w:r w:rsidR="00883DF7" w:rsidRPr="000606BC">
              <w:rPr>
                <w:sz w:val="22"/>
                <w:szCs w:val="22"/>
              </w:rPr>
              <w:t>.</w:t>
            </w:r>
          </w:p>
        </w:tc>
      </w:tr>
      <w:tr w:rsidR="0083502D" w:rsidRPr="000606BC">
        <w:tc>
          <w:tcPr>
            <w:tcW w:w="3133" w:type="dxa"/>
            <w:vMerge w:val="restart"/>
          </w:tcPr>
          <w:p w:rsidR="0083502D" w:rsidRPr="000606BC" w:rsidRDefault="0083502D" w:rsidP="00883DF7">
            <w:pPr>
              <w:spacing w:before="120" w:after="120"/>
              <w:rPr>
                <w:i/>
                <w:sz w:val="22"/>
                <w:szCs w:val="22"/>
              </w:rPr>
            </w:pPr>
            <w:r w:rsidRPr="000606BC">
              <w:rPr>
                <w:i/>
                <w:sz w:val="22"/>
                <w:szCs w:val="22"/>
              </w:rPr>
              <w:t>Aprendre a aprendre.</w:t>
            </w:r>
          </w:p>
        </w:tc>
        <w:tc>
          <w:tcPr>
            <w:tcW w:w="3134" w:type="dxa"/>
          </w:tcPr>
          <w:p w:rsidR="0083502D" w:rsidRPr="000606BC" w:rsidRDefault="00F0780A" w:rsidP="00883DF7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Desenvolupar estratègies que afavorisquen la comprensió rigorosa dels continguts. </w:t>
            </w:r>
          </w:p>
        </w:tc>
        <w:tc>
          <w:tcPr>
            <w:tcW w:w="3134" w:type="dxa"/>
          </w:tcPr>
          <w:p w:rsidR="0083502D" w:rsidRPr="000606BC" w:rsidRDefault="000E17FA" w:rsidP="00883DF7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Aplica </w:t>
            </w:r>
            <w:r w:rsidR="00F0780A" w:rsidRPr="000606BC">
              <w:rPr>
                <w:sz w:val="22"/>
                <w:szCs w:val="22"/>
              </w:rPr>
              <w:t xml:space="preserve">els continguts </w:t>
            </w:r>
            <w:r w:rsidR="00216D72" w:rsidRPr="000606BC">
              <w:rPr>
                <w:sz w:val="22"/>
                <w:szCs w:val="22"/>
              </w:rPr>
              <w:br/>
            </w:r>
            <w:r w:rsidR="00F0780A" w:rsidRPr="000606BC">
              <w:rPr>
                <w:sz w:val="22"/>
                <w:szCs w:val="22"/>
              </w:rPr>
              <w:t>i a</w:t>
            </w:r>
            <w:r w:rsidR="00C01097">
              <w:rPr>
                <w:sz w:val="22"/>
                <w:szCs w:val="22"/>
              </w:rPr>
              <w:t>prenentatges relacionats amb l’edat m</w:t>
            </w:r>
            <w:r w:rsidR="00F0780A" w:rsidRPr="000606BC">
              <w:rPr>
                <w:sz w:val="22"/>
                <w:szCs w:val="22"/>
              </w:rPr>
              <w:t xml:space="preserve">oderna </w:t>
            </w:r>
            <w:r w:rsidR="00216D72" w:rsidRPr="000606BC">
              <w:rPr>
                <w:sz w:val="22"/>
                <w:szCs w:val="22"/>
              </w:rPr>
              <w:br/>
            </w:r>
            <w:r w:rsidR="00F0780A" w:rsidRPr="000606BC">
              <w:rPr>
                <w:sz w:val="22"/>
                <w:szCs w:val="22"/>
              </w:rPr>
              <w:t>a Espanya.</w:t>
            </w:r>
          </w:p>
        </w:tc>
      </w:tr>
      <w:tr w:rsidR="0083502D" w:rsidRPr="000606BC">
        <w:tc>
          <w:tcPr>
            <w:tcW w:w="3133" w:type="dxa"/>
            <w:vMerge/>
          </w:tcPr>
          <w:p w:rsidR="0083502D" w:rsidRPr="000606BC" w:rsidRDefault="0083502D" w:rsidP="00883DF7">
            <w:pPr>
              <w:spacing w:before="120" w:after="120"/>
              <w:rPr>
                <w:color w:val="0070C0"/>
                <w:sz w:val="22"/>
                <w:szCs w:val="22"/>
              </w:rPr>
            </w:pPr>
          </w:p>
        </w:tc>
        <w:tc>
          <w:tcPr>
            <w:tcW w:w="3134" w:type="dxa"/>
          </w:tcPr>
          <w:p w:rsidR="0083502D" w:rsidRPr="000606BC" w:rsidRDefault="0083502D" w:rsidP="00883DF7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i/>
                <w:iCs/>
                <w:sz w:val="22"/>
                <w:szCs w:val="22"/>
              </w:rPr>
              <w:t>Intel·ligències múltiples:</w:t>
            </w:r>
            <w:r w:rsidRPr="000606BC">
              <w:rPr>
                <w:sz w:val="22"/>
                <w:szCs w:val="22"/>
              </w:rPr>
              <w:t xml:space="preserve"> Desenvolupa les diferents intel·ligències múltiples.</w:t>
            </w:r>
          </w:p>
        </w:tc>
        <w:tc>
          <w:tcPr>
            <w:tcW w:w="3134" w:type="dxa"/>
          </w:tcPr>
          <w:p w:rsidR="0083502D" w:rsidRPr="000606BC" w:rsidRDefault="000E17FA" w:rsidP="000E17FA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És capaç de</w:t>
            </w:r>
            <w:r w:rsidR="00F0780A" w:rsidRPr="000606BC">
              <w:rPr>
                <w:sz w:val="22"/>
                <w:szCs w:val="22"/>
              </w:rPr>
              <w:t xml:space="preserve"> planifica</w:t>
            </w:r>
            <w:r w:rsidRPr="000606BC">
              <w:rPr>
                <w:sz w:val="22"/>
                <w:szCs w:val="22"/>
              </w:rPr>
              <w:t>r</w:t>
            </w:r>
            <w:r w:rsidR="00F0780A" w:rsidRPr="000606BC">
              <w:rPr>
                <w:sz w:val="22"/>
                <w:szCs w:val="22"/>
              </w:rPr>
              <w:t xml:space="preserve"> </w:t>
            </w:r>
            <w:r w:rsidR="00216D72" w:rsidRPr="000606BC">
              <w:rPr>
                <w:sz w:val="22"/>
                <w:szCs w:val="22"/>
              </w:rPr>
              <w:br/>
            </w:r>
            <w:r w:rsidR="00F0780A" w:rsidRPr="000606BC">
              <w:rPr>
                <w:sz w:val="22"/>
                <w:szCs w:val="22"/>
              </w:rPr>
              <w:t>i desenvolupar les tasques.</w:t>
            </w:r>
          </w:p>
        </w:tc>
      </w:tr>
      <w:tr w:rsidR="0083502D" w:rsidRPr="000606BC">
        <w:tc>
          <w:tcPr>
            <w:tcW w:w="3133" w:type="dxa"/>
            <w:vMerge w:val="restart"/>
          </w:tcPr>
          <w:p w:rsidR="0083502D" w:rsidRPr="000606BC" w:rsidRDefault="0083502D" w:rsidP="00883DF7">
            <w:pPr>
              <w:spacing w:before="120" w:after="120"/>
              <w:rPr>
                <w:i/>
                <w:sz w:val="22"/>
                <w:szCs w:val="22"/>
              </w:rPr>
            </w:pPr>
            <w:r w:rsidRPr="000606BC">
              <w:rPr>
                <w:i/>
                <w:sz w:val="22"/>
                <w:szCs w:val="22"/>
              </w:rPr>
              <w:t>Competències socials i cíviques.</w:t>
            </w:r>
          </w:p>
        </w:tc>
        <w:tc>
          <w:tcPr>
            <w:tcW w:w="3134" w:type="dxa"/>
          </w:tcPr>
          <w:p w:rsidR="0083502D" w:rsidRPr="000606BC" w:rsidRDefault="00F0780A" w:rsidP="00883DF7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Mostrar disponibilitat per a la participació activa en àmbits de participació establits.</w:t>
            </w:r>
          </w:p>
        </w:tc>
        <w:tc>
          <w:tcPr>
            <w:tcW w:w="3134" w:type="dxa"/>
          </w:tcPr>
          <w:p w:rsidR="0083502D" w:rsidRPr="000606BC" w:rsidRDefault="000E17FA" w:rsidP="000E17FA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Desenvolupa</w:t>
            </w:r>
            <w:r w:rsidR="00216D72" w:rsidRPr="000606BC">
              <w:rPr>
                <w:sz w:val="22"/>
                <w:szCs w:val="22"/>
              </w:rPr>
              <w:t xml:space="preserve"> </w:t>
            </w:r>
            <w:r w:rsidR="00F0780A" w:rsidRPr="000606BC">
              <w:rPr>
                <w:sz w:val="22"/>
                <w:szCs w:val="22"/>
              </w:rPr>
              <w:t xml:space="preserve">actituds de col·laboració i </w:t>
            </w:r>
            <w:r w:rsidR="00C01097">
              <w:rPr>
                <w:sz w:val="22"/>
                <w:szCs w:val="22"/>
              </w:rPr>
              <w:t xml:space="preserve">de </w:t>
            </w:r>
            <w:r w:rsidR="00F0780A" w:rsidRPr="000606BC">
              <w:rPr>
                <w:sz w:val="22"/>
                <w:szCs w:val="22"/>
              </w:rPr>
              <w:t xml:space="preserve">participació en l’elaboració de les tasques finals i altres activitats. </w:t>
            </w:r>
          </w:p>
        </w:tc>
      </w:tr>
      <w:tr w:rsidR="0083502D" w:rsidRPr="000606BC">
        <w:tc>
          <w:tcPr>
            <w:tcW w:w="3133" w:type="dxa"/>
            <w:vMerge/>
          </w:tcPr>
          <w:p w:rsidR="0083502D" w:rsidRPr="000606BC" w:rsidRDefault="0083502D" w:rsidP="00883DF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34" w:type="dxa"/>
          </w:tcPr>
          <w:p w:rsidR="0083502D" w:rsidRPr="000606BC" w:rsidRDefault="0083502D" w:rsidP="00883DF7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i/>
                <w:iCs/>
                <w:sz w:val="22"/>
                <w:szCs w:val="22"/>
              </w:rPr>
              <w:t>Educació en valors:</w:t>
            </w:r>
            <w:r w:rsidRPr="000606BC">
              <w:rPr>
                <w:sz w:val="22"/>
                <w:szCs w:val="22"/>
              </w:rPr>
              <w:t xml:space="preserve"> Aprendre a comportar-se des del coneixement dels diferents valors.</w:t>
            </w:r>
          </w:p>
        </w:tc>
        <w:tc>
          <w:tcPr>
            <w:tcW w:w="3134" w:type="dxa"/>
          </w:tcPr>
          <w:p w:rsidR="0083502D" w:rsidRPr="000606BC" w:rsidRDefault="0083502D" w:rsidP="00883DF7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S’esforça i persevera </w:t>
            </w:r>
            <w:r w:rsidR="002757BA" w:rsidRPr="000606BC">
              <w:rPr>
                <w:sz w:val="22"/>
                <w:szCs w:val="22"/>
              </w:rPr>
              <w:br/>
            </w:r>
            <w:r w:rsidRPr="000606BC">
              <w:rPr>
                <w:sz w:val="22"/>
                <w:szCs w:val="22"/>
              </w:rPr>
              <w:t>en el seu aprenentatge: atén, participa i realitza les activitats amb interés.</w:t>
            </w:r>
          </w:p>
        </w:tc>
      </w:tr>
      <w:tr w:rsidR="0083502D" w:rsidRPr="000606BC">
        <w:tc>
          <w:tcPr>
            <w:tcW w:w="3133" w:type="dxa"/>
          </w:tcPr>
          <w:p w:rsidR="0083502D" w:rsidRPr="000606BC" w:rsidRDefault="0083502D" w:rsidP="00883DF7">
            <w:pPr>
              <w:spacing w:before="120" w:after="120"/>
              <w:rPr>
                <w:i/>
                <w:sz w:val="22"/>
                <w:szCs w:val="22"/>
              </w:rPr>
            </w:pPr>
            <w:r w:rsidRPr="000606BC">
              <w:rPr>
                <w:i/>
                <w:sz w:val="22"/>
                <w:szCs w:val="22"/>
              </w:rPr>
              <w:t>Sentit d’iniciativa i esperit emprenedor.</w:t>
            </w:r>
          </w:p>
        </w:tc>
        <w:tc>
          <w:tcPr>
            <w:tcW w:w="3134" w:type="dxa"/>
          </w:tcPr>
          <w:p w:rsidR="0083502D" w:rsidRPr="000606BC" w:rsidRDefault="0083502D" w:rsidP="00883DF7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Ser constant en el treball</w:t>
            </w:r>
            <w:r w:rsidR="00C01097">
              <w:rPr>
                <w:sz w:val="22"/>
                <w:szCs w:val="22"/>
              </w:rPr>
              <w:t>,</w:t>
            </w:r>
            <w:r w:rsidRPr="000606BC">
              <w:rPr>
                <w:sz w:val="22"/>
                <w:szCs w:val="22"/>
              </w:rPr>
              <w:t xml:space="preserve"> superant les dificultats.</w:t>
            </w:r>
          </w:p>
        </w:tc>
        <w:tc>
          <w:tcPr>
            <w:tcW w:w="3134" w:type="dxa"/>
          </w:tcPr>
          <w:p w:rsidR="0083502D" w:rsidRPr="000606BC" w:rsidRDefault="0083502D" w:rsidP="00C01097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Identifica els seus errors </w:t>
            </w:r>
            <w:r w:rsidR="002757BA" w:rsidRPr="000606BC">
              <w:rPr>
                <w:sz w:val="22"/>
                <w:szCs w:val="22"/>
              </w:rPr>
              <w:br/>
            </w:r>
            <w:r w:rsidRPr="000606BC">
              <w:rPr>
                <w:sz w:val="22"/>
                <w:szCs w:val="22"/>
              </w:rPr>
              <w:t xml:space="preserve">en </w:t>
            </w:r>
            <w:r w:rsidR="00C01097">
              <w:rPr>
                <w:sz w:val="22"/>
                <w:szCs w:val="22"/>
              </w:rPr>
              <w:t>el treball</w:t>
            </w:r>
            <w:r w:rsidRPr="000606BC">
              <w:rPr>
                <w:sz w:val="22"/>
                <w:szCs w:val="22"/>
              </w:rPr>
              <w:t>.</w:t>
            </w:r>
          </w:p>
        </w:tc>
      </w:tr>
      <w:tr w:rsidR="0083502D" w:rsidRPr="000606BC">
        <w:tc>
          <w:tcPr>
            <w:tcW w:w="3133" w:type="dxa"/>
          </w:tcPr>
          <w:p w:rsidR="0083502D" w:rsidRPr="000606BC" w:rsidRDefault="0083502D" w:rsidP="00883DF7">
            <w:pPr>
              <w:spacing w:before="120" w:after="120"/>
              <w:rPr>
                <w:i/>
                <w:sz w:val="22"/>
                <w:szCs w:val="22"/>
              </w:rPr>
            </w:pPr>
            <w:r w:rsidRPr="000606BC">
              <w:rPr>
                <w:i/>
                <w:sz w:val="22"/>
                <w:szCs w:val="22"/>
              </w:rPr>
              <w:t>Consciència i expressions culturals.</w:t>
            </w:r>
          </w:p>
        </w:tc>
        <w:tc>
          <w:tcPr>
            <w:tcW w:w="3134" w:type="dxa"/>
          </w:tcPr>
          <w:p w:rsidR="0083502D" w:rsidRPr="000606BC" w:rsidRDefault="0083502D" w:rsidP="00883DF7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>Elaborar treballs i presentacions amb sentit estètic.</w:t>
            </w:r>
          </w:p>
        </w:tc>
        <w:tc>
          <w:tcPr>
            <w:tcW w:w="3134" w:type="dxa"/>
          </w:tcPr>
          <w:p w:rsidR="0083502D" w:rsidRPr="000606BC" w:rsidRDefault="0083502D" w:rsidP="00883DF7">
            <w:pPr>
              <w:spacing w:before="120" w:after="120"/>
              <w:rPr>
                <w:sz w:val="22"/>
                <w:szCs w:val="22"/>
              </w:rPr>
            </w:pPr>
            <w:r w:rsidRPr="000606BC">
              <w:rPr>
                <w:sz w:val="22"/>
                <w:szCs w:val="22"/>
              </w:rPr>
              <w:t xml:space="preserve">Realitza el treball </w:t>
            </w:r>
            <w:r w:rsidR="002757BA" w:rsidRPr="000606BC">
              <w:rPr>
                <w:sz w:val="22"/>
                <w:szCs w:val="22"/>
              </w:rPr>
              <w:br/>
            </w:r>
            <w:r w:rsidRPr="000606BC">
              <w:rPr>
                <w:sz w:val="22"/>
                <w:szCs w:val="22"/>
              </w:rPr>
              <w:t>amb pulcritud.</w:t>
            </w:r>
          </w:p>
        </w:tc>
      </w:tr>
    </w:tbl>
    <w:p w:rsidR="00FD4324" w:rsidRPr="000606BC" w:rsidRDefault="00FD4324" w:rsidP="00FD4324">
      <w:pPr>
        <w:widowControl w:val="0"/>
        <w:spacing w:after="240"/>
        <w:ind w:left="284" w:hanging="284"/>
        <w:outlineLvl w:val="0"/>
        <w:rPr>
          <w:sz w:val="28"/>
          <w:szCs w:val="28"/>
        </w:rPr>
      </w:pPr>
    </w:p>
    <w:p w:rsidR="0083502D" w:rsidRPr="000606BC" w:rsidRDefault="0083502D" w:rsidP="009743D1">
      <w:pPr>
        <w:spacing w:after="120"/>
        <w:ind w:left="454" w:hanging="170"/>
        <w:jc w:val="both"/>
        <w:rPr>
          <w:sz w:val="22"/>
          <w:szCs w:val="22"/>
        </w:rPr>
      </w:pPr>
    </w:p>
    <w:p w:rsidR="0083502D" w:rsidRPr="000606BC" w:rsidRDefault="0083502D" w:rsidP="004F09B4">
      <w:pPr>
        <w:pStyle w:val="Ttulo1"/>
        <w:tabs>
          <w:tab w:val="left" w:pos="720"/>
          <w:tab w:val="left" w:pos="2452"/>
        </w:tabs>
        <w:rPr>
          <w:rFonts w:ascii="Arial" w:hAnsi="Arial"/>
          <w:sz w:val="22"/>
          <w:szCs w:val="22"/>
        </w:rPr>
      </w:pPr>
      <w:r w:rsidRPr="000606BC">
        <w:rPr>
          <w:rFonts w:ascii="Arial" w:hAnsi="Arial"/>
          <w:color w:val="0070C0"/>
          <w:sz w:val="22"/>
          <w:szCs w:val="22"/>
        </w:rPr>
        <w:br w:type="page"/>
      </w:r>
      <w:r w:rsidRPr="000606BC">
        <w:rPr>
          <w:rFonts w:ascii="Arial" w:hAnsi="Arial"/>
          <w:sz w:val="22"/>
          <w:szCs w:val="22"/>
        </w:rPr>
        <w:lastRenderedPageBreak/>
        <w:t xml:space="preserve">6. </w:t>
      </w:r>
      <w:r w:rsidR="0045378F" w:rsidRPr="000606BC">
        <w:rPr>
          <w:rFonts w:ascii="Arial" w:hAnsi="Arial"/>
          <w:sz w:val="22"/>
          <w:szCs w:val="22"/>
        </w:rPr>
        <w:t xml:space="preserve"> </w:t>
      </w:r>
      <w:r w:rsidRPr="000606BC">
        <w:rPr>
          <w:rFonts w:ascii="Arial" w:hAnsi="Arial"/>
          <w:sz w:val="22"/>
          <w:szCs w:val="22"/>
        </w:rPr>
        <w:t>TASQUES</w:t>
      </w:r>
      <w:r w:rsidR="004F09B4" w:rsidRPr="000606BC">
        <w:rPr>
          <w:rFonts w:ascii="Arial" w:hAnsi="Arial"/>
          <w:sz w:val="22"/>
          <w:szCs w:val="22"/>
        </w:rPr>
        <w:tab/>
      </w:r>
    </w:p>
    <w:p w:rsidR="00C01097" w:rsidRPr="006A28E3" w:rsidRDefault="00C01097" w:rsidP="00C01097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</w:rPr>
      </w:pPr>
      <w:r w:rsidRPr="006A28E3">
        <w:rPr>
          <w:sz w:val="16"/>
          <w:szCs w:val="16"/>
        </w:rPr>
        <w:t>Llibre de l’alumne (LA) / Proposta didàctica (PD) / Recursos fotocopiables (RF) / Llibre digital (LD)</w:t>
      </w:r>
      <w:r>
        <w:rPr>
          <w:sz w:val="16"/>
          <w:szCs w:val="16"/>
        </w:rPr>
        <w:t xml:space="preserve"> / Quadern de treball (Q</w:t>
      </w:r>
      <w:r w:rsidRPr="006A28E3">
        <w:rPr>
          <w:sz w:val="16"/>
          <w:szCs w:val="16"/>
        </w:rPr>
        <w:t>T)</w:t>
      </w:r>
    </w:p>
    <w:p w:rsidR="000606BC" w:rsidRPr="000606BC" w:rsidRDefault="0083502D" w:rsidP="00883DF7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0606BC">
        <w:rPr>
          <w:b/>
          <w:bCs/>
          <w:sz w:val="22"/>
          <w:szCs w:val="22"/>
        </w:rPr>
        <w:t xml:space="preserve">Tasca 1: </w:t>
      </w:r>
      <w:r w:rsidR="0055105D" w:rsidRPr="000606BC">
        <w:rPr>
          <w:sz w:val="22"/>
          <w:szCs w:val="22"/>
        </w:rPr>
        <w:t>«Vull ser un cavaller errant!»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b/>
          <w:bCs/>
          <w:sz w:val="22"/>
          <w:szCs w:val="22"/>
        </w:rPr>
        <w:t xml:space="preserve">• </w:t>
      </w:r>
      <w:r w:rsidR="006947BD" w:rsidRPr="000606BC">
        <w:rPr>
          <w:sz w:val="22"/>
          <w:szCs w:val="22"/>
        </w:rPr>
        <w:t xml:space="preserve"> Identifiquem idees prèvies en el LA i </w:t>
      </w:r>
      <w:r w:rsidR="00C01097">
        <w:rPr>
          <w:sz w:val="22"/>
          <w:szCs w:val="22"/>
        </w:rPr>
        <w:t xml:space="preserve">amb els </w:t>
      </w:r>
      <w:r w:rsidR="006947BD" w:rsidRPr="000606BC">
        <w:rPr>
          <w:sz w:val="22"/>
          <w:szCs w:val="22"/>
        </w:rPr>
        <w:t>suggeriments metodològics en la PD.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6947BD" w:rsidRPr="000606BC">
        <w:rPr>
          <w:sz w:val="22"/>
          <w:szCs w:val="22"/>
        </w:rPr>
        <w:t xml:space="preserve"> Realitzem la lectura inicial en el LA i la interpretació d’imatges amb els suggeriments metodològics en la PD.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6947BD" w:rsidRPr="000606BC">
        <w:rPr>
          <w:sz w:val="22"/>
          <w:szCs w:val="22"/>
        </w:rPr>
        <w:t xml:space="preserve"> Realitzem les activitats proposades després de la lectura en el LA.</w:t>
      </w:r>
    </w:p>
    <w:p w:rsidR="006947BD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6947BD" w:rsidRPr="000606BC">
        <w:rPr>
          <w:sz w:val="22"/>
          <w:szCs w:val="22"/>
        </w:rPr>
        <w:t xml:space="preserve"> Completem amb activitats de la PD</w:t>
      </w:r>
      <w:r w:rsidR="00883DF7" w:rsidRPr="000606BC">
        <w:rPr>
          <w:sz w:val="22"/>
          <w:szCs w:val="22"/>
        </w:rPr>
        <w:t>.</w:t>
      </w:r>
    </w:p>
    <w:p w:rsidR="000606BC" w:rsidRPr="000606BC" w:rsidRDefault="0083502D" w:rsidP="00883DF7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0606BC">
        <w:rPr>
          <w:b/>
          <w:bCs/>
          <w:sz w:val="22"/>
          <w:szCs w:val="22"/>
        </w:rPr>
        <w:t xml:space="preserve">Tasca 2: </w:t>
      </w:r>
      <w:r w:rsidR="006947BD" w:rsidRPr="000606BC">
        <w:rPr>
          <w:sz w:val="22"/>
          <w:szCs w:val="22"/>
        </w:rPr>
        <w:t>Els Reis Catòlics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6947BD" w:rsidRPr="000606BC">
        <w:rPr>
          <w:sz w:val="22"/>
          <w:szCs w:val="22"/>
        </w:rPr>
        <w:t xml:space="preserve"> Introduïm el concepte de </w:t>
      </w:r>
      <w:r w:rsidR="006947BD" w:rsidRPr="00C01097">
        <w:rPr>
          <w:i/>
          <w:sz w:val="22"/>
          <w:szCs w:val="22"/>
        </w:rPr>
        <w:t>monarquia autoritària</w:t>
      </w:r>
      <w:r w:rsidR="006947BD" w:rsidRPr="000606BC">
        <w:rPr>
          <w:sz w:val="22"/>
          <w:szCs w:val="22"/>
        </w:rPr>
        <w:t xml:space="preserve"> amb els suggeriments metodològics en la PD i a través del LA.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6947BD" w:rsidRPr="000606BC">
        <w:rPr>
          <w:sz w:val="22"/>
          <w:szCs w:val="22"/>
        </w:rPr>
        <w:t xml:space="preserve"> Coneixem les etapes del regnat dels Reis Catòlics </w:t>
      </w:r>
      <w:r w:rsidR="00AF4833">
        <w:rPr>
          <w:sz w:val="22"/>
          <w:szCs w:val="22"/>
        </w:rPr>
        <w:t xml:space="preserve">i els seus assoliments en el LA i amb els </w:t>
      </w:r>
      <w:r w:rsidR="006947BD" w:rsidRPr="000606BC">
        <w:rPr>
          <w:sz w:val="22"/>
          <w:szCs w:val="22"/>
        </w:rPr>
        <w:t xml:space="preserve"> suggeriments metodològics</w:t>
      </w:r>
      <w:r w:rsidR="00AF4833">
        <w:rPr>
          <w:sz w:val="22"/>
          <w:szCs w:val="22"/>
        </w:rPr>
        <w:t xml:space="preserve"> de la PD</w:t>
      </w:r>
      <w:r w:rsidR="006947BD" w:rsidRPr="000606BC">
        <w:rPr>
          <w:sz w:val="22"/>
          <w:szCs w:val="22"/>
        </w:rPr>
        <w:t>.</w:t>
      </w:r>
    </w:p>
    <w:p w:rsidR="000606BC" w:rsidRPr="000606BC" w:rsidRDefault="000606BC" w:rsidP="00CF717F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F717F" w:rsidRPr="000606BC">
        <w:rPr>
          <w:sz w:val="22"/>
          <w:szCs w:val="22"/>
        </w:rPr>
        <w:t xml:space="preserve"> Coneixem els viatges de Colom en el LA, </w:t>
      </w:r>
      <w:r w:rsidR="00AF4833">
        <w:rPr>
          <w:sz w:val="22"/>
          <w:szCs w:val="22"/>
        </w:rPr>
        <w:t xml:space="preserve">amb els </w:t>
      </w:r>
      <w:r w:rsidR="00CF717F" w:rsidRPr="000606BC">
        <w:rPr>
          <w:sz w:val="22"/>
          <w:szCs w:val="22"/>
        </w:rPr>
        <w:t>suggeriments metodològics</w:t>
      </w:r>
      <w:r w:rsidR="00AF4833">
        <w:rPr>
          <w:sz w:val="22"/>
          <w:szCs w:val="22"/>
        </w:rPr>
        <w:t xml:space="preserve"> </w:t>
      </w:r>
      <w:r w:rsidR="00CF717F" w:rsidRPr="000606BC">
        <w:rPr>
          <w:sz w:val="22"/>
          <w:szCs w:val="22"/>
        </w:rPr>
        <w:t xml:space="preserve">i </w:t>
      </w:r>
      <w:r w:rsidR="00AF4833">
        <w:rPr>
          <w:sz w:val="22"/>
          <w:szCs w:val="22"/>
        </w:rPr>
        <w:t xml:space="preserve">amb el </w:t>
      </w:r>
      <w:r w:rsidR="00CF717F" w:rsidRPr="000606BC">
        <w:rPr>
          <w:sz w:val="22"/>
          <w:szCs w:val="22"/>
        </w:rPr>
        <w:t>treball cooperatiu en la PD.</w:t>
      </w:r>
    </w:p>
    <w:p w:rsidR="000606BC" w:rsidRPr="000606BC" w:rsidRDefault="000606BC" w:rsidP="00CF717F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F717F" w:rsidRPr="000606BC">
        <w:rPr>
          <w:sz w:val="22"/>
          <w:szCs w:val="22"/>
        </w:rPr>
        <w:t xml:space="preserve"> Identifiquem les etapes del descobriment i conquesta d’Amèrica en el LA.</w:t>
      </w:r>
    </w:p>
    <w:p w:rsidR="000606BC" w:rsidRPr="000606BC" w:rsidRDefault="000606BC" w:rsidP="00CF717F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F717F" w:rsidRPr="000606BC">
        <w:rPr>
          <w:sz w:val="22"/>
          <w:szCs w:val="22"/>
        </w:rPr>
        <w:t xml:space="preserve"> Coneixem les formes de govern </w:t>
      </w:r>
      <w:r w:rsidR="00AF4833">
        <w:rPr>
          <w:sz w:val="22"/>
          <w:szCs w:val="22"/>
        </w:rPr>
        <w:t>a les Índies en el LA  amb els</w:t>
      </w:r>
      <w:r w:rsidR="00CF717F" w:rsidRPr="000606BC">
        <w:rPr>
          <w:sz w:val="22"/>
          <w:szCs w:val="22"/>
        </w:rPr>
        <w:t xml:space="preserve"> suggeriments metodològics en la PD.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6947BD" w:rsidRPr="000606BC">
        <w:rPr>
          <w:sz w:val="22"/>
          <w:szCs w:val="22"/>
        </w:rPr>
        <w:t xml:space="preserve"> Realitzem les activitats del LA i del LD.</w:t>
      </w:r>
    </w:p>
    <w:p w:rsidR="00CF717F" w:rsidRPr="000606BC" w:rsidRDefault="000606BC" w:rsidP="00CF717F">
      <w:pPr>
        <w:spacing w:before="100" w:after="100"/>
        <w:ind w:left="471" w:hanging="187"/>
      </w:pPr>
      <w:r w:rsidRPr="000606BC">
        <w:rPr>
          <w:sz w:val="22"/>
          <w:szCs w:val="22"/>
        </w:rPr>
        <w:t xml:space="preserve">• </w:t>
      </w:r>
      <w:r w:rsidR="006947BD" w:rsidRPr="000606BC">
        <w:rPr>
          <w:sz w:val="22"/>
          <w:szCs w:val="22"/>
        </w:rPr>
        <w:t xml:space="preserve"> Completem amb activitats de la PD i </w:t>
      </w:r>
      <w:r w:rsidR="00AF4833">
        <w:rPr>
          <w:sz w:val="22"/>
          <w:szCs w:val="22"/>
        </w:rPr>
        <w:t xml:space="preserve">amb </w:t>
      </w:r>
      <w:r w:rsidR="006947BD" w:rsidRPr="000606BC">
        <w:rPr>
          <w:sz w:val="22"/>
          <w:szCs w:val="22"/>
        </w:rPr>
        <w:t>la fitxa de reforç dels RF.</w:t>
      </w:r>
      <w:r w:rsidR="00CF717F" w:rsidRPr="000606BC">
        <w:t xml:space="preserve"> </w:t>
      </w:r>
    </w:p>
    <w:p w:rsidR="000606BC" w:rsidRPr="000606BC" w:rsidRDefault="00CF717F" w:rsidP="00883DF7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0606BC">
        <w:rPr>
          <w:b/>
          <w:bCs/>
          <w:sz w:val="22"/>
          <w:szCs w:val="22"/>
        </w:rPr>
        <w:t>Tasca 3</w:t>
      </w:r>
      <w:r w:rsidR="0083502D" w:rsidRPr="000606BC">
        <w:rPr>
          <w:b/>
          <w:bCs/>
          <w:sz w:val="22"/>
          <w:szCs w:val="22"/>
        </w:rPr>
        <w:t xml:space="preserve">: </w:t>
      </w:r>
      <w:r w:rsidR="00216D72" w:rsidRPr="000606BC">
        <w:rPr>
          <w:sz w:val="22"/>
          <w:szCs w:val="22"/>
        </w:rPr>
        <w:t xml:space="preserve">L’auge de la </w:t>
      </w:r>
      <w:r w:rsidR="006947BD" w:rsidRPr="000606BC">
        <w:rPr>
          <w:sz w:val="22"/>
          <w:szCs w:val="22"/>
        </w:rPr>
        <w:t>monarquia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6947BD" w:rsidRPr="000606BC">
        <w:rPr>
          <w:sz w:val="22"/>
          <w:szCs w:val="22"/>
        </w:rPr>
        <w:t xml:space="preserve"> Identifiquem els principals problemes de Carles I en el LA i amb els suggeriments metodològics de la PD.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6947BD" w:rsidRPr="000606BC">
        <w:rPr>
          <w:sz w:val="22"/>
          <w:szCs w:val="22"/>
        </w:rPr>
        <w:t xml:space="preserve"> Coneixem els problemes de Felip II a través del LA.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6947BD" w:rsidRPr="000606BC">
        <w:rPr>
          <w:sz w:val="22"/>
          <w:szCs w:val="22"/>
        </w:rPr>
        <w:t xml:space="preserve"> Coneixem la importància de </w:t>
      </w:r>
      <w:r w:rsidR="00130158" w:rsidRPr="000606BC">
        <w:rPr>
          <w:sz w:val="22"/>
          <w:szCs w:val="22"/>
        </w:rPr>
        <w:t>l’imperi espanyol a través del LA</w:t>
      </w:r>
      <w:r w:rsidR="006947BD" w:rsidRPr="000606BC">
        <w:rPr>
          <w:sz w:val="22"/>
          <w:szCs w:val="22"/>
        </w:rPr>
        <w:t xml:space="preserve"> i amb els suggeriments metodològics de la PD.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6947BD" w:rsidRPr="000606BC">
        <w:rPr>
          <w:sz w:val="22"/>
          <w:szCs w:val="22"/>
        </w:rPr>
        <w:t xml:space="preserve"> Realitzem les activitats del LA i del LD.</w:t>
      </w:r>
    </w:p>
    <w:p w:rsidR="006947BD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6947BD" w:rsidRPr="000606BC">
        <w:rPr>
          <w:sz w:val="22"/>
          <w:szCs w:val="22"/>
        </w:rPr>
        <w:t xml:space="preserve"> Completem amb activitats de la PD i </w:t>
      </w:r>
      <w:r w:rsidR="00AF4833">
        <w:rPr>
          <w:sz w:val="22"/>
          <w:szCs w:val="22"/>
        </w:rPr>
        <w:t xml:space="preserve">amb </w:t>
      </w:r>
      <w:r w:rsidR="006947BD" w:rsidRPr="000606BC">
        <w:rPr>
          <w:sz w:val="22"/>
          <w:szCs w:val="22"/>
        </w:rPr>
        <w:t>la fitxa de reforç dels RF.</w:t>
      </w:r>
    </w:p>
    <w:p w:rsidR="000606BC" w:rsidRPr="000606BC" w:rsidRDefault="00CF717F" w:rsidP="00CF717F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0606BC">
        <w:rPr>
          <w:b/>
          <w:bCs/>
          <w:sz w:val="22"/>
          <w:szCs w:val="22"/>
        </w:rPr>
        <w:t xml:space="preserve">Tasca 4: </w:t>
      </w:r>
      <w:r w:rsidRPr="000606BC">
        <w:rPr>
          <w:bCs/>
          <w:sz w:val="22"/>
          <w:szCs w:val="22"/>
        </w:rPr>
        <w:t xml:space="preserve">El segle </w:t>
      </w:r>
      <w:r w:rsidR="00AF4833">
        <w:rPr>
          <w:bCs/>
          <w:smallCaps/>
          <w:sz w:val="22"/>
          <w:szCs w:val="22"/>
        </w:rPr>
        <w:t>xvii</w:t>
      </w:r>
      <w:r w:rsidRPr="000606BC">
        <w:rPr>
          <w:bCs/>
          <w:sz w:val="22"/>
          <w:szCs w:val="22"/>
        </w:rPr>
        <w:t>: la decadència de l’imperi</w:t>
      </w:r>
    </w:p>
    <w:p w:rsidR="000606BC" w:rsidRPr="000606BC" w:rsidRDefault="000606BC" w:rsidP="00044A20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bCs/>
          <w:sz w:val="22"/>
          <w:szCs w:val="22"/>
        </w:rPr>
        <w:t xml:space="preserve">• </w:t>
      </w:r>
      <w:r w:rsidR="00CF717F" w:rsidRPr="000606BC">
        <w:rPr>
          <w:sz w:val="22"/>
          <w:szCs w:val="22"/>
        </w:rPr>
        <w:t xml:space="preserve"> Identifiquem les causes de la decadència de l’imperi en el LA.</w:t>
      </w:r>
    </w:p>
    <w:p w:rsidR="000606BC" w:rsidRPr="000606BC" w:rsidRDefault="000606BC" w:rsidP="00044A20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F717F" w:rsidRPr="000606BC">
        <w:rPr>
          <w:sz w:val="22"/>
          <w:szCs w:val="22"/>
        </w:rPr>
        <w:t xml:space="preserve"> Coneixem els fets de</w:t>
      </w:r>
      <w:r w:rsidR="00AF4833">
        <w:rPr>
          <w:sz w:val="22"/>
          <w:szCs w:val="22"/>
        </w:rPr>
        <w:t>ls</w:t>
      </w:r>
      <w:r w:rsidR="00CF717F" w:rsidRPr="000606BC">
        <w:rPr>
          <w:sz w:val="22"/>
          <w:szCs w:val="22"/>
        </w:rPr>
        <w:t xml:space="preserve"> </w:t>
      </w:r>
      <w:r w:rsidR="00AF4833">
        <w:rPr>
          <w:sz w:val="22"/>
          <w:szCs w:val="22"/>
        </w:rPr>
        <w:t>Àustries</w:t>
      </w:r>
      <w:r w:rsidR="00CF717F" w:rsidRPr="000606BC">
        <w:rPr>
          <w:sz w:val="22"/>
          <w:szCs w:val="22"/>
        </w:rPr>
        <w:t xml:space="preserve"> a través del LA i amb els suggeriments metodològics de la PD.</w:t>
      </w:r>
    </w:p>
    <w:p w:rsidR="000606BC" w:rsidRPr="000606BC" w:rsidRDefault="000606BC" w:rsidP="00044A20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F717F" w:rsidRPr="000606BC">
        <w:rPr>
          <w:sz w:val="22"/>
          <w:szCs w:val="22"/>
        </w:rPr>
        <w:t xml:space="preserve"> Realitzem les activitats del LA i del LD.</w:t>
      </w:r>
    </w:p>
    <w:p w:rsidR="00CF717F" w:rsidRPr="000606BC" w:rsidRDefault="000606BC" w:rsidP="00044A20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F717F" w:rsidRPr="000606BC">
        <w:rPr>
          <w:sz w:val="22"/>
          <w:szCs w:val="22"/>
        </w:rPr>
        <w:t xml:space="preserve"> Completem amb activitats de la PD i </w:t>
      </w:r>
      <w:r w:rsidR="00AF4833">
        <w:rPr>
          <w:sz w:val="22"/>
          <w:szCs w:val="22"/>
        </w:rPr>
        <w:t xml:space="preserve">amb </w:t>
      </w:r>
      <w:r w:rsidR="00CF717F" w:rsidRPr="000606BC">
        <w:rPr>
          <w:sz w:val="22"/>
          <w:szCs w:val="22"/>
        </w:rPr>
        <w:t>la fitxa de reforç dels RF.</w:t>
      </w:r>
    </w:p>
    <w:p w:rsidR="000606BC" w:rsidRPr="000606BC" w:rsidRDefault="0083502D" w:rsidP="00CF717F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0606BC">
        <w:rPr>
          <w:b/>
          <w:bCs/>
          <w:sz w:val="22"/>
          <w:szCs w:val="22"/>
        </w:rPr>
        <w:t xml:space="preserve">Tasca 5: </w:t>
      </w:r>
      <w:r w:rsidR="00CF717F" w:rsidRPr="000606BC">
        <w:rPr>
          <w:sz w:val="22"/>
          <w:szCs w:val="22"/>
        </w:rPr>
        <w:t>El Segle d’Or</w:t>
      </w:r>
    </w:p>
    <w:p w:rsidR="000606BC" w:rsidRPr="000606BC" w:rsidRDefault="000606BC" w:rsidP="00044A20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b/>
          <w:bCs/>
          <w:sz w:val="22"/>
          <w:szCs w:val="22"/>
        </w:rPr>
        <w:t xml:space="preserve">• </w:t>
      </w:r>
      <w:r w:rsidR="00CF717F" w:rsidRPr="000606BC">
        <w:rPr>
          <w:sz w:val="22"/>
          <w:szCs w:val="22"/>
        </w:rPr>
        <w:t xml:space="preserve"> Identifiquem les principals característiques del Renaixement en el LA i amb els suggeriments metodològics de la PD.</w:t>
      </w:r>
    </w:p>
    <w:p w:rsidR="000606BC" w:rsidRPr="000606BC" w:rsidRDefault="000606BC" w:rsidP="00044A20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F717F" w:rsidRPr="000606BC">
        <w:rPr>
          <w:sz w:val="22"/>
          <w:szCs w:val="22"/>
        </w:rPr>
        <w:t xml:space="preserve"> Coneixem les principals característiques del Barroc a través del LA.</w:t>
      </w:r>
    </w:p>
    <w:p w:rsidR="000606BC" w:rsidRPr="000606BC" w:rsidRDefault="000606BC" w:rsidP="00044A20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F717F" w:rsidRPr="000606BC">
        <w:rPr>
          <w:sz w:val="22"/>
          <w:szCs w:val="22"/>
        </w:rPr>
        <w:t xml:space="preserve"> Realitzem les activitats del LA i del LD.</w:t>
      </w:r>
    </w:p>
    <w:p w:rsidR="000606BC" w:rsidRPr="000606BC" w:rsidRDefault="000606BC" w:rsidP="00044A20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F717F" w:rsidRPr="000606BC">
        <w:rPr>
          <w:sz w:val="22"/>
          <w:szCs w:val="22"/>
        </w:rPr>
        <w:t xml:space="preserve"> Completem amb activitats de la PD i </w:t>
      </w:r>
      <w:r w:rsidR="00B84FA0">
        <w:rPr>
          <w:sz w:val="22"/>
          <w:szCs w:val="22"/>
        </w:rPr>
        <w:t xml:space="preserve">amb </w:t>
      </w:r>
      <w:r w:rsidR="00CF717F" w:rsidRPr="000606BC">
        <w:rPr>
          <w:sz w:val="22"/>
          <w:szCs w:val="22"/>
        </w:rPr>
        <w:t>la fitxa de reforç dels RF.</w:t>
      </w:r>
    </w:p>
    <w:p w:rsidR="000606BC" w:rsidRPr="000606BC" w:rsidRDefault="000606BC" w:rsidP="00044A20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lastRenderedPageBreak/>
        <w:t xml:space="preserve">• </w:t>
      </w:r>
      <w:r w:rsidR="00CF717F" w:rsidRPr="000606BC">
        <w:rPr>
          <w:sz w:val="22"/>
          <w:szCs w:val="22"/>
        </w:rPr>
        <w:t xml:space="preserve"> Completem amb activitats de la PD i </w:t>
      </w:r>
      <w:r w:rsidR="00B84FA0">
        <w:rPr>
          <w:sz w:val="22"/>
          <w:szCs w:val="22"/>
        </w:rPr>
        <w:t xml:space="preserve">amb </w:t>
      </w:r>
      <w:r w:rsidR="00CF717F" w:rsidRPr="000606BC">
        <w:rPr>
          <w:sz w:val="22"/>
          <w:szCs w:val="22"/>
        </w:rPr>
        <w:t>la fitxa de reforç dels RF.</w:t>
      </w:r>
    </w:p>
    <w:p w:rsidR="006947BD" w:rsidRPr="000606BC" w:rsidRDefault="000606BC" w:rsidP="00044A20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6947BD" w:rsidRPr="000606BC">
        <w:rPr>
          <w:sz w:val="22"/>
          <w:szCs w:val="22"/>
        </w:rPr>
        <w:t xml:space="preserve"> Completem amb activitats de la PD i </w:t>
      </w:r>
      <w:r w:rsidR="00B84FA0">
        <w:rPr>
          <w:sz w:val="22"/>
          <w:szCs w:val="22"/>
        </w:rPr>
        <w:t xml:space="preserve">amb </w:t>
      </w:r>
      <w:r w:rsidR="006947BD" w:rsidRPr="000606BC">
        <w:rPr>
          <w:sz w:val="22"/>
          <w:szCs w:val="22"/>
        </w:rPr>
        <w:t>la fitxa de reforç dels RF.</w:t>
      </w:r>
    </w:p>
    <w:p w:rsidR="000606BC" w:rsidRPr="000606BC" w:rsidRDefault="00CF717F" w:rsidP="00CF717F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0606BC">
        <w:rPr>
          <w:b/>
          <w:bCs/>
          <w:sz w:val="22"/>
          <w:szCs w:val="22"/>
        </w:rPr>
        <w:t xml:space="preserve">Tasca 6: </w:t>
      </w:r>
      <w:r w:rsidRPr="000606BC">
        <w:rPr>
          <w:sz w:val="22"/>
          <w:szCs w:val="22"/>
        </w:rPr>
        <w:t xml:space="preserve">El segle </w:t>
      </w:r>
      <w:r w:rsidRPr="000606BC">
        <w:rPr>
          <w:smallCaps/>
          <w:sz w:val="22"/>
          <w:szCs w:val="22"/>
        </w:rPr>
        <w:t>xviii</w:t>
      </w:r>
      <w:r w:rsidRPr="000606BC">
        <w:rPr>
          <w:sz w:val="22"/>
          <w:szCs w:val="22"/>
        </w:rPr>
        <w:t>: els Borb</w:t>
      </w:r>
      <w:r w:rsidR="00B84FA0">
        <w:rPr>
          <w:sz w:val="22"/>
          <w:szCs w:val="22"/>
        </w:rPr>
        <w:t>ons</w:t>
      </w:r>
    </w:p>
    <w:p w:rsidR="000606BC" w:rsidRPr="000606BC" w:rsidRDefault="000606BC" w:rsidP="00044A20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b/>
          <w:bCs/>
          <w:sz w:val="22"/>
          <w:szCs w:val="22"/>
        </w:rPr>
        <w:t xml:space="preserve">• </w:t>
      </w:r>
      <w:r w:rsidR="00CF717F" w:rsidRPr="000606BC">
        <w:rPr>
          <w:sz w:val="22"/>
          <w:szCs w:val="22"/>
        </w:rPr>
        <w:t xml:space="preserve"> Identifiquem les principals característiques del Renaixement en el LA i amb els suggeriments metodològics de la PD.</w:t>
      </w:r>
    </w:p>
    <w:p w:rsidR="000606BC" w:rsidRPr="000606BC" w:rsidRDefault="000606BC" w:rsidP="00044A20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F717F" w:rsidRPr="000606BC">
        <w:rPr>
          <w:sz w:val="22"/>
          <w:szCs w:val="22"/>
        </w:rPr>
        <w:t xml:space="preserve"> Coneixem les principals característiques del Barroc a través del LA.</w:t>
      </w:r>
    </w:p>
    <w:p w:rsidR="000606BC" w:rsidRPr="000606BC" w:rsidRDefault="000606BC" w:rsidP="00044A20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F717F" w:rsidRPr="000606BC">
        <w:rPr>
          <w:sz w:val="22"/>
          <w:szCs w:val="22"/>
        </w:rPr>
        <w:t xml:space="preserve"> Realitzem les activitats del LA i del LD.</w:t>
      </w:r>
    </w:p>
    <w:p w:rsidR="00CF717F" w:rsidRPr="000606BC" w:rsidRDefault="000606BC" w:rsidP="00044A20">
      <w:pPr>
        <w:spacing w:before="100" w:after="100"/>
        <w:ind w:left="471" w:hanging="187"/>
        <w:rPr>
          <w:bCs/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F717F" w:rsidRPr="000606BC">
        <w:rPr>
          <w:sz w:val="22"/>
          <w:szCs w:val="22"/>
        </w:rPr>
        <w:t xml:space="preserve"> Completem</w:t>
      </w:r>
      <w:r w:rsidR="00CF717F" w:rsidRPr="000606BC">
        <w:rPr>
          <w:bCs/>
          <w:sz w:val="22"/>
          <w:szCs w:val="22"/>
        </w:rPr>
        <w:t xml:space="preserve"> amb activitats de la PD i </w:t>
      </w:r>
      <w:r w:rsidR="00B84FA0">
        <w:rPr>
          <w:bCs/>
          <w:sz w:val="22"/>
          <w:szCs w:val="22"/>
        </w:rPr>
        <w:t xml:space="preserve">amb </w:t>
      </w:r>
      <w:r w:rsidR="00CF717F" w:rsidRPr="000606BC">
        <w:rPr>
          <w:bCs/>
          <w:sz w:val="22"/>
          <w:szCs w:val="22"/>
        </w:rPr>
        <w:t>la fitxa de reforç dels RF.</w:t>
      </w:r>
    </w:p>
    <w:p w:rsidR="000606BC" w:rsidRPr="000606BC" w:rsidRDefault="00CF717F" w:rsidP="00C16F37">
      <w:pPr>
        <w:autoSpaceDE w:val="0"/>
        <w:autoSpaceDN w:val="0"/>
        <w:adjustRightInd w:val="0"/>
        <w:spacing w:before="200" w:after="80"/>
        <w:ind w:left="284"/>
        <w:rPr>
          <w:bCs/>
          <w:sz w:val="22"/>
          <w:szCs w:val="22"/>
        </w:rPr>
      </w:pPr>
      <w:r w:rsidRPr="000606BC">
        <w:rPr>
          <w:b/>
          <w:bCs/>
          <w:sz w:val="22"/>
          <w:szCs w:val="22"/>
        </w:rPr>
        <w:t>Tasca 7</w:t>
      </w:r>
      <w:r w:rsidR="00947B27" w:rsidRPr="000606BC">
        <w:rPr>
          <w:b/>
          <w:bCs/>
          <w:sz w:val="22"/>
          <w:szCs w:val="22"/>
        </w:rPr>
        <w:t xml:space="preserve">: </w:t>
      </w:r>
      <w:r w:rsidR="00947B27" w:rsidRPr="000606BC">
        <w:rPr>
          <w:bCs/>
          <w:sz w:val="22"/>
          <w:szCs w:val="22"/>
        </w:rPr>
        <w:t>Tasques</w:t>
      </w:r>
      <w:r w:rsidR="002757BA" w:rsidRPr="000606BC">
        <w:rPr>
          <w:bCs/>
          <w:sz w:val="22"/>
          <w:szCs w:val="22"/>
        </w:rPr>
        <w:t xml:space="preserve"> </w:t>
      </w:r>
      <w:r w:rsidR="00947B27" w:rsidRPr="000606BC">
        <w:rPr>
          <w:bCs/>
          <w:sz w:val="22"/>
          <w:szCs w:val="22"/>
        </w:rPr>
        <w:t>/</w:t>
      </w:r>
      <w:r w:rsidR="002757BA" w:rsidRPr="000606BC">
        <w:rPr>
          <w:bCs/>
          <w:sz w:val="22"/>
          <w:szCs w:val="22"/>
        </w:rPr>
        <w:t xml:space="preserve"> </w:t>
      </w:r>
      <w:r w:rsidR="00947B27" w:rsidRPr="000606BC">
        <w:rPr>
          <w:sz w:val="22"/>
          <w:szCs w:val="22"/>
        </w:rPr>
        <w:t>Competències</w:t>
      </w:r>
    </w:p>
    <w:p w:rsidR="000606BC" w:rsidRPr="000606BC" w:rsidRDefault="000606BC" w:rsidP="00C16F37">
      <w:pPr>
        <w:spacing w:before="100" w:after="100"/>
        <w:ind w:left="471" w:hanging="187"/>
        <w:rPr>
          <w:bCs/>
          <w:sz w:val="22"/>
          <w:szCs w:val="22"/>
        </w:rPr>
      </w:pPr>
      <w:r w:rsidRPr="000606BC">
        <w:rPr>
          <w:bCs/>
          <w:sz w:val="22"/>
          <w:szCs w:val="22"/>
        </w:rPr>
        <w:t xml:space="preserve">• </w:t>
      </w:r>
      <w:r w:rsidR="00947B27" w:rsidRPr="000606BC">
        <w:rPr>
          <w:bCs/>
          <w:sz w:val="22"/>
          <w:szCs w:val="22"/>
        </w:rPr>
        <w:t xml:space="preserve"> Treballem </w:t>
      </w:r>
      <w:r w:rsidR="002757BA" w:rsidRPr="000606BC">
        <w:rPr>
          <w:bCs/>
          <w:sz w:val="22"/>
          <w:szCs w:val="22"/>
        </w:rPr>
        <w:t xml:space="preserve">en la tasca competencial proposada en el LA «No </w:t>
      </w:r>
      <w:r w:rsidR="00B84FA0">
        <w:rPr>
          <w:bCs/>
          <w:sz w:val="22"/>
          <w:szCs w:val="22"/>
        </w:rPr>
        <w:t>em pensava</w:t>
      </w:r>
      <w:r w:rsidR="002757BA" w:rsidRPr="000606BC">
        <w:rPr>
          <w:bCs/>
          <w:sz w:val="22"/>
          <w:szCs w:val="22"/>
        </w:rPr>
        <w:t xml:space="preserve"> que </w:t>
      </w:r>
      <w:r w:rsidR="00B84FA0" w:rsidRPr="00B84FA0">
        <w:rPr>
          <w:bCs/>
          <w:i/>
          <w:sz w:val="22"/>
          <w:szCs w:val="22"/>
        </w:rPr>
        <w:t>El</w:t>
      </w:r>
      <w:r w:rsidR="002757BA" w:rsidRPr="00B84FA0">
        <w:rPr>
          <w:bCs/>
          <w:i/>
          <w:sz w:val="22"/>
          <w:szCs w:val="22"/>
        </w:rPr>
        <w:t xml:space="preserve"> Quixot</w:t>
      </w:r>
      <w:r w:rsidR="002757BA" w:rsidRPr="000606BC">
        <w:rPr>
          <w:bCs/>
          <w:sz w:val="22"/>
          <w:szCs w:val="22"/>
        </w:rPr>
        <w:t xml:space="preserve"> fóra tan divertit!» </w:t>
      </w:r>
      <w:r w:rsidR="002757BA" w:rsidRPr="000606BC">
        <w:rPr>
          <w:sz w:val="22"/>
          <w:szCs w:val="22"/>
        </w:rPr>
        <w:t>com</w:t>
      </w:r>
      <w:r w:rsidR="002757BA" w:rsidRPr="000606BC">
        <w:rPr>
          <w:bCs/>
          <w:sz w:val="22"/>
          <w:szCs w:val="22"/>
        </w:rPr>
        <w:t xml:space="preserve"> construir un</w:t>
      </w:r>
      <w:r w:rsidR="00947B27" w:rsidRPr="000606BC">
        <w:rPr>
          <w:bCs/>
          <w:sz w:val="22"/>
          <w:szCs w:val="22"/>
        </w:rPr>
        <w:t xml:space="preserve"> </w:t>
      </w:r>
      <w:r w:rsidR="002757BA" w:rsidRPr="000606BC">
        <w:rPr>
          <w:bCs/>
          <w:sz w:val="22"/>
          <w:szCs w:val="22"/>
        </w:rPr>
        <w:t xml:space="preserve">aguantallibres, </w:t>
      </w:r>
      <w:r w:rsidR="00947B27" w:rsidRPr="000606BC">
        <w:rPr>
          <w:bCs/>
          <w:sz w:val="22"/>
          <w:szCs w:val="22"/>
        </w:rPr>
        <w:t>i seguint les orientacions metodològiques que proposa la PD</w:t>
      </w:r>
      <w:r w:rsidR="00883DF7" w:rsidRPr="000606BC">
        <w:rPr>
          <w:bCs/>
          <w:sz w:val="22"/>
          <w:szCs w:val="22"/>
        </w:rPr>
        <w:t>.</w:t>
      </w:r>
    </w:p>
    <w:p w:rsidR="000606BC" w:rsidRPr="000606BC" w:rsidRDefault="000606BC" w:rsidP="00C16F37">
      <w:pPr>
        <w:spacing w:before="100" w:after="100"/>
        <w:ind w:left="471" w:hanging="187"/>
        <w:rPr>
          <w:bCs/>
          <w:sz w:val="22"/>
          <w:szCs w:val="22"/>
        </w:rPr>
      </w:pPr>
      <w:r w:rsidRPr="000606BC">
        <w:rPr>
          <w:bCs/>
          <w:sz w:val="22"/>
          <w:szCs w:val="22"/>
        </w:rPr>
        <w:t xml:space="preserve">• </w:t>
      </w:r>
      <w:r w:rsidR="00CF717F" w:rsidRPr="000606BC">
        <w:rPr>
          <w:bCs/>
          <w:sz w:val="22"/>
          <w:szCs w:val="22"/>
        </w:rPr>
        <w:t xml:space="preserve"> Treballem la tasca competencial proposada en el L</w:t>
      </w:r>
      <w:r w:rsidR="00B84FA0">
        <w:rPr>
          <w:bCs/>
          <w:sz w:val="22"/>
          <w:szCs w:val="22"/>
        </w:rPr>
        <w:t xml:space="preserve">A </w:t>
      </w:r>
      <w:r w:rsidR="00CF717F" w:rsidRPr="000606BC">
        <w:rPr>
          <w:bCs/>
          <w:sz w:val="22"/>
          <w:szCs w:val="22"/>
        </w:rPr>
        <w:t>«</w:t>
      </w:r>
      <w:r w:rsidR="00B84FA0">
        <w:rPr>
          <w:bCs/>
          <w:sz w:val="22"/>
          <w:szCs w:val="22"/>
        </w:rPr>
        <w:t>El joc</w:t>
      </w:r>
      <w:r w:rsidR="00CF717F" w:rsidRPr="000606BC">
        <w:rPr>
          <w:bCs/>
          <w:sz w:val="22"/>
          <w:szCs w:val="22"/>
        </w:rPr>
        <w:t xml:space="preserve"> de les diferències» seguint les orientacions metodològiques que proposa la PD.</w:t>
      </w:r>
    </w:p>
    <w:p w:rsidR="000606BC" w:rsidRPr="000606BC" w:rsidRDefault="000606BC" w:rsidP="00C16F37">
      <w:pPr>
        <w:spacing w:before="100" w:after="100"/>
        <w:ind w:left="471" w:hanging="187"/>
        <w:rPr>
          <w:bCs/>
          <w:sz w:val="22"/>
          <w:szCs w:val="22"/>
        </w:rPr>
      </w:pPr>
      <w:r w:rsidRPr="000606BC">
        <w:rPr>
          <w:bCs/>
          <w:sz w:val="22"/>
          <w:szCs w:val="22"/>
        </w:rPr>
        <w:t xml:space="preserve">• </w:t>
      </w:r>
      <w:r w:rsidR="00947B27" w:rsidRPr="000606BC">
        <w:rPr>
          <w:bCs/>
          <w:sz w:val="22"/>
          <w:szCs w:val="22"/>
        </w:rPr>
        <w:t xml:space="preserve"> </w:t>
      </w:r>
      <w:r w:rsidR="00947B27" w:rsidRPr="000606BC">
        <w:rPr>
          <w:sz w:val="22"/>
          <w:szCs w:val="22"/>
        </w:rPr>
        <w:t>Realitzem</w:t>
      </w:r>
      <w:r w:rsidR="00947B27" w:rsidRPr="000606BC">
        <w:rPr>
          <w:bCs/>
          <w:sz w:val="22"/>
          <w:szCs w:val="22"/>
        </w:rPr>
        <w:t xml:space="preserve"> les activitats que proposen les tasques competencials del LA com proposa la PD.</w:t>
      </w:r>
    </w:p>
    <w:p w:rsidR="00947B27" w:rsidRPr="000606BC" w:rsidRDefault="000606BC" w:rsidP="00C16F37">
      <w:pPr>
        <w:spacing w:before="100" w:after="100"/>
        <w:ind w:left="471" w:hanging="187"/>
        <w:rPr>
          <w:bCs/>
          <w:sz w:val="22"/>
          <w:szCs w:val="22"/>
        </w:rPr>
      </w:pPr>
      <w:r w:rsidRPr="000606BC">
        <w:rPr>
          <w:bCs/>
          <w:sz w:val="22"/>
          <w:szCs w:val="22"/>
        </w:rPr>
        <w:t xml:space="preserve">• </w:t>
      </w:r>
      <w:r w:rsidR="00947B27" w:rsidRPr="000606BC">
        <w:rPr>
          <w:bCs/>
          <w:sz w:val="22"/>
          <w:szCs w:val="22"/>
        </w:rPr>
        <w:t xml:space="preserve"> </w:t>
      </w:r>
      <w:r w:rsidR="00947B27" w:rsidRPr="000606BC">
        <w:rPr>
          <w:sz w:val="22"/>
          <w:szCs w:val="22"/>
        </w:rPr>
        <w:t>Completem</w:t>
      </w:r>
      <w:r w:rsidR="00947B27" w:rsidRPr="000606BC">
        <w:rPr>
          <w:bCs/>
          <w:sz w:val="22"/>
          <w:szCs w:val="22"/>
        </w:rPr>
        <w:t xml:space="preserve"> amb activitats interactives del LD i </w:t>
      </w:r>
      <w:r w:rsidR="00B84FA0">
        <w:rPr>
          <w:bCs/>
          <w:sz w:val="22"/>
          <w:szCs w:val="22"/>
        </w:rPr>
        <w:t xml:space="preserve">amb </w:t>
      </w:r>
      <w:r w:rsidR="00947B27" w:rsidRPr="000606BC">
        <w:rPr>
          <w:bCs/>
          <w:sz w:val="22"/>
          <w:szCs w:val="22"/>
        </w:rPr>
        <w:t>les fitxes de reforç i d’ampliació dels RF.</w:t>
      </w:r>
    </w:p>
    <w:p w:rsidR="000606BC" w:rsidRPr="000606BC" w:rsidRDefault="00947B27" w:rsidP="00C16F37">
      <w:pPr>
        <w:autoSpaceDE w:val="0"/>
        <w:autoSpaceDN w:val="0"/>
        <w:adjustRightInd w:val="0"/>
        <w:spacing w:before="200" w:after="80"/>
        <w:ind w:left="284"/>
        <w:rPr>
          <w:sz w:val="22"/>
          <w:szCs w:val="22"/>
        </w:rPr>
      </w:pPr>
      <w:r w:rsidRPr="000606BC">
        <w:rPr>
          <w:b/>
          <w:bCs/>
          <w:sz w:val="22"/>
          <w:szCs w:val="22"/>
        </w:rPr>
        <w:t xml:space="preserve">Tasca 8: </w:t>
      </w:r>
      <w:r w:rsidRPr="000606BC">
        <w:rPr>
          <w:sz w:val="22"/>
          <w:szCs w:val="22"/>
        </w:rPr>
        <w:t xml:space="preserve">Què hem </w:t>
      </w:r>
      <w:r w:rsidRPr="000606BC">
        <w:rPr>
          <w:bCs/>
          <w:sz w:val="22"/>
          <w:szCs w:val="22"/>
        </w:rPr>
        <w:t>aprés</w:t>
      </w:r>
      <w:r w:rsidRPr="000606BC">
        <w:rPr>
          <w:sz w:val="22"/>
          <w:szCs w:val="22"/>
        </w:rPr>
        <w:t>?</w:t>
      </w:r>
    </w:p>
    <w:p w:rsidR="000606BC" w:rsidRPr="000606BC" w:rsidRDefault="000606BC" w:rsidP="00C16F37">
      <w:pPr>
        <w:spacing w:before="100" w:after="100"/>
        <w:ind w:left="471" w:hanging="187"/>
        <w:rPr>
          <w:bCs/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947B27" w:rsidRPr="000606BC">
        <w:rPr>
          <w:bCs/>
          <w:sz w:val="22"/>
          <w:szCs w:val="22"/>
        </w:rPr>
        <w:t xml:space="preserve"> Realitzem les activitats de repàs de la unitat del LA.</w:t>
      </w:r>
    </w:p>
    <w:p w:rsidR="000606BC" w:rsidRPr="000606BC" w:rsidRDefault="000606BC" w:rsidP="00C16F37">
      <w:pPr>
        <w:spacing w:before="100" w:after="100"/>
        <w:ind w:left="471" w:hanging="187"/>
        <w:rPr>
          <w:bCs/>
          <w:sz w:val="22"/>
          <w:szCs w:val="22"/>
        </w:rPr>
      </w:pPr>
      <w:r w:rsidRPr="000606BC">
        <w:rPr>
          <w:bCs/>
          <w:sz w:val="22"/>
          <w:szCs w:val="22"/>
        </w:rPr>
        <w:t xml:space="preserve">• </w:t>
      </w:r>
      <w:r w:rsidR="00947B27" w:rsidRPr="000606BC">
        <w:rPr>
          <w:bCs/>
          <w:sz w:val="22"/>
          <w:szCs w:val="22"/>
        </w:rPr>
        <w:t xml:space="preserve"> Recopilem les activitats per al </w:t>
      </w:r>
      <w:r w:rsidR="00B84FA0">
        <w:rPr>
          <w:bCs/>
          <w:sz w:val="22"/>
          <w:szCs w:val="22"/>
        </w:rPr>
        <w:t>dossier d’aprenentatge</w:t>
      </w:r>
      <w:r w:rsidR="00947B27" w:rsidRPr="000606BC">
        <w:rPr>
          <w:bCs/>
          <w:sz w:val="22"/>
          <w:szCs w:val="22"/>
        </w:rPr>
        <w:t xml:space="preserve"> de l’alumne.</w:t>
      </w:r>
    </w:p>
    <w:p w:rsidR="00947B27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bCs/>
          <w:sz w:val="22"/>
          <w:szCs w:val="22"/>
        </w:rPr>
        <w:t xml:space="preserve">• </w:t>
      </w:r>
      <w:r w:rsidR="00947B27" w:rsidRPr="000606BC">
        <w:rPr>
          <w:bCs/>
          <w:sz w:val="22"/>
          <w:szCs w:val="22"/>
        </w:rPr>
        <w:t xml:space="preserve"> Completem amb activitats interactives del LD i </w:t>
      </w:r>
      <w:r w:rsidR="00B84FA0">
        <w:rPr>
          <w:bCs/>
          <w:sz w:val="22"/>
          <w:szCs w:val="22"/>
        </w:rPr>
        <w:t xml:space="preserve">amb </w:t>
      </w:r>
      <w:r w:rsidR="00947B27" w:rsidRPr="000606BC">
        <w:rPr>
          <w:bCs/>
          <w:sz w:val="22"/>
          <w:szCs w:val="22"/>
        </w:rPr>
        <w:t>les fitxes de reforç i d’ampliació dels</w:t>
      </w:r>
      <w:r w:rsidR="00947B27" w:rsidRPr="000606BC">
        <w:rPr>
          <w:sz w:val="22"/>
          <w:szCs w:val="22"/>
        </w:rPr>
        <w:t xml:space="preserve"> RF.</w:t>
      </w:r>
    </w:p>
    <w:p w:rsidR="000606BC" w:rsidRPr="000606BC" w:rsidRDefault="004F09B4" w:rsidP="00044A20">
      <w:pPr>
        <w:autoSpaceDE w:val="0"/>
        <w:autoSpaceDN w:val="0"/>
        <w:adjustRightInd w:val="0"/>
        <w:spacing w:before="200" w:after="80"/>
        <w:ind w:left="284"/>
        <w:rPr>
          <w:sz w:val="22"/>
          <w:szCs w:val="22"/>
        </w:rPr>
      </w:pPr>
      <w:r w:rsidRPr="000606BC">
        <w:rPr>
          <w:b/>
          <w:bCs/>
          <w:sz w:val="22"/>
          <w:szCs w:val="22"/>
        </w:rPr>
        <w:t>Tasca</w:t>
      </w:r>
      <w:r w:rsidRPr="000606BC">
        <w:rPr>
          <w:b/>
          <w:sz w:val="22"/>
          <w:szCs w:val="22"/>
        </w:rPr>
        <w:t xml:space="preserve"> 9:</w:t>
      </w:r>
      <w:r w:rsidRPr="000606BC">
        <w:rPr>
          <w:sz w:val="22"/>
          <w:szCs w:val="22"/>
        </w:rPr>
        <w:t xml:space="preserve"> Què hem aprés en el trimestre?</w:t>
      </w:r>
    </w:p>
    <w:p w:rsidR="000606BC" w:rsidRPr="000606BC" w:rsidRDefault="000606BC" w:rsidP="00044A20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4F09B4" w:rsidRPr="000606BC">
        <w:rPr>
          <w:sz w:val="22"/>
          <w:szCs w:val="22"/>
        </w:rPr>
        <w:t xml:space="preserve"> Realitzem les activitats de repàs del trimestre del LA i completem amb activitats interactives del LD i</w:t>
      </w:r>
      <w:r w:rsidR="00B84FA0">
        <w:rPr>
          <w:sz w:val="22"/>
          <w:szCs w:val="22"/>
        </w:rPr>
        <w:t xml:space="preserve"> amb </w:t>
      </w:r>
      <w:r w:rsidR="004F09B4" w:rsidRPr="000606BC">
        <w:rPr>
          <w:sz w:val="22"/>
          <w:szCs w:val="22"/>
        </w:rPr>
        <w:t>les fitxes de reforç i d’ampliació dels RF.</w:t>
      </w:r>
    </w:p>
    <w:p w:rsidR="008F7892" w:rsidRPr="000606BC" w:rsidRDefault="000606BC" w:rsidP="00044A20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4F09B4" w:rsidRPr="000606BC">
        <w:rPr>
          <w:sz w:val="22"/>
          <w:szCs w:val="22"/>
        </w:rPr>
        <w:t xml:space="preserve"> Recopilem les activitats per al </w:t>
      </w:r>
      <w:r w:rsidR="00B84FA0">
        <w:rPr>
          <w:sz w:val="22"/>
          <w:szCs w:val="22"/>
        </w:rPr>
        <w:t>dossier d’aprenentatge</w:t>
      </w:r>
      <w:r w:rsidR="004F09B4" w:rsidRPr="000606BC">
        <w:rPr>
          <w:sz w:val="22"/>
          <w:szCs w:val="22"/>
        </w:rPr>
        <w:t xml:space="preserve"> de l’alumne.</w:t>
      </w:r>
    </w:p>
    <w:p w:rsidR="008F7892" w:rsidRPr="000606BC" w:rsidRDefault="008F7892" w:rsidP="008F7892">
      <w:pPr>
        <w:ind w:left="454" w:hanging="170"/>
        <w:jc w:val="both"/>
        <w:rPr>
          <w:sz w:val="22"/>
          <w:szCs w:val="22"/>
        </w:rPr>
      </w:pPr>
    </w:p>
    <w:p w:rsidR="00044A20" w:rsidRPr="000606BC" w:rsidRDefault="00044A20" w:rsidP="00C16F37">
      <w:pPr>
        <w:pStyle w:val="Ttulo1"/>
        <w:spacing w:after="200"/>
        <w:rPr>
          <w:rFonts w:ascii="Arial" w:hAnsi="Arial"/>
          <w:sz w:val="22"/>
          <w:szCs w:val="22"/>
        </w:rPr>
      </w:pPr>
    </w:p>
    <w:p w:rsidR="0083502D" w:rsidRPr="000606BC" w:rsidRDefault="0083502D" w:rsidP="00C16F37">
      <w:pPr>
        <w:pStyle w:val="Ttulo1"/>
        <w:spacing w:after="200"/>
        <w:rPr>
          <w:rFonts w:ascii="Arial" w:hAnsi="Arial"/>
          <w:sz w:val="22"/>
          <w:szCs w:val="22"/>
        </w:rPr>
      </w:pPr>
      <w:r w:rsidRPr="000606BC">
        <w:rPr>
          <w:rFonts w:ascii="Arial" w:hAnsi="Arial"/>
          <w:sz w:val="22"/>
          <w:szCs w:val="22"/>
        </w:rPr>
        <w:t xml:space="preserve">7. </w:t>
      </w:r>
      <w:r w:rsidR="006D5124" w:rsidRPr="000606BC">
        <w:rPr>
          <w:rFonts w:ascii="Arial" w:hAnsi="Arial"/>
          <w:sz w:val="22"/>
          <w:szCs w:val="22"/>
        </w:rPr>
        <w:t xml:space="preserve"> </w:t>
      </w:r>
      <w:r w:rsidRPr="000606BC">
        <w:rPr>
          <w:rFonts w:ascii="Arial" w:hAnsi="Arial"/>
          <w:sz w:val="22"/>
          <w:szCs w:val="22"/>
        </w:rPr>
        <w:t>ESTRATÈGIES METODOLÒGIQUES</w:t>
      </w:r>
    </w:p>
    <w:p w:rsidR="000606BC" w:rsidRPr="000606BC" w:rsidRDefault="0083502D" w:rsidP="00A24E84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</w:rPr>
      </w:pPr>
      <w:r w:rsidRPr="000606BC">
        <w:rPr>
          <w:sz w:val="22"/>
          <w:szCs w:val="22"/>
        </w:rPr>
        <w:t xml:space="preserve">En el desenvolupament de les tasques </w:t>
      </w:r>
      <w:r w:rsidR="00B84FA0">
        <w:rPr>
          <w:sz w:val="22"/>
          <w:szCs w:val="22"/>
        </w:rPr>
        <w:t>s’usen</w:t>
      </w:r>
      <w:r w:rsidRPr="000606BC">
        <w:rPr>
          <w:sz w:val="22"/>
          <w:szCs w:val="22"/>
        </w:rPr>
        <w:t xml:space="preserve"> diverses estratègies metodològiques: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16F37" w:rsidRPr="000606BC">
        <w:rPr>
          <w:sz w:val="22"/>
          <w:szCs w:val="22"/>
        </w:rPr>
        <w:t xml:space="preserve"> </w:t>
      </w:r>
      <w:r w:rsidR="0083502D" w:rsidRPr="000606BC">
        <w:rPr>
          <w:bCs/>
          <w:sz w:val="22"/>
          <w:szCs w:val="22"/>
        </w:rPr>
        <w:t>Treball</w:t>
      </w:r>
      <w:r w:rsidR="0083502D" w:rsidRPr="000606BC">
        <w:rPr>
          <w:sz w:val="22"/>
          <w:szCs w:val="22"/>
        </w:rPr>
        <w:t xml:space="preserve"> reflexiu individual en el desenvolupament de les activitats individuals.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16F37" w:rsidRPr="000606BC">
        <w:rPr>
          <w:sz w:val="22"/>
          <w:szCs w:val="22"/>
        </w:rPr>
        <w:t xml:space="preserve"> </w:t>
      </w:r>
      <w:r w:rsidR="00502D5A" w:rsidRPr="000606BC">
        <w:rPr>
          <w:bCs/>
          <w:sz w:val="22"/>
          <w:szCs w:val="22"/>
        </w:rPr>
        <w:t>Treball</w:t>
      </w:r>
      <w:r w:rsidR="00B84FA0">
        <w:rPr>
          <w:sz w:val="22"/>
          <w:szCs w:val="22"/>
        </w:rPr>
        <w:t xml:space="preserve"> en g</w:t>
      </w:r>
      <w:r w:rsidR="00502D5A" w:rsidRPr="000606BC">
        <w:rPr>
          <w:sz w:val="22"/>
          <w:szCs w:val="22"/>
        </w:rPr>
        <w:t>rup cooperatiu</w:t>
      </w:r>
      <w:r w:rsidR="001761B0" w:rsidRPr="000606BC">
        <w:rPr>
          <w:sz w:val="22"/>
          <w:szCs w:val="22"/>
        </w:rPr>
        <w:t xml:space="preserve">, </w:t>
      </w:r>
      <w:r w:rsidR="00130158" w:rsidRPr="000606BC">
        <w:rPr>
          <w:sz w:val="22"/>
          <w:szCs w:val="22"/>
        </w:rPr>
        <w:t>com el plantejament de d</w:t>
      </w:r>
      <w:r w:rsidR="008F45CC" w:rsidRPr="000606BC">
        <w:rPr>
          <w:sz w:val="22"/>
          <w:szCs w:val="22"/>
        </w:rPr>
        <w:t>ebats, lectures compartides, jocs per equips, activitats en parella, xicotet i gran grup,</w:t>
      </w:r>
      <w:r w:rsidR="00B41561" w:rsidRPr="000606BC">
        <w:rPr>
          <w:sz w:val="22"/>
          <w:szCs w:val="22"/>
        </w:rPr>
        <w:t xml:space="preserve"> </w:t>
      </w:r>
      <w:r w:rsidR="00587D86">
        <w:rPr>
          <w:sz w:val="22"/>
          <w:szCs w:val="22"/>
        </w:rPr>
        <w:t>jocs de rol</w:t>
      </w:r>
      <w:r w:rsidR="00B41561" w:rsidRPr="000606BC">
        <w:rPr>
          <w:sz w:val="22"/>
          <w:szCs w:val="22"/>
        </w:rPr>
        <w:t>,</w:t>
      </w:r>
      <w:r w:rsidR="008F45CC" w:rsidRPr="000606BC">
        <w:rPr>
          <w:sz w:val="22"/>
          <w:szCs w:val="22"/>
        </w:rPr>
        <w:t xml:space="preserve"> </w:t>
      </w:r>
      <w:r w:rsidR="008F226F" w:rsidRPr="000606BC">
        <w:rPr>
          <w:sz w:val="22"/>
          <w:szCs w:val="22"/>
        </w:rPr>
        <w:t xml:space="preserve">posada en comú d’idees, </w:t>
      </w:r>
      <w:r w:rsidR="008F45CC" w:rsidRPr="000606BC">
        <w:rPr>
          <w:sz w:val="22"/>
          <w:szCs w:val="22"/>
        </w:rPr>
        <w:t>etc</w:t>
      </w:r>
      <w:r w:rsidR="001761B0" w:rsidRPr="000606BC">
        <w:rPr>
          <w:sz w:val="22"/>
          <w:szCs w:val="22"/>
        </w:rPr>
        <w:t>.</w:t>
      </w:r>
    </w:p>
    <w:p w:rsidR="000606BC" w:rsidRPr="000606BC" w:rsidRDefault="000606BC" w:rsidP="000949AA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0949AA" w:rsidRPr="000606BC">
        <w:rPr>
          <w:sz w:val="22"/>
          <w:szCs w:val="22"/>
        </w:rPr>
        <w:t xml:space="preserve"> </w:t>
      </w:r>
      <w:r w:rsidR="000949AA" w:rsidRPr="000606BC">
        <w:rPr>
          <w:bCs/>
          <w:sz w:val="22"/>
          <w:szCs w:val="22"/>
        </w:rPr>
        <w:t>Presentació</w:t>
      </w:r>
      <w:r w:rsidR="00587D86">
        <w:rPr>
          <w:sz w:val="22"/>
          <w:szCs w:val="22"/>
        </w:rPr>
        <w:t xml:space="preserve"> de l’edat m</w:t>
      </w:r>
      <w:r w:rsidR="000949AA" w:rsidRPr="000606BC">
        <w:rPr>
          <w:sz w:val="22"/>
          <w:szCs w:val="22"/>
        </w:rPr>
        <w:t>oderna com una època de grans descobriments i d’esdeveniments històrics nous, amb una menció especial a un esdeveniment que va marcar tot el per</w:t>
      </w:r>
      <w:r w:rsidR="00216D72" w:rsidRPr="000606BC">
        <w:rPr>
          <w:sz w:val="22"/>
          <w:szCs w:val="22"/>
        </w:rPr>
        <w:t>í</w:t>
      </w:r>
      <w:r w:rsidR="000949AA" w:rsidRPr="000606BC">
        <w:rPr>
          <w:sz w:val="22"/>
          <w:szCs w:val="22"/>
        </w:rPr>
        <w:t>ode: el descobriment d’Amèrica.</w:t>
      </w:r>
    </w:p>
    <w:p w:rsidR="000606BC" w:rsidRPr="000606BC" w:rsidRDefault="000606BC" w:rsidP="000949AA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0949AA" w:rsidRPr="000606BC">
        <w:rPr>
          <w:sz w:val="22"/>
          <w:szCs w:val="22"/>
        </w:rPr>
        <w:t xml:space="preserve"> </w:t>
      </w:r>
      <w:r w:rsidR="000949AA" w:rsidRPr="000606BC">
        <w:rPr>
          <w:bCs/>
          <w:sz w:val="22"/>
          <w:szCs w:val="22"/>
        </w:rPr>
        <w:t>Reconeixement</w:t>
      </w:r>
      <w:r w:rsidR="000949AA" w:rsidRPr="000606BC">
        <w:rPr>
          <w:sz w:val="22"/>
          <w:szCs w:val="22"/>
        </w:rPr>
        <w:t xml:space="preserve"> de fets rellevants produïts durant els regnats de</w:t>
      </w:r>
      <w:r w:rsidR="00587D86">
        <w:rPr>
          <w:sz w:val="22"/>
          <w:szCs w:val="22"/>
        </w:rPr>
        <w:t>ls</w:t>
      </w:r>
      <w:r w:rsidR="000949AA" w:rsidRPr="000606BC">
        <w:rPr>
          <w:sz w:val="22"/>
          <w:szCs w:val="22"/>
        </w:rPr>
        <w:t xml:space="preserve"> </w:t>
      </w:r>
      <w:r w:rsidR="00587D86">
        <w:rPr>
          <w:sz w:val="22"/>
          <w:szCs w:val="22"/>
        </w:rPr>
        <w:t>Àustries</w:t>
      </w:r>
      <w:r w:rsidR="000949AA" w:rsidRPr="000606BC">
        <w:rPr>
          <w:sz w:val="22"/>
          <w:szCs w:val="22"/>
        </w:rPr>
        <w:t>.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16F37" w:rsidRPr="000606BC">
        <w:rPr>
          <w:sz w:val="22"/>
          <w:szCs w:val="22"/>
        </w:rPr>
        <w:t xml:space="preserve"> </w:t>
      </w:r>
      <w:r w:rsidR="00256E74" w:rsidRPr="000606BC">
        <w:rPr>
          <w:bCs/>
          <w:sz w:val="22"/>
          <w:szCs w:val="22"/>
        </w:rPr>
        <w:t>Acostament</w:t>
      </w:r>
      <w:r w:rsidR="00256E74" w:rsidRPr="000606BC">
        <w:rPr>
          <w:sz w:val="22"/>
          <w:szCs w:val="22"/>
        </w:rPr>
        <w:t xml:space="preserve"> de l’alumnat a la gran obra literària </w:t>
      </w:r>
      <w:r w:rsidR="00587D86" w:rsidRPr="00587D86">
        <w:rPr>
          <w:i/>
          <w:sz w:val="22"/>
          <w:szCs w:val="22"/>
        </w:rPr>
        <w:t>El</w:t>
      </w:r>
      <w:r w:rsidR="00256E74" w:rsidRPr="00587D86">
        <w:rPr>
          <w:i/>
          <w:sz w:val="22"/>
          <w:szCs w:val="22"/>
        </w:rPr>
        <w:t xml:space="preserve"> Quixot</w:t>
      </w:r>
      <w:r w:rsidR="00256E74" w:rsidRPr="000606BC">
        <w:rPr>
          <w:sz w:val="22"/>
          <w:szCs w:val="22"/>
        </w:rPr>
        <w:t xml:space="preserve"> amb la tasca «No </w:t>
      </w:r>
      <w:r w:rsidR="00587D86">
        <w:rPr>
          <w:sz w:val="22"/>
          <w:szCs w:val="22"/>
        </w:rPr>
        <w:t>em pensava</w:t>
      </w:r>
      <w:r w:rsidR="00256E74" w:rsidRPr="000606BC">
        <w:rPr>
          <w:sz w:val="22"/>
          <w:szCs w:val="22"/>
        </w:rPr>
        <w:t xml:space="preserve"> que </w:t>
      </w:r>
      <w:r w:rsidR="00587D86" w:rsidRPr="00587D86">
        <w:rPr>
          <w:i/>
          <w:sz w:val="22"/>
          <w:szCs w:val="22"/>
        </w:rPr>
        <w:t>El</w:t>
      </w:r>
      <w:r w:rsidR="00256E74" w:rsidRPr="00587D86">
        <w:rPr>
          <w:i/>
          <w:sz w:val="22"/>
          <w:szCs w:val="22"/>
        </w:rPr>
        <w:t xml:space="preserve"> Quixot</w:t>
      </w:r>
      <w:r w:rsidR="00256E74" w:rsidRPr="000606BC">
        <w:rPr>
          <w:sz w:val="22"/>
          <w:szCs w:val="22"/>
        </w:rPr>
        <w:t xml:space="preserve"> fóra tan divertit».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4F09B4" w:rsidRPr="000606BC">
        <w:rPr>
          <w:sz w:val="22"/>
          <w:szCs w:val="22"/>
        </w:rPr>
        <w:t xml:space="preserve"> Investigació sobre el Renaixement i el Barroc amb un joc per parelles, amb la tasca «El joc de les diferències».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16F37" w:rsidRPr="000606BC">
        <w:rPr>
          <w:sz w:val="22"/>
          <w:szCs w:val="22"/>
        </w:rPr>
        <w:t xml:space="preserve"> </w:t>
      </w:r>
      <w:r w:rsidR="00256E74" w:rsidRPr="000606BC">
        <w:rPr>
          <w:sz w:val="22"/>
          <w:szCs w:val="22"/>
        </w:rPr>
        <w:t>Interpretació de línies del temps. Interpretació de mapes històrics. No n</w:t>
      </w:r>
      <w:r w:rsidR="00130158" w:rsidRPr="000606BC">
        <w:rPr>
          <w:sz w:val="22"/>
          <w:szCs w:val="22"/>
        </w:rPr>
        <w:t>om</w:t>
      </w:r>
      <w:r w:rsidR="00256E74" w:rsidRPr="000606BC">
        <w:rPr>
          <w:sz w:val="22"/>
          <w:szCs w:val="22"/>
        </w:rPr>
        <w:t>és es pretén que interpretar mapes històrics</w:t>
      </w:r>
      <w:r w:rsidR="00130158" w:rsidRPr="000606BC">
        <w:rPr>
          <w:sz w:val="22"/>
          <w:szCs w:val="22"/>
        </w:rPr>
        <w:t>,</w:t>
      </w:r>
      <w:r w:rsidR="00256E74" w:rsidRPr="000606BC">
        <w:rPr>
          <w:sz w:val="22"/>
          <w:szCs w:val="22"/>
        </w:rPr>
        <w:t xml:space="preserve"> sinó que es </w:t>
      </w:r>
      <w:r w:rsidR="00587D86">
        <w:rPr>
          <w:sz w:val="22"/>
          <w:szCs w:val="22"/>
        </w:rPr>
        <w:t>pretén</w:t>
      </w:r>
      <w:r w:rsidR="00256E74" w:rsidRPr="000606BC">
        <w:rPr>
          <w:sz w:val="22"/>
          <w:szCs w:val="22"/>
        </w:rPr>
        <w:t xml:space="preserve"> que siguen capaços de representar-los a partir de les dades.</w:t>
      </w:r>
    </w:p>
    <w:p w:rsidR="00B9635D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lastRenderedPageBreak/>
        <w:t xml:space="preserve">• </w:t>
      </w:r>
      <w:r w:rsidR="00C16F37" w:rsidRPr="000606BC">
        <w:rPr>
          <w:sz w:val="22"/>
          <w:szCs w:val="22"/>
        </w:rPr>
        <w:t xml:space="preserve"> </w:t>
      </w:r>
      <w:r w:rsidR="00B9635D" w:rsidRPr="000606BC">
        <w:rPr>
          <w:sz w:val="22"/>
          <w:szCs w:val="22"/>
        </w:rPr>
        <w:t>Exposició del professor</w:t>
      </w:r>
      <w:r w:rsidR="00587D86">
        <w:rPr>
          <w:sz w:val="22"/>
          <w:szCs w:val="22"/>
        </w:rPr>
        <w:t>at</w:t>
      </w:r>
      <w:r w:rsidR="00B9635D" w:rsidRPr="000606BC">
        <w:rPr>
          <w:sz w:val="22"/>
          <w:szCs w:val="22"/>
        </w:rPr>
        <w:t>.</w:t>
      </w:r>
    </w:p>
    <w:p w:rsidR="009E32EB" w:rsidRPr="000606BC" w:rsidRDefault="009E32EB" w:rsidP="009743D1">
      <w:pPr>
        <w:pStyle w:val="Ttulo1"/>
        <w:rPr>
          <w:rFonts w:ascii="Arial" w:hAnsi="Arial"/>
          <w:sz w:val="22"/>
          <w:szCs w:val="22"/>
        </w:rPr>
      </w:pPr>
    </w:p>
    <w:p w:rsidR="0083502D" w:rsidRPr="000606BC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0606BC">
        <w:rPr>
          <w:rFonts w:ascii="Arial" w:hAnsi="Arial"/>
          <w:sz w:val="22"/>
          <w:szCs w:val="22"/>
        </w:rPr>
        <w:t xml:space="preserve">8. </w:t>
      </w:r>
      <w:r w:rsidR="0045378F" w:rsidRPr="000606BC">
        <w:rPr>
          <w:rFonts w:ascii="Arial" w:hAnsi="Arial"/>
          <w:sz w:val="22"/>
          <w:szCs w:val="22"/>
        </w:rPr>
        <w:t xml:space="preserve"> </w:t>
      </w:r>
      <w:r w:rsidRPr="000606BC">
        <w:rPr>
          <w:rFonts w:ascii="Arial" w:hAnsi="Arial"/>
          <w:sz w:val="22"/>
          <w:szCs w:val="22"/>
        </w:rPr>
        <w:t>RECURSOS</w:t>
      </w:r>
    </w:p>
    <w:p w:rsidR="00587D86" w:rsidRDefault="00587D86" w:rsidP="00587D86">
      <w:pPr>
        <w:spacing w:after="120"/>
        <w:ind w:left="284"/>
        <w:rPr>
          <w:sz w:val="22"/>
          <w:szCs w:val="22"/>
        </w:rPr>
      </w:pPr>
      <w:r w:rsidRPr="006A28E3">
        <w:rPr>
          <w:sz w:val="22"/>
          <w:szCs w:val="22"/>
        </w:rPr>
        <w:t>Els materials de suport següents poden reforçar i ampliar l’estudi dels co</w:t>
      </w:r>
      <w:r>
        <w:rPr>
          <w:sz w:val="22"/>
          <w:szCs w:val="22"/>
        </w:rPr>
        <w:t>ntinguts de l’àrea de Ciències s</w:t>
      </w:r>
      <w:r w:rsidRPr="006A28E3">
        <w:rPr>
          <w:sz w:val="22"/>
          <w:szCs w:val="22"/>
        </w:rPr>
        <w:t xml:space="preserve">ocials. Per al tractament de la unitat, a més del llibre de l’alumne i la proposta didàctica, </w:t>
      </w:r>
      <w:r>
        <w:rPr>
          <w:sz w:val="22"/>
          <w:szCs w:val="22"/>
        </w:rPr>
        <w:t>us</w:t>
      </w:r>
      <w:r w:rsidRPr="006A28E3">
        <w:rPr>
          <w:sz w:val="22"/>
          <w:szCs w:val="22"/>
        </w:rPr>
        <w:t xml:space="preserve"> seran de gran utilitat:</w:t>
      </w:r>
    </w:p>
    <w:p w:rsidR="00587D86" w:rsidRDefault="00587D86" w:rsidP="00587D86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Recursos fotocopiables de la proposta didàctica, amb activitats de reforç, ampliació i avaluació.</w:t>
      </w:r>
    </w:p>
    <w:p w:rsidR="00587D86" w:rsidRDefault="00587D86" w:rsidP="00587D86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Quadern complementari </w:t>
      </w:r>
      <w:r>
        <w:rPr>
          <w:sz w:val="22"/>
          <w:szCs w:val="22"/>
        </w:rPr>
        <w:t>del</w:t>
      </w:r>
      <w:r w:rsidRPr="006A28E3">
        <w:rPr>
          <w:sz w:val="22"/>
          <w:szCs w:val="22"/>
        </w:rPr>
        <w:t xml:space="preserve"> llibre de l’alumne</w:t>
      </w:r>
      <w:r>
        <w:rPr>
          <w:sz w:val="22"/>
          <w:szCs w:val="22"/>
        </w:rPr>
        <w:t>:</w:t>
      </w:r>
      <w:r w:rsidRPr="006A28E3">
        <w:rPr>
          <w:sz w:val="22"/>
          <w:szCs w:val="22"/>
        </w:rPr>
        <w:t xml:space="preserve"> el quadern de treball. 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16F37" w:rsidRPr="000606BC">
        <w:rPr>
          <w:sz w:val="22"/>
          <w:szCs w:val="22"/>
        </w:rPr>
        <w:t xml:space="preserve"> </w:t>
      </w:r>
      <w:r w:rsidR="00A8294F" w:rsidRPr="000606BC">
        <w:rPr>
          <w:sz w:val="22"/>
          <w:szCs w:val="22"/>
        </w:rPr>
        <w:t>Material complementari del</w:t>
      </w:r>
      <w:r w:rsidR="00743EA7" w:rsidRPr="000606BC">
        <w:rPr>
          <w:sz w:val="22"/>
          <w:szCs w:val="22"/>
        </w:rPr>
        <w:t xml:space="preserve"> </w:t>
      </w:r>
      <w:r w:rsidR="00A8294F" w:rsidRPr="000606BC">
        <w:rPr>
          <w:sz w:val="22"/>
          <w:szCs w:val="22"/>
        </w:rPr>
        <w:t>mural</w:t>
      </w:r>
      <w:r w:rsidR="00130158" w:rsidRPr="000606BC">
        <w:rPr>
          <w:sz w:val="22"/>
          <w:szCs w:val="22"/>
        </w:rPr>
        <w:t>,</w:t>
      </w:r>
      <w:r w:rsidR="00A8294F" w:rsidRPr="000606BC">
        <w:rPr>
          <w:sz w:val="22"/>
          <w:szCs w:val="22"/>
        </w:rPr>
        <w:t xml:space="preserve"> </w:t>
      </w:r>
      <w:r w:rsidR="009E32EB" w:rsidRPr="000606BC">
        <w:rPr>
          <w:sz w:val="22"/>
          <w:szCs w:val="22"/>
        </w:rPr>
        <w:t xml:space="preserve">el mapa físic d’Espanya, </w:t>
      </w:r>
      <w:r w:rsidR="00A8294F" w:rsidRPr="000606BC">
        <w:rPr>
          <w:sz w:val="22"/>
          <w:szCs w:val="22"/>
        </w:rPr>
        <w:t>el mapa polític d’Espanya</w:t>
      </w:r>
      <w:r w:rsidR="00256E74" w:rsidRPr="000606BC">
        <w:rPr>
          <w:sz w:val="22"/>
          <w:szCs w:val="22"/>
        </w:rPr>
        <w:t xml:space="preserve"> i el mapa polític de la comunitat</w:t>
      </w:r>
      <w:r w:rsidR="00DC44D0" w:rsidRPr="000606BC">
        <w:rPr>
          <w:sz w:val="22"/>
          <w:szCs w:val="22"/>
        </w:rPr>
        <w:t xml:space="preserve">. </w:t>
      </w:r>
    </w:p>
    <w:p w:rsidR="000606BC" w:rsidRPr="000606BC" w:rsidRDefault="000606BC" w:rsidP="009E32EB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9E32EB" w:rsidRPr="000606BC">
        <w:rPr>
          <w:sz w:val="22"/>
          <w:szCs w:val="22"/>
        </w:rPr>
        <w:t xml:space="preserve"> Materials digitals, entre els quals destaquen: documentals, mapes, els vídeos amb informació co</w:t>
      </w:r>
      <w:r w:rsidR="008616C5">
        <w:rPr>
          <w:sz w:val="22"/>
          <w:szCs w:val="22"/>
        </w:rPr>
        <w:t>mplementària relacionada amb l’edat m</w:t>
      </w:r>
      <w:r w:rsidR="009E32EB" w:rsidRPr="000606BC">
        <w:rPr>
          <w:sz w:val="22"/>
          <w:szCs w:val="22"/>
        </w:rPr>
        <w:t>oderna.</w:t>
      </w:r>
    </w:p>
    <w:p w:rsidR="000606BC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16F37" w:rsidRPr="000606BC">
        <w:rPr>
          <w:sz w:val="22"/>
          <w:szCs w:val="22"/>
        </w:rPr>
        <w:t xml:space="preserve"> </w:t>
      </w:r>
      <w:r w:rsidR="00B41561" w:rsidRPr="000606BC">
        <w:rPr>
          <w:sz w:val="22"/>
          <w:szCs w:val="22"/>
        </w:rPr>
        <w:t>Altres materials</w:t>
      </w:r>
      <w:r w:rsidR="001619F3" w:rsidRPr="000606BC">
        <w:rPr>
          <w:sz w:val="22"/>
          <w:szCs w:val="22"/>
        </w:rPr>
        <w:t>: guies de classificació, manuals, atles, enciclopèdies i mitjans informàtics de consulta</w:t>
      </w:r>
      <w:r w:rsidR="008616C5">
        <w:rPr>
          <w:sz w:val="22"/>
          <w:szCs w:val="22"/>
        </w:rPr>
        <w:t>; també un regle</w:t>
      </w:r>
      <w:r w:rsidR="009E32EB" w:rsidRPr="000606BC">
        <w:rPr>
          <w:sz w:val="22"/>
          <w:szCs w:val="22"/>
        </w:rPr>
        <w:t>, un escaire i un cartabó</w:t>
      </w:r>
      <w:r w:rsidR="001619F3" w:rsidRPr="000606BC">
        <w:rPr>
          <w:sz w:val="22"/>
          <w:szCs w:val="22"/>
        </w:rPr>
        <w:t>.</w:t>
      </w:r>
    </w:p>
    <w:p w:rsidR="004C05F4" w:rsidRPr="000606BC" w:rsidRDefault="000606BC" w:rsidP="00C16F37">
      <w:pPr>
        <w:spacing w:before="100" w:after="100"/>
        <w:ind w:left="471" w:hanging="187"/>
        <w:rPr>
          <w:sz w:val="22"/>
          <w:szCs w:val="22"/>
        </w:rPr>
      </w:pPr>
      <w:r w:rsidRPr="000606BC">
        <w:rPr>
          <w:sz w:val="22"/>
          <w:szCs w:val="22"/>
        </w:rPr>
        <w:t xml:space="preserve">• </w:t>
      </w:r>
      <w:r w:rsidR="00C16F37" w:rsidRPr="000606BC">
        <w:rPr>
          <w:sz w:val="22"/>
          <w:szCs w:val="22"/>
        </w:rPr>
        <w:t xml:space="preserve"> </w:t>
      </w:r>
      <w:r w:rsidR="00502D5A" w:rsidRPr="000606BC">
        <w:rPr>
          <w:sz w:val="22"/>
          <w:szCs w:val="22"/>
        </w:rPr>
        <w:t xml:space="preserve">A més, es proposa la utilització del </w:t>
      </w:r>
      <w:r w:rsidR="008616C5">
        <w:rPr>
          <w:sz w:val="22"/>
          <w:szCs w:val="22"/>
        </w:rPr>
        <w:t>material manipulatiu</w:t>
      </w:r>
      <w:r w:rsidR="00502D5A" w:rsidRPr="000606BC">
        <w:rPr>
          <w:sz w:val="22"/>
          <w:szCs w:val="22"/>
        </w:rPr>
        <w:t xml:space="preserve"> </w:t>
      </w:r>
      <w:r w:rsidR="008616C5" w:rsidRPr="000606BC">
        <w:rPr>
          <w:sz w:val="22"/>
          <w:szCs w:val="22"/>
        </w:rPr>
        <w:t xml:space="preserve">següent </w:t>
      </w:r>
      <w:r w:rsidR="00502D5A" w:rsidRPr="000606BC">
        <w:rPr>
          <w:sz w:val="22"/>
          <w:szCs w:val="22"/>
        </w:rPr>
        <w:t xml:space="preserve">per a </w:t>
      </w:r>
      <w:r w:rsidR="008616C5">
        <w:rPr>
          <w:sz w:val="22"/>
          <w:szCs w:val="22"/>
        </w:rPr>
        <w:t>afavorir</w:t>
      </w:r>
      <w:r w:rsidR="00502D5A" w:rsidRPr="000606BC">
        <w:rPr>
          <w:sz w:val="22"/>
          <w:szCs w:val="22"/>
        </w:rPr>
        <w:t xml:space="preserve"> l’adquisició dels continguts:</w:t>
      </w:r>
      <w:r w:rsidR="00702B5A" w:rsidRPr="000606BC">
        <w:rPr>
          <w:sz w:val="22"/>
          <w:szCs w:val="22"/>
        </w:rPr>
        <w:t xml:space="preserve"> </w:t>
      </w:r>
      <w:r w:rsidR="00130158" w:rsidRPr="000606BC">
        <w:rPr>
          <w:sz w:val="22"/>
          <w:szCs w:val="22"/>
        </w:rPr>
        <w:t>m</w:t>
      </w:r>
      <w:r w:rsidR="0083502D" w:rsidRPr="000606BC">
        <w:rPr>
          <w:sz w:val="22"/>
          <w:szCs w:val="22"/>
        </w:rPr>
        <w:t xml:space="preserve">aterial fungible, </w:t>
      </w:r>
      <w:r w:rsidR="008616C5">
        <w:rPr>
          <w:sz w:val="22"/>
          <w:szCs w:val="22"/>
        </w:rPr>
        <w:t>caixa</w:t>
      </w:r>
      <w:r w:rsidR="009E32EB" w:rsidRPr="000606BC">
        <w:rPr>
          <w:sz w:val="22"/>
          <w:szCs w:val="22"/>
        </w:rPr>
        <w:t xml:space="preserve"> de sabates, </w:t>
      </w:r>
      <w:r w:rsidR="004C05F4" w:rsidRPr="000606BC">
        <w:rPr>
          <w:sz w:val="22"/>
          <w:szCs w:val="22"/>
        </w:rPr>
        <w:t>cartol</w:t>
      </w:r>
      <w:r w:rsidR="00130158" w:rsidRPr="000606BC">
        <w:rPr>
          <w:sz w:val="22"/>
          <w:szCs w:val="22"/>
        </w:rPr>
        <w:t>ina, pintures i llapis de col</w:t>
      </w:r>
      <w:r w:rsidR="004C05F4" w:rsidRPr="000606BC">
        <w:rPr>
          <w:sz w:val="22"/>
          <w:szCs w:val="22"/>
        </w:rPr>
        <w:t xml:space="preserve">ors o ceres... </w:t>
      </w:r>
    </w:p>
    <w:p w:rsidR="000606BC" w:rsidRPr="000606BC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0606BC">
        <w:rPr>
          <w:b/>
          <w:bCs/>
          <w:color w:val="000000"/>
          <w:sz w:val="22"/>
          <w:szCs w:val="22"/>
        </w:rPr>
        <w:t>Recursos</w:t>
      </w:r>
      <w:r w:rsidRPr="000606BC">
        <w:rPr>
          <w:b/>
          <w:bCs/>
          <w:sz w:val="22"/>
          <w:szCs w:val="22"/>
        </w:rPr>
        <w:t xml:space="preserve"> digitals</w:t>
      </w:r>
    </w:p>
    <w:p w:rsidR="008616C5" w:rsidRDefault="008616C5" w:rsidP="008616C5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Llibre digital: </w:t>
      </w:r>
      <w:r>
        <w:rPr>
          <w:color w:val="000000"/>
          <w:sz w:val="22"/>
          <w:szCs w:val="22"/>
        </w:rPr>
        <w:t>l’alumnat podrà</w:t>
      </w:r>
      <w:r w:rsidRPr="00E2675B">
        <w:rPr>
          <w:color w:val="000000"/>
          <w:sz w:val="22"/>
          <w:szCs w:val="22"/>
        </w:rPr>
        <w:t xml:space="preserve"> reforçar o ampliar els continguts estudiats utilitzant els recursos digitals disponibles.</w:t>
      </w:r>
    </w:p>
    <w:p w:rsidR="008616C5" w:rsidRDefault="008616C5" w:rsidP="008616C5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CD que acompanya la proposta didàctica, amb els recursos fotocopiables.</w:t>
      </w:r>
    </w:p>
    <w:p w:rsidR="008616C5" w:rsidRDefault="008616C5" w:rsidP="008616C5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En la proposta didàctica es recullen alguns enllaços web puntuals per a alguns epígrafs.</w:t>
      </w:r>
    </w:p>
    <w:p w:rsidR="008616C5" w:rsidRPr="00E2675B" w:rsidRDefault="008616C5" w:rsidP="008616C5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Materials</w:t>
      </w:r>
      <w:r w:rsidRPr="00E2675B">
        <w:rPr>
          <w:sz w:val="22"/>
          <w:szCs w:val="22"/>
        </w:rPr>
        <w:t xml:space="preserve"> digitals de la pàgina web de l’editorial amb diferents recursos i activitats. </w:t>
      </w:r>
    </w:p>
    <w:p w:rsidR="008616C5" w:rsidRPr="00E2675B" w:rsidRDefault="008616C5" w:rsidP="008616C5">
      <w:pPr>
        <w:ind w:left="471" w:hanging="187"/>
        <w:rPr>
          <w:sz w:val="22"/>
          <w:szCs w:val="22"/>
        </w:rPr>
      </w:pPr>
    </w:p>
    <w:p w:rsidR="008616C5" w:rsidRPr="00E2675B" w:rsidRDefault="008616C5" w:rsidP="008616C5">
      <w:pPr>
        <w:ind w:left="471" w:hanging="187"/>
        <w:rPr>
          <w:sz w:val="22"/>
          <w:szCs w:val="22"/>
        </w:rPr>
      </w:pPr>
    </w:p>
    <w:p w:rsidR="008616C5" w:rsidRPr="0065037C" w:rsidRDefault="008616C5" w:rsidP="008616C5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9. </w:t>
      </w:r>
      <w:r w:rsidRPr="0065037C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INSTRUMENTS</w:t>
      </w:r>
      <w:r w:rsidRPr="0065037C">
        <w:rPr>
          <w:rFonts w:ascii="Arial" w:hAnsi="Arial" w:cs="Arial"/>
          <w:kern w:val="0"/>
          <w:sz w:val="22"/>
          <w:szCs w:val="22"/>
        </w:rPr>
        <w:t xml:space="preserve"> D’AVALUACIÓ</w:t>
      </w:r>
    </w:p>
    <w:p w:rsidR="008616C5" w:rsidRPr="0065037C" w:rsidRDefault="008616C5" w:rsidP="008616C5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 xml:space="preserve">Prova d’avaluació de la unitat (en els recursos fotocopiables de la unitat i </w:t>
      </w:r>
      <w:r>
        <w:rPr>
          <w:sz w:val="22"/>
          <w:szCs w:val="22"/>
        </w:rPr>
        <w:t>en e</w:t>
      </w:r>
      <w:r w:rsidRPr="0065037C">
        <w:rPr>
          <w:sz w:val="22"/>
          <w:szCs w:val="22"/>
        </w:rPr>
        <w:t>l llibre digital).</w:t>
      </w:r>
    </w:p>
    <w:p w:rsidR="008616C5" w:rsidRPr="0065037C" w:rsidRDefault="008616C5" w:rsidP="008616C5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Registre d’avaluació</w:t>
      </w:r>
      <w:r>
        <w:rPr>
          <w:sz w:val="22"/>
          <w:szCs w:val="22"/>
        </w:rPr>
        <w:t xml:space="preserve"> (en</w:t>
      </w:r>
      <w:r w:rsidRPr="0065037C">
        <w:rPr>
          <w:sz w:val="22"/>
          <w:szCs w:val="22"/>
        </w:rPr>
        <w:t xml:space="preserve"> l’annex d’avaluació).</w:t>
      </w:r>
    </w:p>
    <w:p w:rsidR="008616C5" w:rsidRPr="0065037C" w:rsidRDefault="008616C5" w:rsidP="008616C5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Altres r</w:t>
      </w:r>
      <w:r>
        <w:rPr>
          <w:sz w:val="22"/>
          <w:szCs w:val="22"/>
        </w:rPr>
        <w:t>ecursos: rúbrica, diana, etc. (en</w:t>
      </w:r>
      <w:r w:rsidRPr="0065037C">
        <w:rPr>
          <w:sz w:val="22"/>
          <w:szCs w:val="22"/>
        </w:rPr>
        <w:t xml:space="preserve"> l’annex d’avaluació).</w:t>
      </w:r>
    </w:p>
    <w:p w:rsidR="008616C5" w:rsidRPr="0065037C" w:rsidRDefault="008616C5" w:rsidP="008616C5">
      <w:pPr>
        <w:spacing w:after="120"/>
        <w:ind w:left="471" w:hanging="187"/>
        <w:rPr>
          <w:sz w:val="22"/>
          <w:szCs w:val="22"/>
        </w:rPr>
      </w:pPr>
    </w:p>
    <w:p w:rsidR="008616C5" w:rsidRPr="0065037C" w:rsidRDefault="008616C5" w:rsidP="008616C5">
      <w:pPr>
        <w:spacing w:after="120"/>
        <w:ind w:left="471" w:hanging="187"/>
        <w:rPr>
          <w:sz w:val="22"/>
          <w:szCs w:val="22"/>
        </w:rPr>
      </w:pPr>
    </w:p>
    <w:p w:rsidR="008616C5" w:rsidRPr="0065037C" w:rsidRDefault="008616C5" w:rsidP="008616C5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10.  MESURES PER A LA INCLUSIÓ I </w:t>
      </w:r>
      <w:r>
        <w:rPr>
          <w:rFonts w:ascii="Arial" w:hAnsi="Arial" w:cs="Arial"/>
          <w:kern w:val="0"/>
          <w:sz w:val="22"/>
          <w:szCs w:val="22"/>
        </w:rPr>
        <w:t>L’</w:t>
      </w:r>
      <w:r w:rsidRPr="0065037C">
        <w:rPr>
          <w:rFonts w:ascii="Arial" w:hAnsi="Arial" w:cs="Arial"/>
          <w:kern w:val="0"/>
          <w:sz w:val="22"/>
          <w:szCs w:val="22"/>
        </w:rPr>
        <w:t>ATENCIÓ A LA DIVERSITAT</w:t>
      </w:r>
    </w:p>
    <w:p w:rsidR="008616C5" w:rsidRPr="0065037C" w:rsidRDefault="008616C5" w:rsidP="008616C5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Quines</w:t>
      </w:r>
      <w:r w:rsidRPr="0065037C">
        <w:rPr>
          <w:sz w:val="22"/>
          <w:szCs w:val="22"/>
        </w:rPr>
        <w:t xml:space="preserve"> dificultats i potencialitats preveig en el grup durant el desenvolupament de la unitat?</w:t>
      </w:r>
    </w:p>
    <w:p w:rsidR="008616C5" w:rsidRPr="0065037C" w:rsidRDefault="008616C5" w:rsidP="008616C5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Com minimitzaré les dificultats?</w:t>
      </w:r>
    </w:p>
    <w:p w:rsidR="008616C5" w:rsidRPr="0065037C" w:rsidRDefault="008616C5" w:rsidP="008616C5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Quines necessitats individuals preveig en el desenvolupament de la unitat?</w:t>
      </w:r>
    </w:p>
    <w:p w:rsidR="008616C5" w:rsidRPr="0065037C" w:rsidRDefault="008616C5" w:rsidP="008616C5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Quins</w:t>
      </w:r>
      <w:r w:rsidRPr="0065037C">
        <w:rPr>
          <w:sz w:val="22"/>
          <w:szCs w:val="22"/>
        </w:rPr>
        <w:t xml:space="preserve"> recursos i estratègies manejaré per a atendre les necessitats individuals?</w:t>
      </w:r>
    </w:p>
    <w:p w:rsidR="008616C5" w:rsidRPr="0065037C" w:rsidRDefault="008616C5" w:rsidP="008616C5">
      <w:pPr>
        <w:spacing w:after="120"/>
        <w:ind w:left="471" w:hanging="187"/>
        <w:rPr>
          <w:sz w:val="22"/>
          <w:szCs w:val="22"/>
        </w:rPr>
      </w:pPr>
    </w:p>
    <w:p w:rsidR="008616C5" w:rsidRPr="0065037C" w:rsidRDefault="008616C5" w:rsidP="008616C5">
      <w:pPr>
        <w:spacing w:after="120"/>
        <w:ind w:left="471" w:hanging="187"/>
        <w:rPr>
          <w:sz w:val="22"/>
          <w:szCs w:val="22"/>
        </w:rPr>
      </w:pPr>
    </w:p>
    <w:p w:rsidR="008616C5" w:rsidRPr="0065037C" w:rsidRDefault="008616C5" w:rsidP="008616C5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>11.  AUTOAVALUACIÓ DEL PROFESSORAT</w:t>
      </w:r>
    </w:p>
    <w:p w:rsidR="008616C5" w:rsidRPr="0065037C" w:rsidRDefault="008616C5" w:rsidP="008616C5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lastRenderedPageBreak/>
        <w:t xml:space="preserve">•  Quin percentatge d’alumnes han </w:t>
      </w:r>
      <w:r>
        <w:rPr>
          <w:sz w:val="22"/>
          <w:szCs w:val="22"/>
        </w:rPr>
        <w:t>aconseguit</w:t>
      </w:r>
      <w:r w:rsidRPr="0065037C">
        <w:rPr>
          <w:sz w:val="22"/>
          <w:szCs w:val="22"/>
        </w:rPr>
        <w:t xml:space="preserve"> els objectius d’aprenentatge de la unitat?</w:t>
      </w:r>
    </w:p>
    <w:p w:rsidR="008616C5" w:rsidRPr="0065037C" w:rsidRDefault="008616C5" w:rsidP="008616C5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Què és el que millor ha funcionat en aquesta unitat?</w:t>
      </w:r>
    </w:p>
    <w:p w:rsidR="008616C5" w:rsidRPr="00F655E0" w:rsidRDefault="008616C5" w:rsidP="008616C5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>•  Què canviaria en el desenvolupament de la unitat el pròxim curs? Per què?</w:t>
      </w:r>
    </w:p>
    <w:p w:rsidR="008616C5" w:rsidRPr="007731C4" w:rsidRDefault="008616C5" w:rsidP="008616C5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color w:val="008000"/>
          <w:sz w:val="22"/>
          <w:szCs w:val="22"/>
        </w:rPr>
      </w:pPr>
    </w:p>
    <w:p w:rsidR="008616C5" w:rsidRPr="007731C4" w:rsidRDefault="008616C5" w:rsidP="008616C5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color w:val="008000"/>
          <w:sz w:val="22"/>
          <w:szCs w:val="22"/>
        </w:rPr>
      </w:pPr>
    </w:p>
    <w:p w:rsidR="0083502D" w:rsidRPr="000606BC" w:rsidRDefault="0083502D" w:rsidP="008616C5">
      <w:pPr>
        <w:spacing w:before="100" w:after="100"/>
        <w:ind w:left="471" w:hanging="187"/>
        <w:rPr>
          <w:sz w:val="22"/>
          <w:szCs w:val="22"/>
        </w:rPr>
      </w:pPr>
    </w:p>
    <w:sectPr w:rsidR="0083502D" w:rsidRPr="000606BC" w:rsidSect="003852EF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01" w:rsidRDefault="007F0601" w:rsidP="0048036A">
      <w:r>
        <w:separator/>
      </w:r>
    </w:p>
  </w:endnote>
  <w:endnote w:type="continuationSeparator" w:id="0">
    <w:p w:rsidR="007F0601" w:rsidRDefault="007F0601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97" w:rsidRDefault="00182CF6" w:rsidP="001C429A">
    <w:pPr>
      <w:pStyle w:val="Piedepgina"/>
      <w:ind w:firstLine="720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3;visibility:visible" strokecolor="#a5a5a5">
          <v:stroke dashstyle="1 1"/>
        </v:shape>
      </w:pict>
    </w:r>
    <w:r>
      <w:rPr>
        <w:noProof/>
        <w:lang w:eastAsia="es-ES"/>
      </w:rPr>
      <w:pict>
        <v:shape id="AutoShape 2" o:spid="_x0000_s2050" type="#_x0000_t32" style="position:absolute;left:0;text-align:left;margin-left:-4.25pt;margin-top:19.65pt;width:229.95pt;height:0;z-index:2;visibility:visible" strokecolor="#a5a5a5">
          <v:stroke dashstyle="1 1"/>
        </v:shape>
      </w:pict>
    </w:r>
    <w:r>
      <w:rPr>
        <w:noProof/>
        <w:lang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1;visibility:visible;mso-position-horizontal-relative:page;mso-position-vertical-relative:page;v-text-anchor:middle" filled="f" fillcolor="#365f91" strokecolor="#a5a5a5">
          <v:stroke dashstyle="1 1"/>
          <v:textbox>
            <w:txbxContent>
              <w:p w:rsidR="00C01097" w:rsidRPr="0048036A" w:rsidRDefault="00182CF6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="00C01097"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C01097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="00C01097"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7931D7" w:rsidRPr="007931D7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3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01" w:rsidRDefault="007F0601" w:rsidP="0048036A">
      <w:r>
        <w:separator/>
      </w:r>
    </w:p>
  </w:footnote>
  <w:footnote w:type="continuationSeparator" w:id="0">
    <w:p w:rsidR="007F0601" w:rsidRDefault="007F0601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97" w:rsidRPr="007362AC" w:rsidRDefault="00182CF6" w:rsidP="007362AC">
    <w:pPr>
      <w:tabs>
        <w:tab w:val="center" w:pos="4252"/>
        <w:tab w:val="right" w:pos="8504"/>
      </w:tabs>
      <w:rPr>
        <w:noProof/>
        <w:sz w:val="22"/>
      </w:rPr>
    </w:pPr>
    <w:r w:rsidRPr="00182CF6"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style="mso-next-textbox:#Proceso alternativo 12" inset="0,0,0,0">
            <w:txbxContent>
              <w:p w:rsidR="00C01097" w:rsidRPr="00710845" w:rsidRDefault="00C01097" w:rsidP="007362AC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>Primària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· Ciències Socials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9</w:t>
                </w:r>
              </w:p>
            </w:txbxContent>
          </v:textbox>
          <w10:wrap anchorx="page" anchory="page"/>
        </v:shape>
      </w:pict>
    </w:r>
  </w:p>
  <w:p w:rsidR="00C01097" w:rsidRPr="007362AC" w:rsidRDefault="00C01097" w:rsidP="007362AC">
    <w:pPr>
      <w:tabs>
        <w:tab w:val="center" w:pos="4252"/>
        <w:tab w:val="right" w:pos="8504"/>
      </w:tabs>
      <w:rPr>
        <w:noProof/>
        <w:sz w:val="22"/>
      </w:rPr>
    </w:pPr>
  </w:p>
  <w:p w:rsidR="00C01097" w:rsidRPr="007362AC" w:rsidRDefault="00C01097" w:rsidP="007362A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400F4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A57055A"/>
    <w:multiLevelType w:val="multilevel"/>
    <w:tmpl w:val="FC04D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" w:hanging="1800"/>
      </w:pPr>
      <w:rPr>
        <w:rFonts w:hint="default"/>
      </w:rPr>
    </w:lvl>
  </w:abstractNum>
  <w:abstractNum w:abstractNumId="8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7B5E0A8"/>
    <w:multiLevelType w:val="hybridMultilevel"/>
    <w:tmpl w:val="28D56F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5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9306F62"/>
    <w:multiLevelType w:val="hybridMultilevel"/>
    <w:tmpl w:val="C66A5066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51C96"/>
    <w:multiLevelType w:val="hybridMultilevel"/>
    <w:tmpl w:val="425C2D72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6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14"/>
  </w:num>
  <w:num w:numId="11">
    <w:abstractNumId w:val="6"/>
  </w:num>
  <w:num w:numId="12">
    <w:abstractNumId w:val="11"/>
  </w:num>
  <w:num w:numId="13">
    <w:abstractNumId w:val="8"/>
  </w:num>
  <w:num w:numId="14">
    <w:abstractNumId w:val="15"/>
  </w:num>
  <w:num w:numId="15">
    <w:abstractNumId w:val="10"/>
  </w:num>
  <w:num w:numId="16">
    <w:abstractNumId w:val="7"/>
  </w:num>
  <w:num w:numId="17">
    <w:abstractNumId w:val="17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10419"/>
    <w:rsid w:val="00010DC1"/>
    <w:rsid w:val="0001121A"/>
    <w:rsid w:val="000202DD"/>
    <w:rsid w:val="00021A33"/>
    <w:rsid w:val="00024BC0"/>
    <w:rsid w:val="00026A13"/>
    <w:rsid w:val="0003559E"/>
    <w:rsid w:val="00036C5B"/>
    <w:rsid w:val="0003702C"/>
    <w:rsid w:val="00041EE2"/>
    <w:rsid w:val="000435A0"/>
    <w:rsid w:val="00044A20"/>
    <w:rsid w:val="00045760"/>
    <w:rsid w:val="00046F12"/>
    <w:rsid w:val="00053AB9"/>
    <w:rsid w:val="000606BC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1C5A"/>
    <w:rsid w:val="0008260E"/>
    <w:rsid w:val="00084EAD"/>
    <w:rsid w:val="00085C65"/>
    <w:rsid w:val="00086DFA"/>
    <w:rsid w:val="00087304"/>
    <w:rsid w:val="00087F2F"/>
    <w:rsid w:val="00092ADD"/>
    <w:rsid w:val="000949AA"/>
    <w:rsid w:val="00095527"/>
    <w:rsid w:val="00095825"/>
    <w:rsid w:val="00095E0D"/>
    <w:rsid w:val="0009644B"/>
    <w:rsid w:val="000A0762"/>
    <w:rsid w:val="000A1561"/>
    <w:rsid w:val="000A1A5B"/>
    <w:rsid w:val="000A2274"/>
    <w:rsid w:val="000A3F5D"/>
    <w:rsid w:val="000A4A5C"/>
    <w:rsid w:val="000A78A2"/>
    <w:rsid w:val="000B0456"/>
    <w:rsid w:val="000B1F07"/>
    <w:rsid w:val="000B4056"/>
    <w:rsid w:val="000B4307"/>
    <w:rsid w:val="000B5D6A"/>
    <w:rsid w:val="000B62DE"/>
    <w:rsid w:val="000C0419"/>
    <w:rsid w:val="000C0DAC"/>
    <w:rsid w:val="000C2C43"/>
    <w:rsid w:val="000C439F"/>
    <w:rsid w:val="000C7337"/>
    <w:rsid w:val="000C7CDB"/>
    <w:rsid w:val="000D465B"/>
    <w:rsid w:val="000D7093"/>
    <w:rsid w:val="000E17FA"/>
    <w:rsid w:val="000E1BF8"/>
    <w:rsid w:val="000F363D"/>
    <w:rsid w:val="000F5731"/>
    <w:rsid w:val="000F5CDD"/>
    <w:rsid w:val="00100A7C"/>
    <w:rsid w:val="0010189C"/>
    <w:rsid w:val="00102FEF"/>
    <w:rsid w:val="00103BA2"/>
    <w:rsid w:val="0010716C"/>
    <w:rsid w:val="00107609"/>
    <w:rsid w:val="00107777"/>
    <w:rsid w:val="001133A6"/>
    <w:rsid w:val="00113D2A"/>
    <w:rsid w:val="00117CA4"/>
    <w:rsid w:val="001200A7"/>
    <w:rsid w:val="0012047B"/>
    <w:rsid w:val="00122E31"/>
    <w:rsid w:val="00126D29"/>
    <w:rsid w:val="001271E6"/>
    <w:rsid w:val="00130158"/>
    <w:rsid w:val="00131130"/>
    <w:rsid w:val="00132475"/>
    <w:rsid w:val="001421B7"/>
    <w:rsid w:val="00144220"/>
    <w:rsid w:val="00145351"/>
    <w:rsid w:val="001567EA"/>
    <w:rsid w:val="00157584"/>
    <w:rsid w:val="0015798F"/>
    <w:rsid w:val="001619F3"/>
    <w:rsid w:val="001662BC"/>
    <w:rsid w:val="001761B0"/>
    <w:rsid w:val="00176CE5"/>
    <w:rsid w:val="00180DB9"/>
    <w:rsid w:val="00182CF6"/>
    <w:rsid w:val="00192F36"/>
    <w:rsid w:val="00195C7A"/>
    <w:rsid w:val="001971F9"/>
    <w:rsid w:val="001A235C"/>
    <w:rsid w:val="001A50CF"/>
    <w:rsid w:val="001B1409"/>
    <w:rsid w:val="001B3425"/>
    <w:rsid w:val="001B43F1"/>
    <w:rsid w:val="001B47A2"/>
    <w:rsid w:val="001C2034"/>
    <w:rsid w:val="001C36BA"/>
    <w:rsid w:val="001C429A"/>
    <w:rsid w:val="001C67A9"/>
    <w:rsid w:val="001D619B"/>
    <w:rsid w:val="001D6AB3"/>
    <w:rsid w:val="001E14F6"/>
    <w:rsid w:val="001E158C"/>
    <w:rsid w:val="001E1979"/>
    <w:rsid w:val="001E1E7E"/>
    <w:rsid w:val="001E214B"/>
    <w:rsid w:val="001E6826"/>
    <w:rsid w:val="001F08AC"/>
    <w:rsid w:val="001F3639"/>
    <w:rsid w:val="00202ABC"/>
    <w:rsid w:val="00206227"/>
    <w:rsid w:val="0020750A"/>
    <w:rsid w:val="00210BF1"/>
    <w:rsid w:val="002113B4"/>
    <w:rsid w:val="00211E28"/>
    <w:rsid w:val="00212B63"/>
    <w:rsid w:val="00214A66"/>
    <w:rsid w:val="00216D72"/>
    <w:rsid w:val="00217C1B"/>
    <w:rsid w:val="00217EB2"/>
    <w:rsid w:val="00221D27"/>
    <w:rsid w:val="00225D9B"/>
    <w:rsid w:val="002263CE"/>
    <w:rsid w:val="002324F6"/>
    <w:rsid w:val="002326F6"/>
    <w:rsid w:val="002350EB"/>
    <w:rsid w:val="00237D08"/>
    <w:rsid w:val="00242A09"/>
    <w:rsid w:val="00244D73"/>
    <w:rsid w:val="00254B05"/>
    <w:rsid w:val="00256E74"/>
    <w:rsid w:val="00257912"/>
    <w:rsid w:val="00260475"/>
    <w:rsid w:val="0026088B"/>
    <w:rsid w:val="0026434B"/>
    <w:rsid w:val="0026747F"/>
    <w:rsid w:val="00267AB3"/>
    <w:rsid w:val="00270AFD"/>
    <w:rsid w:val="00271183"/>
    <w:rsid w:val="002757BA"/>
    <w:rsid w:val="00284F4A"/>
    <w:rsid w:val="00292A46"/>
    <w:rsid w:val="00293E49"/>
    <w:rsid w:val="002A0A12"/>
    <w:rsid w:val="002A77DB"/>
    <w:rsid w:val="002A7FED"/>
    <w:rsid w:val="002B0C16"/>
    <w:rsid w:val="002B3A7A"/>
    <w:rsid w:val="002B5D7C"/>
    <w:rsid w:val="002B68C5"/>
    <w:rsid w:val="002B7138"/>
    <w:rsid w:val="002B7533"/>
    <w:rsid w:val="002C0006"/>
    <w:rsid w:val="002C0104"/>
    <w:rsid w:val="002C195B"/>
    <w:rsid w:val="002C2FD4"/>
    <w:rsid w:val="002C40AA"/>
    <w:rsid w:val="002C5C03"/>
    <w:rsid w:val="002D059E"/>
    <w:rsid w:val="002D1D05"/>
    <w:rsid w:val="002D29C0"/>
    <w:rsid w:val="002F1927"/>
    <w:rsid w:val="002F49FA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24B4D"/>
    <w:rsid w:val="00327EB5"/>
    <w:rsid w:val="00333C4F"/>
    <w:rsid w:val="00334134"/>
    <w:rsid w:val="0033616F"/>
    <w:rsid w:val="00337A31"/>
    <w:rsid w:val="00341C5F"/>
    <w:rsid w:val="0034568A"/>
    <w:rsid w:val="003476AD"/>
    <w:rsid w:val="003517D4"/>
    <w:rsid w:val="0035241A"/>
    <w:rsid w:val="0035273A"/>
    <w:rsid w:val="0035320E"/>
    <w:rsid w:val="00355F1A"/>
    <w:rsid w:val="00360C98"/>
    <w:rsid w:val="003622B2"/>
    <w:rsid w:val="003707B7"/>
    <w:rsid w:val="00370F3E"/>
    <w:rsid w:val="00372C9F"/>
    <w:rsid w:val="0037306A"/>
    <w:rsid w:val="00373504"/>
    <w:rsid w:val="003756EF"/>
    <w:rsid w:val="00375822"/>
    <w:rsid w:val="00375BC1"/>
    <w:rsid w:val="003807AA"/>
    <w:rsid w:val="00383672"/>
    <w:rsid w:val="003852EF"/>
    <w:rsid w:val="00385625"/>
    <w:rsid w:val="00385940"/>
    <w:rsid w:val="003929A1"/>
    <w:rsid w:val="00395F99"/>
    <w:rsid w:val="00396BE7"/>
    <w:rsid w:val="00397358"/>
    <w:rsid w:val="003A4135"/>
    <w:rsid w:val="003A5948"/>
    <w:rsid w:val="003C381C"/>
    <w:rsid w:val="003C636B"/>
    <w:rsid w:val="003D18BA"/>
    <w:rsid w:val="003D1E39"/>
    <w:rsid w:val="003D3EFB"/>
    <w:rsid w:val="003E4530"/>
    <w:rsid w:val="003E611B"/>
    <w:rsid w:val="003E6A1A"/>
    <w:rsid w:val="003F261E"/>
    <w:rsid w:val="003F2DB8"/>
    <w:rsid w:val="003F3D27"/>
    <w:rsid w:val="003F416F"/>
    <w:rsid w:val="003F4F50"/>
    <w:rsid w:val="003F4FD9"/>
    <w:rsid w:val="003F7AE5"/>
    <w:rsid w:val="0040058D"/>
    <w:rsid w:val="0040645E"/>
    <w:rsid w:val="00406510"/>
    <w:rsid w:val="004069DF"/>
    <w:rsid w:val="00410694"/>
    <w:rsid w:val="00412D41"/>
    <w:rsid w:val="004140DC"/>
    <w:rsid w:val="00417578"/>
    <w:rsid w:val="00421367"/>
    <w:rsid w:val="004245C6"/>
    <w:rsid w:val="00432898"/>
    <w:rsid w:val="00432B69"/>
    <w:rsid w:val="00433B0C"/>
    <w:rsid w:val="00435499"/>
    <w:rsid w:val="00436E64"/>
    <w:rsid w:val="00437F12"/>
    <w:rsid w:val="00442DC7"/>
    <w:rsid w:val="00443B99"/>
    <w:rsid w:val="0045148A"/>
    <w:rsid w:val="0045378F"/>
    <w:rsid w:val="00455D04"/>
    <w:rsid w:val="00460326"/>
    <w:rsid w:val="00463C8C"/>
    <w:rsid w:val="0046706F"/>
    <w:rsid w:val="00467CC3"/>
    <w:rsid w:val="00473632"/>
    <w:rsid w:val="004757E7"/>
    <w:rsid w:val="0048036A"/>
    <w:rsid w:val="00480DB1"/>
    <w:rsid w:val="00482F78"/>
    <w:rsid w:val="00483FCF"/>
    <w:rsid w:val="004855C6"/>
    <w:rsid w:val="00487858"/>
    <w:rsid w:val="004934BB"/>
    <w:rsid w:val="00495514"/>
    <w:rsid w:val="00496F67"/>
    <w:rsid w:val="004A3E80"/>
    <w:rsid w:val="004A7C0A"/>
    <w:rsid w:val="004A7C44"/>
    <w:rsid w:val="004B01E5"/>
    <w:rsid w:val="004B02B2"/>
    <w:rsid w:val="004B0452"/>
    <w:rsid w:val="004C05F4"/>
    <w:rsid w:val="004C1D14"/>
    <w:rsid w:val="004C314A"/>
    <w:rsid w:val="004C55E5"/>
    <w:rsid w:val="004C66C5"/>
    <w:rsid w:val="004C7125"/>
    <w:rsid w:val="004D28AD"/>
    <w:rsid w:val="004D53FB"/>
    <w:rsid w:val="004E12F6"/>
    <w:rsid w:val="004E5EDE"/>
    <w:rsid w:val="004E7258"/>
    <w:rsid w:val="004F02E8"/>
    <w:rsid w:val="004F09B4"/>
    <w:rsid w:val="004F6992"/>
    <w:rsid w:val="0050048B"/>
    <w:rsid w:val="005013FF"/>
    <w:rsid w:val="00501673"/>
    <w:rsid w:val="00502D5A"/>
    <w:rsid w:val="005041D5"/>
    <w:rsid w:val="005175F2"/>
    <w:rsid w:val="00524E81"/>
    <w:rsid w:val="00525852"/>
    <w:rsid w:val="00534526"/>
    <w:rsid w:val="00536AA7"/>
    <w:rsid w:val="00542B6B"/>
    <w:rsid w:val="00545DC1"/>
    <w:rsid w:val="00546973"/>
    <w:rsid w:val="0055105D"/>
    <w:rsid w:val="00552DAB"/>
    <w:rsid w:val="00553743"/>
    <w:rsid w:val="005553DD"/>
    <w:rsid w:val="00557615"/>
    <w:rsid w:val="00557D8B"/>
    <w:rsid w:val="0056518B"/>
    <w:rsid w:val="00565933"/>
    <w:rsid w:val="005668F5"/>
    <w:rsid w:val="00567671"/>
    <w:rsid w:val="00567FDF"/>
    <w:rsid w:val="0057193B"/>
    <w:rsid w:val="005736D3"/>
    <w:rsid w:val="00576F08"/>
    <w:rsid w:val="00577173"/>
    <w:rsid w:val="00585CA1"/>
    <w:rsid w:val="00587D86"/>
    <w:rsid w:val="0059407E"/>
    <w:rsid w:val="00594792"/>
    <w:rsid w:val="005964CD"/>
    <w:rsid w:val="005A3880"/>
    <w:rsid w:val="005A3C93"/>
    <w:rsid w:val="005B25E7"/>
    <w:rsid w:val="005B3F88"/>
    <w:rsid w:val="005C4A5E"/>
    <w:rsid w:val="005C73F2"/>
    <w:rsid w:val="005D3FBA"/>
    <w:rsid w:val="005E6492"/>
    <w:rsid w:val="005E73B0"/>
    <w:rsid w:val="005F495B"/>
    <w:rsid w:val="005F4E58"/>
    <w:rsid w:val="00604374"/>
    <w:rsid w:val="00604439"/>
    <w:rsid w:val="00606251"/>
    <w:rsid w:val="00610F80"/>
    <w:rsid w:val="006143B8"/>
    <w:rsid w:val="00617A42"/>
    <w:rsid w:val="00620099"/>
    <w:rsid w:val="00621301"/>
    <w:rsid w:val="0062242C"/>
    <w:rsid w:val="006233B6"/>
    <w:rsid w:val="00624DEA"/>
    <w:rsid w:val="00625B4C"/>
    <w:rsid w:val="0063418E"/>
    <w:rsid w:val="006348B7"/>
    <w:rsid w:val="006368B0"/>
    <w:rsid w:val="00641C82"/>
    <w:rsid w:val="00645894"/>
    <w:rsid w:val="00647E5C"/>
    <w:rsid w:val="00652CE6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294"/>
    <w:rsid w:val="00691568"/>
    <w:rsid w:val="006918DF"/>
    <w:rsid w:val="006947BD"/>
    <w:rsid w:val="006966BF"/>
    <w:rsid w:val="006A023B"/>
    <w:rsid w:val="006A3A5B"/>
    <w:rsid w:val="006A7C71"/>
    <w:rsid w:val="006A7FF0"/>
    <w:rsid w:val="006B1CFF"/>
    <w:rsid w:val="006B6FD0"/>
    <w:rsid w:val="006C2C3E"/>
    <w:rsid w:val="006C5142"/>
    <w:rsid w:val="006C6077"/>
    <w:rsid w:val="006D276F"/>
    <w:rsid w:val="006D5124"/>
    <w:rsid w:val="006E1120"/>
    <w:rsid w:val="006E1D6B"/>
    <w:rsid w:val="006E3BE2"/>
    <w:rsid w:val="006E4BDD"/>
    <w:rsid w:val="006E743C"/>
    <w:rsid w:val="007016BB"/>
    <w:rsid w:val="00702B5A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362AC"/>
    <w:rsid w:val="007423B8"/>
    <w:rsid w:val="00743EA7"/>
    <w:rsid w:val="00750879"/>
    <w:rsid w:val="007574E2"/>
    <w:rsid w:val="00767083"/>
    <w:rsid w:val="00773992"/>
    <w:rsid w:val="007739B7"/>
    <w:rsid w:val="007743F3"/>
    <w:rsid w:val="007769F7"/>
    <w:rsid w:val="00780287"/>
    <w:rsid w:val="0078298D"/>
    <w:rsid w:val="007854B3"/>
    <w:rsid w:val="0078591E"/>
    <w:rsid w:val="007931D7"/>
    <w:rsid w:val="0079342F"/>
    <w:rsid w:val="007945EA"/>
    <w:rsid w:val="00794E3F"/>
    <w:rsid w:val="00797512"/>
    <w:rsid w:val="007A0A70"/>
    <w:rsid w:val="007A4594"/>
    <w:rsid w:val="007A66D3"/>
    <w:rsid w:val="007B661D"/>
    <w:rsid w:val="007C0D0B"/>
    <w:rsid w:val="007C16FD"/>
    <w:rsid w:val="007C1D4D"/>
    <w:rsid w:val="007C4523"/>
    <w:rsid w:val="007C45E9"/>
    <w:rsid w:val="007C797A"/>
    <w:rsid w:val="007D2507"/>
    <w:rsid w:val="007D2FCD"/>
    <w:rsid w:val="007D4CDB"/>
    <w:rsid w:val="007D5F9F"/>
    <w:rsid w:val="007D7E96"/>
    <w:rsid w:val="007E4DCA"/>
    <w:rsid w:val="007F0601"/>
    <w:rsid w:val="007F085A"/>
    <w:rsid w:val="007F152B"/>
    <w:rsid w:val="007F469F"/>
    <w:rsid w:val="007F58BA"/>
    <w:rsid w:val="007F7270"/>
    <w:rsid w:val="0080535C"/>
    <w:rsid w:val="0080600E"/>
    <w:rsid w:val="008154FB"/>
    <w:rsid w:val="00822AB2"/>
    <w:rsid w:val="00824E97"/>
    <w:rsid w:val="0083502D"/>
    <w:rsid w:val="00837A4B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16C5"/>
    <w:rsid w:val="00862278"/>
    <w:rsid w:val="00864D4B"/>
    <w:rsid w:val="00865F0A"/>
    <w:rsid w:val="008674A4"/>
    <w:rsid w:val="00870E7D"/>
    <w:rsid w:val="00871039"/>
    <w:rsid w:val="00874B1C"/>
    <w:rsid w:val="008802DF"/>
    <w:rsid w:val="00880476"/>
    <w:rsid w:val="008832AB"/>
    <w:rsid w:val="00883DF7"/>
    <w:rsid w:val="00884049"/>
    <w:rsid w:val="008934F2"/>
    <w:rsid w:val="008957E8"/>
    <w:rsid w:val="0089580E"/>
    <w:rsid w:val="00897B3D"/>
    <w:rsid w:val="008A0253"/>
    <w:rsid w:val="008A1872"/>
    <w:rsid w:val="008B0D03"/>
    <w:rsid w:val="008B126F"/>
    <w:rsid w:val="008B159A"/>
    <w:rsid w:val="008B2BDC"/>
    <w:rsid w:val="008B7F77"/>
    <w:rsid w:val="008C0CFB"/>
    <w:rsid w:val="008C322F"/>
    <w:rsid w:val="008C4D8D"/>
    <w:rsid w:val="008C5D92"/>
    <w:rsid w:val="008C77BA"/>
    <w:rsid w:val="008D19F2"/>
    <w:rsid w:val="008D514B"/>
    <w:rsid w:val="008E44D4"/>
    <w:rsid w:val="008E5CFA"/>
    <w:rsid w:val="008F0507"/>
    <w:rsid w:val="008F1366"/>
    <w:rsid w:val="008F226F"/>
    <w:rsid w:val="008F45CC"/>
    <w:rsid w:val="008F4F86"/>
    <w:rsid w:val="008F7892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24564"/>
    <w:rsid w:val="009401A0"/>
    <w:rsid w:val="0094091E"/>
    <w:rsid w:val="00942412"/>
    <w:rsid w:val="00944EB7"/>
    <w:rsid w:val="00945B38"/>
    <w:rsid w:val="0094618A"/>
    <w:rsid w:val="00947B27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E32"/>
    <w:rsid w:val="0097631F"/>
    <w:rsid w:val="00981537"/>
    <w:rsid w:val="00983DB7"/>
    <w:rsid w:val="0098542A"/>
    <w:rsid w:val="00995030"/>
    <w:rsid w:val="009958DF"/>
    <w:rsid w:val="009A187C"/>
    <w:rsid w:val="009A44BF"/>
    <w:rsid w:val="009A5538"/>
    <w:rsid w:val="009B10A6"/>
    <w:rsid w:val="009B4761"/>
    <w:rsid w:val="009B4BAC"/>
    <w:rsid w:val="009C0DD8"/>
    <w:rsid w:val="009C51AF"/>
    <w:rsid w:val="009C6B35"/>
    <w:rsid w:val="009C7876"/>
    <w:rsid w:val="009D0319"/>
    <w:rsid w:val="009D0EEF"/>
    <w:rsid w:val="009E2FEC"/>
    <w:rsid w:val="009E32EB"/>
    <w:rsid w:val="009E3868"/>
    <w:rsid w:val="009E656C"/>
    <w:rsid w:val="009E7140"/>
    <w:rsid w:val="009E77AF"/>
    <w:rsid w:val="009E784E"/>
    <w:rsid w:val="009E7A11"/>
    <w:rsid w:val="009F2993"/>
    <w:rsid w:val="009F50BF"/>
    <w:rsid w:val="00A00EC1"/>
    <w:rsid w:val="00A20245"/>
    <w:rsid w:val="00A232CE"/>
    <w:rsid w:val="00A24E84"/>
    <w:rsid w:val="00A30C94"/>
    <w:rsid w:val="00A31F96"/>
    <w:rsid w:val="00A32F91"/>
    <w:rsid w:val="00A34222"/>
    <w:rsid w:val="00A371E0"/>
    <w:rsid w:val="00A429EA"/>
    <w:rsid w:val="00A46AC9"/>
    <w:rsid w:val="00A5449F"/>
    <w:rsid w:val="00A5648A"/>
    <w:rsid w:val="00A578FE"/>
    <w:rsid w:val="00A61E6F"/>
    <w:rsid w:val="00A673FC"/>
    <w:rsid w:val="00A76D45"/>
    <w:rsid w:val="00A80383"/>
    <w:rsid w:val="00A8294F"/>
    <w:rsid w:val="00A85B0A"/>
    <w:rsid w:val="00A87760"/>
    <w:rsid w:val="00A93961"/>
    <w:rsid w:val="00A93F90"/>
    <w:rsid w:val="00A95A4A"/>
    <w:rsid w:val="00AA2F32"/>
    <w:rsid w:val="00AA4274"/>
    <w:rsid w:val="00AA7EB2"/>
    <w:rsid w:val="00AB215E"/>
    <w:rsid w:val="00AB2924"/>
    <w:rsid w:val="00AB2EA2"/>
    <w:rsid w:val="00AB7A69"/>
    <w:rsid w:val="00AC152A"/>
    <w:rsid w:val="00AC4312"/>
    <w:rsid w:val="00AC5C93"/>
    <w:rsid w:val="00AC5FFE"/>
    <w:rsid w:val="00AD064B"/>
    <w:rsid w:val="00AD0E0B"/>
    <w:rsid w:val="00AD4252"/>
    <w:rsid w:val="00AD44F2"/>
    <w:rsid w:val="00AE32C3"/>
    <w:rsid w:val="00AE3DEE"/>
    <w:rsid w:val="00AE470D"/>
    <w:rsid w:val="00AE61E1"/>
    <w:rsid w:val="00AF2303"/>
    <w:rsid w:val="00AF282C"/>
    <w:rsid w:val="00AF358D"/>
    <w:rsid w:val="00AF4833"/>
    <w:rsid w:val="00AF676B"/>
    <w:rsid w:val="00B0034E"/>
    <w:rsid w:val="00B0343E"/>
    <w:rsid w:val="00B0765D"/>
    <w:rsid w:val="00B1128D"/>
    <w:rsid w:val="00B12AE2"/>
    <w:rsid w:val="00B2119A"/>
    <w:rsid w:val="00B223D2"/>
    <w:rsid w:val="00B244CF"/>
    <w:rsid w:val="00B24EC7"/>
    <w:rsid w:val="00B272D0"/>
    <w:rsid w:val="00B27991"/>
    <w:rsid w:val="00B34624"/>
    <w:rsid w:val="00B403B0"/>
    <w:rsid w:val="00B41561"/>
    <w:rsid w:val="00B4697E"/>
    <w:rsid w:val="00B52377"/>
    <w:rsid w:val="00B54498"/>
    <w:rsid w:val="00B54CC8"/>
    <w:rsid w:val="00B54EA1"/>
    <w:rsid w:val="00B60281"/>
    <w:rsid w:val="00B61330"/>
    <w:rsid w:val="00B64211"/>
    <w:rsid w:val="00B6543C"/>
    <w:rsid w:val="00B662E8"/>
    <w:rsid w:val="00B666E3"/>
    <w:rsid w:val="00B72A86"/>
    <w:rsid w:val="00B73A44"/>
    <w:rsid w:val="00B75ED1"/>
    <w:rsid w:val="00B77C29"/>
    <w:rsid w:val="00B826C9"/>
    <w:rsid w:val="00B84FA0"/>
    <w:rsid w:val="00B91A3F"/>
    <w:rsid w:val="00B9635D"/>
    <w:rsid w:val="00BA2591"/>
    <w:rsid w:val="00BA5125"/>
    <w:rsid w:val="00BA59C5"/>
    <w:rsid w:val="00BA79CE"/>
    <w:rsid w:val="00BA7DDB"/>
    <w:rsid w:val="00BB01CA"/>
    <w:rsid w:val="00BB1DDA"/>
    <w:rsid w:val="00BB3BC7"/>
    <w:rsid w:val="00BB528F"/>
    <w:rsid w:val="00BB60AA"/>
    <w:rsid w:val="00BC4131"/>
    <w:rsid w:val="00BD34B0"/>
    <w:rsid w:val="00BD76C1"/>
    <w:rsid w:val="00BE189B"/>
    <w:rsid w:val="00BE2C76"/>
    <w:rsid w:val="00BE382F"/>
    <w:rsid w:val="00BE52E6"/>
    <w:rsid w:val="00BF0440"/>
    <w:rsid w:val="00BF1EB6"/>
    <w:rsid w:val="00BF3F7F"/>
    <w:rsid w:val="00BF7F84"/>
    <w:rsid w:val="00C01097"/>
    <w:rsid w:val="00C02002"/>
    <w:rsid w:val="00C04023"/>
    <w:rsid w:val="00C0513A"/>
    <w:rsid w:val="00C1045A"/>
    <w:rsid w:val="00C10683"/>
    <w:rsid w:val="00C10CD9"/>
    <w:rsid w:val="00C12D06"/>
    <w:rsid w:val="00C13224"/>
    <w:rsid w:val="00C16F37"/>
    <w:rsid w:val="00C25626"/>
    <w:rsid w:val="00C265D1"/>
    <w:rsid w:val="00C325C3"/>
    <w:rsid w:val="00C37DB7"/>
    <w:rsid w:val="00C41DA7"/>
    <w:rsid w:val="00C42634"/>
    <w:rsid w:val="00C42877"/>
    <w:rsid w:val="00C468E6"/>
    <w:rsid w:val="00C4775E"/>
    <w:rsid w:val="00C5091B"/>
    <w:rsid w:val="00C50DD6"/>
    <w:rsid w:val="00C512F2"/>
    <w:rsid w:val="00C51EE2"/>
    <w:rsid w:val="00C52D6E"/>
    <w:rsid w:val="00C671AB"/>
    <w:rsid w:val="00C701C8"/>
    <w:rsid w:val="00C71F31"/>
    <w:rsid w:val="00C7497E"/>
    <w:rsid w:val="00C808AE"/>
    <w:rsid w:val="00C82B35"/>
    <w:rsid w:val="00C85BAA"/>
    <w:rsid w:val="00C92E6B"/>
    <w:rsid w:val="00C93628"/>
    <w:rsid w:val="00C97910"/>
    <w:rsid w:val="00CA32B6"/>
    <w:rsid w:val="00CA462D"/>
    <w:rsid w:val="00CA640A"/>
    <w:rsid w:val="00CA7A35"/>
    <w:rsid w:val="00CB5F89"/>
    <w:rsid w:val="00CB6210"/>
    <w:rsid w:val="00CC00AD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68CC"/>
    <w:rsid w:val="00CE7A6A"/>
    <w:rsid w:val="00CF2F5D"/>
    <w:rsid w:val="00CF36A7"/>
    <w:rsid w:val="00CF3F62"/>
    <w:rsid w:val="00CF717F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40B04"/>
    <w:rsid w:val="00D424EF"/>
    <w:rsid w:val="00D4300F"/>
    <w:rsid w:val="00D433FB"/>
    <w:rsid w:val="00D47665"/>
    <w:rsid w:val="00D500B0"/>
    <w:rsid w:val="00D523EB"/>
    <w:rsid w:val="00D6147F"/>
    <w:rsid w:val="00D627F6"/>
    <w:rsid w:val="00D63E28"/>
    <w:rsid w:val="00D65D06"/>
    <w:rsid w:val="00D720D8"/>
    <w:rsid w:val="00D736FE"/>
    <w:rsid w:val="00D74E76"/>
    <w:rsid w:val="00D7542B"/>
    <w:rsid w:val="00D76447"/>
    <w:rsid w:val="00D76632"/>
    <w:rsid w:val="00D82246"/>
    <w:rsid w:val="00D834FD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5A64"/>
    <w:rsid w:val="00DA7411"/>
    <w:rsid w:val="00DB0884"/>
    <w:rsid w:val="00DB2347"/>
    <w:rsid w:val="00DB28CE"/>
    <w:rsid w:val="00DB5D63"/>
    <w:rsid w:val="00DB74A4"/>
    <w:rsid w:val="00DC0962"/>
    <w:rsid w:val="00DC1389"/>
    <w:rsid w:val="00DC44D0"/>
    <w:rsid w:val="00DC667E"/>
    <w:rsid w:val="00DD0520"/>
    <w:rsid w:val="00DD7998"/>
    <w:rsid w:val="00DE0CCB"/>
    <w:rsid w:val="00DE151E"/>
    <w:rsid w:val="00DE2376"/>
    <w:rsid w:val="00DE4682"/>
    <w:rsid w:val="00DE4CC4"/>
    <w:rsid w:val="00DE5557"/>
    <w:rsid w:val="00DE73CF"/>
    <w:rsid w:val="00DE7497"/>
    <w:rsid w:val="00DF1D50"/>
    <w:rsid w:val="00DF3639"/>
    <w:rsid w:val="00DF4E28"/>
    <w:rsid w:val="00E02829"/>
    <w:rsid w:val="00E10DFB"/>
    <w:rsid w:val="00E113FB"/>
    <w:rsid w:val="00E12848"/>
    <w:rsid w:val="00E23AEB"/>
    <w:rsid w:val="00E26D5B"/>
    <w:rsid w:val="00E27006"/>
    <w:rsid w:val="00E27014"/>
    <w:rsid w:val="00E31FDD"/>
    <w:rsid w:val="00E32A4B"/>
    <w:rsid w:val="00E3409F"/>
    <w:rsid w:val="00E34138"/>
    <w:rsid w:val="00E343E4"/>
    <w:rsid w:val="00E367BC"/>
    <w:rsid w:val="00E407B3"/>
    <w:rsid w:val="00E46B70"/>
    <w:rsid w:val="00E54C39"/>
    <w:rsid w:val="00E57CCD"/>
    <w:rsid w:val="00E60F99"/>
    <w:rsid w:val="00E6757D"/>
    <w:rsid w:val="00E74F03"/>
    <w:rsid w:val="00E84EF1"/>
    <w:rsid w:val="00E90A38"/>
    <w:rsid w:val="00E9593E"/>
    <w:rsid w:val="00E97408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5B5A"/>
    <w:rsid w:val="00EB7599"/>
    <w:rsid w:val="00ED6CB1"/>
    <w:rsid w:val="00ED7B17"/>
    <w:rsid w:val="00EE4D32"/>
    <w:rsid w:val="00EE5354"/>
    <w:rsid w:val="00EE67DE"/>
    <w:rsid w:val="00EF1DF7"/>
    <w:rsid w:val="00EF2374"/>
    <w:rsid w:val="00EF27C0"/>
    <w:rsid w:val="00EF426F"/>
    <w:rsid w:val="00EF6291"/>
    <w:rsid w:val="00F005C7"/>
    <w:rsid w:val="00F01263"/>
    <w:rsid w:val="00F01E18"/>
    <w:rsid w:val="00F03DEF"/>
    <w:rsid w:val="00F0780A"/>
    <w:rsid w:val="00F07F99"/>
    <w:rsid w:val="00F1269D"/>
    <w:rsid w:val="00F144BD"/>
    <w:rsid w:val="00F168F6"/>
    <w:rsid w:val="00F326E3"/>
    <w:rsid w:val="00F33952"/>
    <w:rsid w:val="00F378E3"/>
    <w:rsid w:val="00F421E9"/>
    <w:rsid w:val="00F437C6"/>
    <w:rsid w:val="00F47866"/>
    <w:rsid w:val="00F507CA"/>
    <w:rsid w:val="00F557FC"/>
    <w:rsid w:val="00F55BBE"/>
    <w:rsid w:val="00F5797B"/>
    <w:rsid w:val="00F63022"/>
    <w:rsid w:val="00F6600A"/>
    <w:rsid w:val="00F66B4D"/>
    <w:rsid w:val="00F71AC1"/>
    <w:rsid w:val="00F72B36"/>
    <w:rsid w:val="00F73B6A"/>
    <w:rsid w:val="00F74EF5"/>
    <w:rsid w:val="00F751B6"/>
    <w:rsid w:val="00F769AC"/>
    <w:rsid w:val="00F76D1B"/>
    <w:rsid w:val="00F810E5"/>
    <w:rsid w:val="00F838E8"/>
    <w:rsid w:val="00F87864"/>
    <w:rsid w:val="00F90B9A"/>
    <w:rsid w:val="00F9127E"/>
    <w:rsid w:val="00F91716"/>
    <w:rsid w:val="00F955B0"/>
    <w:rsid w:val="00FA050E"/>
    <w:rsid w:val="00FA0612"/>
    <w:rsid w:val="00FA2EF0"/>
    <w:rsid w:val="00FA3E61"/>
    <w:rsid w:val="00FA674F"/>
    <w:rsid w:val="00FA6F58"/>
    <w:rsid w:val="00FA6FDB"/>
    <w:rsid w:val="00FB3B07"/>
    <w:rsid w:val="00FC0DEE"/>
    <w:rsid w:val="00FC18CB"/>
    <w:rsid w:val="00FC4ADC"/>
    <w:rsid w:val="00FD057D"/>
    <w:rsid w:val="00FD4324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3" type="connector" idref="#AutoShape 5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7F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Cuadrculamediana1-nfasis2">
    <w:name w:val="Cuadrícula mediana 1 - Énfasis 2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Guion">
    <w:name w:val="nuclTextoGuion"/>
    <w:basedOn w:val="Normal"/>
    <w:uiPriority w:val="99"/>
    <w:rsid w:val="0037306A"/>
    <w:pPr>
      <w:widowControl w:val="0"/>
      <w:autoSpaceDE w:val="0"/>
      <w:autoSpaceDN w:val="0"/>
      <w:adjustRightInd w:val="0"/>
      <w:spacing w:after="227" w:line="280" w:lineRule="atLeast"/>
      <w:ind w:left="227" w:hanging="227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Nucleo">
    <w:name w:val="nuclTextoNo (Nucleo)"/>
    <w:basedOn w:val="Normal"/>
    <w:uiPriority w:val="99"/>
    <w:rsid w:val="008A1872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">
    <w:name w:val="nuclTextoNo"/>
    <w:basedOn w:val="Normal"/>
    <w:uiPriority w:val="99"/>
    <w:rsid w:val="00126D29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character" w:customStyle="1" w:styleId="medium65">
    <w:name w:val="medium65"/>
    <w:uiPriority w:val="99"/>
    <w:rsid w:val="00B41561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3009</Words>
  <Characters>16550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10</cp:revision>
  <cp:lastPrinted>2014-06-18T12:22:00Z</cp:lastPrinted>
  <dcterms:created xsi:type="dcterms:W3CDTF">2014-08-01T18:49:00Z</dcterms:created>
  <dcterms:modified xsi:type="dcterms:W3CDTF">2014-08-25T17:02:00Z</dcterms:modified>
</cp:coreProperties>
</file>