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EB" w:rsidRPr="00F5211E" w:rsidRDefault="002870EB">
      <w:pPr>
        <w:rPr>
          <w:sz w:val="4"/>
          <w:szCs w:val="4"/>
          <w:lang w:val="ca-ES"/>
        </w:rPr>
      </w:pPr>
    </w:p>
    <w:tbl>
      <w:tblPr>
        <w:tblW w:w="1261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</w:tblGrid>
      <w:tr w:rsidR="00EB7259" w:rsidRPr="00F5211E" w:rsidTr="00EB7259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EB7259" w:rsidRPr="00F5211E" w:rsidRDefault="00EB7259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F5211E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:rsidR="00EB7259" w:rsidRPr="00F5211E" w:rsidRDefault="00EB725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EB7259" w:rsidRPr="00F5211E" w:rsidRDefault="00EB7259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F5211E">
              <w:rPr>
                <w:b/>
                <w:sz w:val="40"/>
                <w:szCs w:val="40"/>
                <w:lang w:val="ca-ES"/>
              </w:rPr>
              <w:t>UNITAT 2</w:t>
            </w:r>
          </w:p>
          <w:p w:rsidR="00EB7259" w:rsidRPr="00F5211E" w:rsidRDefault="00EB725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EB7259" w:rsidRPr="00F5211E" w:rsidRDefault="00EB725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EB7259" w:rsidRPr="00F5211E" w:rsidRDefault="00EB725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EB7259" w:rsidRPr="00F5211E" w:rsidRDefault="00EB725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EB7259" w:rsidRPr="00F5211E" w:rsidRDefault="00EB725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EB7259" w:rsidRPr="00F5211E" w:rsidRDefault="00EB725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EB7259" w:rsidRPr="00F5211E" w:rsidRDefault="00EB725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EB7259" w:rsidRPr="00F5211E" w:rsidRDefault="00EB725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:rsidR="00EB7259" w:rsidRPr="00F5211E" w:rsidRDefault="00EB7259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:rsidR="00EB7259" w:rsidRPr="00F5211E" w:rsidRDefault="00EB7259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F5211E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:rsidR="00EB7259" w:rsidRPr="00F5211E" w:rsidRDefault="00EB7259" w:rsidP="008D62BC">
            <w:pPr>
              <w:ind w:left="57" w:right="57"/>
              <w:rPr>
                <w:sz w:val="18"/>
                <w:szCs w:val="18"/>
                <w:lang w:val="ca-ES"/>
              </w:rPr>
            </w:pPr>
            <w:r w:rsidRPr="00F5211E">
              <w:rPr>
                <w:sz w:val="18"/>
                <w:szCs w:val="18"/>
                <w:lang w:val="ca-ES"/>
              </w:rPr>
              <w:t>Expre</w:t>
            </w:r>
            <w:r w:rsidR="008D62BC">
              <w:rPr>
                <w:sz w:val="18"/>
                <w:szCs w:val="18"/>
                <w:lang w:val="ca-ES"/>
              </w:rPr>
              <w:t xml:space="preserve">ssa solucions diferents davant </w:t>
            </w:r>
            <w:r w:rsidRPr="00F5211E">
              <w:rPr>
                <w:sz w:val="18"/>
                <w:szCs w:val="18"/>
                <w:lang w:val="ca-ES"/>
              </w:rPr>
              <w:t>accions no responsables d’altres i decideix quina és la millor.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EB7259" w:rsidRPr="00F5211E" w:rsidRDefault="00EB7259" w:rsidP="00C92FC4">
            <w:pPr>
              <w:ind w:left="57" w:right="57"/>
              <w:rPr>
                <w:sz w:val="18"/>
                <w:szCs w:val="18"/>
                <w:lang w:val="ca-ES"/>
              </w:rPr>
            </w:pPr>
            <w:r w:rsidRPr="00F5211E">
              <w:rPr>
                <w:sz w:val="18"/>
                <w:szCs w:val="18"/>
                <w:lang w:val="ca-ES"/>
              </w:rPr>
              <w:t>Identifica les seves p</w:t>
            </w:r>
            <w:r w:rsidR="008D62BC">
              <w:rPr>
                <w:sz w:val="18"/>
                <w:szCs w:val="18"/>
                <w:lang w:val="ca-ES"/>
              </w:rPr>
              <w:t xml:space="preserve">ròpies responsabilitats i les dels </w:t>
            </w:r>
            <w:r w:rsidRPr="00F5211E">
              <w:rPr>
                <w:sz w:val="18"/>
                <w:szCs w:val="18"/>
                <w:lang w:val="ca-ES"/>
              </w:rPr>
              <w:t>altres.</w:t>
            </w:r>
          </w:p>
        </w:tc>
        <w:tc>
          <w:tcPr>
            <w:tcW w:w="1038" w:type="dxa"/>
            <w:textDirection w:val="btLr"/>
            <w:vAlign w:val="center"/>
          </w:tcPr>
          <w:p w:rsidR="00EB7259" w:rsidRPr="00F5211E" w:rsidRDefault="00EB7259" w:rsidP="00FD3925">
            <w:pPr>
              <w:ind w:left="57" w:right="57"/>
              <w:rPr>
                <w:sz w:val="18"/>
                <w:szCs w:val="18"/>
                <w:lang w:val="ca-ES"/>
              </w:rPr>
            </w:pPr>
            <w:r w:rsidRPr="00F5211E">
              <w:rPr>
                <w:sz w:val="18"/>
                <w:szCs w:val="18"/>
                <w:lang w:val="ca-ES"/>
              </w:rPr>
              <w:t>Raona per què és important ser responsable, tenint en compte les conseqüències.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EB7259" w:rsidRPr="00F5211E" w:rsidRDefault="008D62BC" w:rsidP="008D62BC">
            <w:pPr>
              <w:ind w:left="113" w:right="57"/>
              <w:rPr>
                <w:sz w:val="18"/>
                <w:szCs w:val="18"/>
                <w:lang w:val="ca-ES"/>
              </w:rPr>
            </w:pPr>
            <w:r>
              <w:rPr>
                <w:sz w:val="18"/>
                <w:szCs w:val="18"/>
                <w:lang w:val="ca-ES"/>
              </w:rPr>
              <w:t>Formula preguntes per saber</w:t>
            </w:r>
            <w:r w:rsidR="00EB7259" w:rsidRPr="00F5211E">
              <w:rPr>
                <w:sz w:val="18"/>
                <w:szCs w:val="18"/>
                <w:lang w:val="ca-ES"/>
              </w:rPr>
              <w:t xml:space="preserve"> més sobre una situació.</w:t>
            </w:r>
          </w:p>
        </w:tc>
        <w:tc>
          <w:tcPr>
            <w:tcW w:w="1038" w:type="dxa"/>
            <w:textDirection w:val="btLr"/>
            <w:vAlign w:val="center"/>
          </w:tcPr>
          <w:p w:rsidR="00EB7259" w:rsidRPr="00F5211E" w:rsidRDefault="00EB7259" w:rsidP="00BA09EA">
            <w:pPr>
              <w:ind w:left="57" w:right="57"/>
              <w:rPr>
                <w:sz w:val="18"/>
                <w:szCs w:val="18"/>
                <w:lang w:val="ca-ES"/>
              </w:rPr>
            </w:pPr>
            <w:r w:rsidRPr="00F5211E">
              <w:rPr>
                <w:sz w:val="18"/>
                <w:szCs w:val="18"/>
                <w:lang w:val="ca-ES"/>
              </w:rPr>
              <w:t>Crea un invent amb ajuda d’un company.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EB7259" w:rsidRPr="00F5211E" w:rsidRDefault="00EB7259" w:rsidP="00FD3925">
            <w:pPr>
              <w:ind w:left="57" w:right="57"/>
              <w:rPr>
                <w:sz w:val="18"/>
                <w:szCs w:val="18"/>
                <w:lang w:val="ca-ES"/>
              </w:rPr>
            </w:pPr>
            <w:r w:rsidRPr="00F5211E">
              <w:rPr>
                <w:sz w:val="18"/>
                <w:szCs w:val="18"/>
                <w:lang w:val="ca-ES"/>
              </w:rPr>
              <w:t xml:space="preserve">Inventa imatges barrejant dues idees o </w:t>
            </w:r>
            <w:r w:rsidR="008D62BC">
              <w:rPr>
                <w:sz w:val="18"/>
                <w:szCs w:val="18"/>
                <w:lang w:val="ca-ES"/>
              </w:rPr>
              <w:t xml:space="preserve">dos </w:t>
            </w:r>
            <w:r w:rsidRPr="00F5211E">
              <w:rPr>
                <w:sz w:val="18"/>
                <w:szCs w:val="18"/>
                <w:lang w:val="ca-ES"/>
              </w:rPr>
              <w:t>objectes.</w:t>
            </w:r>
          </w:p>
        </w:tc>
        <w:tc>
          <w:tcPr>
            <w:tcW w:w="1038" w:type="dxa"/>
            <w:textDirection w:val="btLr"/>
            <w:vAlign w:val="center"/>
          </w:tcPr>
          <w:p w:rsidR="00EB7259" w:rsidRPr="00F5211E" w:rsidRDefault="00EB7259" w:rsidP="00812582">
            <w:pPr>
              <w:ind w:left="57" w:right="57"/>
              <w:rPr>
                <w:sz w:val="18"/>
                <w:szCs w:val="18"/>
                <w:lang w:val="ca-ES"/>
              </w:rPr>
            </w:pPr>
            <w:r w:rsidRPr="00F5211E">
              <w:rPr>
                <w:sz w:val="18"/>
                <w:szCs w:val="18"/>
                <w:lang w:val="ca-ES"/>
              </w:rPr>
              <w:t>Dissenya coses noves a partir d’un objecte senzill.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EB7259" w:rsidRPr="00F5211E" w:rsidRDefault="00EB7259" w:rsidP="00FD3925">
            <w:pPr>
              <w:ind w:left="57" w:right="57"/>
              <w:rPr>
                <w:sz w:val="18"/>
                <w:szCs w:val="18"/>
                <w:lang w:val="ca-ES"/>
              </w:rPr>
            </w:pPr>
            <w:r w:rsidRPr="00F5211E">
              <w:rPr>
                <w:sz w:val="18"/>
                <w:szCs w:val="18"/>
                <w:lang w:val="ca-ES"/>
              </w:rPr>
              <w:t>S’esforça de forma constant davant activitats concretes.</w:t>
            </w:r>
          </w:p>
        </w:tc>
        <w:tc>
          <w:tcPr>
            <w:tcW w:w="1038" w:type="dxa"/>
            <w:textDirection w:val="btLr"/>
            <w:vAlign w:val="center"/>
          </w:tcPr>
          <w:p w:rsidR="00EB7259" w:rsidRPr="00F5211E" w:rsidRDefault="00EB7259" w:rsidP="00FD3925">
            <w:pPr>
              <w:ind w:left="57" w:right="57"/>
              <w:rPr>
                <w:sz w:val="18"/>
                <w:szCs w:val="18"/>
                <w:lang w:val="ca-ES"/>
              </w:rPr>
            </w:pPr>
            <w:r w:rsidRPr="00F5211E">
              <w:rPr>
                <w:sz w:val="18"/>
                <w:szCs w:val="18"/>
                <w:lang w:val="ca-ES"/>
              </w:rPr>
              <w:t>Reflexiona abans d’actuar.</w:t>
            </w:r>
          </w:p>
        </w:tc>
      </w:tr>
      <w:tr w:rsidR="00EB7259" w:rsidRPr="00F5211E" w:rsidTr="00EB7259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EB7259" w:rsidRPr="00F5211E" w:rsidTr="00EB7259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B7259" w:rsidRPr="00F5211E" w:rsidRDefault="00EB7259" w:rsidP="00573932">
            <w:pPr>
              <w:rPr>
                <w:b/>
                <w:sz w:val="14"/>
                <w:szCs w:val="14"/>
                <w:lang w:val="ca-ES"/>
              </w:rPr>
            </w:pPr>
            <w:r w:rsidRPr="00F5211E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B7259" w:rsidRPr="00F5211E" w:rsidRDefault="00EB7259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EB7259" w:rsidRPr="00F5211E" w:rsidRDefault="00EB7259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:rsidR="00CE500D" w:rsidRPr="00F5211E" w:rsidRDefault="00CE500D">
      <w:pPr>
        <w:rPr>
          <w:sz w:val="4"/>
          <w:szCs w:val="4"/>
          <w:lang w:val="ca-ES"/>
        </w:rPr>
      </w:pPr>
    </w:p>
    <w:sectPr w:rsidR="00CE500D" w:rsidRPr="00F5211E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1EF6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0E73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6BE3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62BC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259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11E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Pau</cp:lastModifiedBy>
  <cp:revision>35</cp:revision>
  <cp:lastPrinted>2014-06-23T15:05:00Z</cp:lastPrinted>
  <dcterms:created xsi:type="dcterms:W3CDTF">2009-01-28T08:14:00Z</dcterms:created>
  <dcterms:modified xsi:type="dcterms:W3CDTF">2014-07-14T16:47:00Z</dcterms:modified>
</cp:coreProperties>
</file>