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4FC6A9" w14:textId="77777777" w:rsidR="0083502D" w:rsidRPr="004B4DC7" w:rsidRDefault="006E42D4" w:rsidP="00FC0DEE">
      <w:pPr>
        <w:pStyle w:val="ttulofilete"/>
        <w:rPr>
          <w:sz w:val="22"/>
          <w:szCs w:val="22"/>
          <w:u w:val="none"/>
        </w:rPr>
      </w:pPr>
      <w:r w:rsidRPr="004B4DC7">
        <w:rPr>
          <w:sz w:val="22"/>
          <w:szCs w:val="22"/>
          <w:u w:val="none"/>
        </w:rPr>
        <w:pict w14:anchorId="46EE3E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1pt;height:36.7pt;visibility:visible">
            <v:imagedata r:id="rId8" o:title=""/>
          </v:shape>
        </w:pict>
      </w:r>
    </w:p>
    <w:p w14:paraId="59851A68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6252FFE4" w14:textId="77777777" w:rsidR="0083502D" w:rsidRPr="004B4DC7" w:rsidRDefault="006E42D4" w:rsidP="00FC0DEE">
      <w:pPr>
        <w:pStyle w:val="ttulofilete"/>
        <w:rPr>
          <w:sz w:val="22"/>
          <w:szCs w:val="22"/>
          <w:u w:val="none"/>
        </w:rPr>
      </w:pPr>
      <w:r w:rsidRPr="004B4DC7">
        <w:pict w14:anchorId="3CDA91E8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-9.15pt;margin-top:8.1pt;width:284.55pt;height:84.9pt;z-index:251656192" fillcolor="#bfbfbf" stroked="f">
            <v:textbox style="mso-next-textbox:#_x0000_s1026">
              <w:txbxContent>
                <w:p w14:paraId="061373DF" w14:textId="77777777" w:rsidR="00931A89" w:rsidRPr="001F08AC" w:rsidRDefault="00931A89" w:rsidP="00725DA6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14:paraId="3350F513" w14:textId="77777777" w:rsidR="00931A89" w:rsidRPr="001F08AC" w:rsidRDefault="00931A89" w:rsidP="00725DA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3</w:t>
                  </w:r>
                </w:p>
                <w:p w14:paraId="43D6A32F" w14:textId="77777777" w:rsidR="00931A89" w:rsidRPr="001F08AC" w:rsidRDefault="00931A89" w:rsidP="00725DA6"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14:paraId="252FAE30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313A318B" w14:textId="77777777" w:rsidR="0083502D" w:rsidRPr="004B4DC7" w:rsidRDefault="006E42D4" w:rsidP="00FC0DEE">
      <w:pPr>
        <w:pStyle w:val="ttulofilete"/>
        <w:rPr>
          <w:sz w:val="22"/>
          <w:szCs w:val="22"/>
          <w:u w:val="none"/>
        </w:rPr>
      </w:pPr>
      <w:r w:rsidRPr="004B4DC7">
        <w:pict w14:anchorId="281C4640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_x0000_s1027" type="#_x0000_t32" style="position:absolute;margin-left:6.5pt;margin-top:.8pt;width:.65pt;height:663.7pt;flip:x;z-index:251655168" o:connectortype="straight" strokecolor="#a5a5a5">
            <v:stroke dashstyle="1 1"/>
          </v:shape>
        </w:pict>
      </w:r>
    </w:p>
    <w:p w14:paraId="208B6DA0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1FF95B95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3C3B2F68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45967F2C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3999A562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566A77BE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4D809761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593C3888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7651A081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348772AB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4B46E310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7981A796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7E073055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74D61D0B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55252C0D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0E17CEB6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4261C361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3B9140F9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4E76570A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2CF5F885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734BD0A4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3E902AF9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3BCD74FD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540DE247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33AEABDD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4F04109B" w14:textId="77777777" w:rsidR="0083502D" w:rsidRPr="004B4DC7" w:rsidRDefault="006E42D4" w:rsidP="00FC0DEE">
      <w:pPr>
        <w:pStyle w:val="ttulofilete"/>
        <w:rPr>
          <w:sz w:val="22"/>
          <w:szCs w:val="22"/>
          <w:u w:val="none"/>
        </w:rPr>
      </w:pPr>
      <w:r w:rsidRPr="004B4DC7">
        <w:pict w14:anchorId="5FBFDE57">
          <v:shape id="_x0000_s1028" type="#_x0000_t176" style="position:absolute;margin-left:-1.4pt;margin-top:1.25pt;width:212.55pt;height:40.35pt;z-index:251657216" fillcolor="#bfbfbf" stroked="f">
            <v:textbox style="mso-next-textbox:#_x0000_s1028">
              <w:txbxContent>
                <w:p w14:paraId="3A138938" w14:textId="77777777" w:rsidR="00931A89" w:rsidRPr="00D7238F" w:rsidRDefault="00931A89" w:rsidP="001F08A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D7238F"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Unitat 9</w:t>
                  </w:r>
                </w:p>
              </w:txbxContent>
            </v:textbox>
          </v:shape>
        </w:pict>
      </w:r>
    </w:p>
    <w:p w14:paraId="69FDE38C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4C0F5883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03C36D97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7B4FDEB8" w14:textId="77777777" w:rsidR="0083502D" w:rsidRPr="004B4DC7" w:rsidRDefault="0083502D" w:rsidP="00FC0DEE">
      <w:pPr>
        <w:pStyle w:val="ttulofilete"/>
        <w:rPr>
          <w:sz w:val="22"/>
          <w:szCs w:val="22"/>
          <w:u w:val="none"/>
        </w:rPr>
      </w:pPr>
    </w:p>
    <w:p w14:paraId="422020C5" w14:textId="77777777" w:rsidR="0083502D" w:rsidRPr="004B4DC7" w:rsidRDefault="0083502D" w:rsidP="001B47A2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1.  </w:t>
      </w:r>
      <w:r w:rsidRPr="004B4DC7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14:paraId="6595FD01" w14:textId="77777777" w:rsidR="0083502D" w:rsidRPr="004B4DC7" w:rsidRDefault="0083502D" w:rsidP="00D7238F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2.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14:paraId="46180E97" w14:textId="77777777" w:rsidR="0083502D" w:rsidRPr="004B4DC7" w:rsidRDefault="0083502D" w:rsidP="00D7238F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3.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Continguts de la unitat</w:t>
      </w:r>
      <w:r w:rsidR="00D7238F" w:rsidRPr="004B4DC7">
        <w:rPr>
          <w:b w:val="0"/>
          <w:bCs w:val="0"/>
          <w:color w:val="000000"/>
          <w:sz w:val="22"/>
          <w:szCs w:val="22"/>
          <w:lang w:val="ca-ES"/>
        </w:rPr>
        <w:t>/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Criteris d’avaluació</w:t>
      </w:r>
      <w:r w:rsidR="00D7238F" w:rsidRPr="004B4DC7">
        <w:rPr>
          <w:b w:val="0"/>
          <w:bCs w:val="0"/>
          <w:color w:val="000000"/>
          <w:sz w:val="22"/>
          <w:szCs w:val="22"/>
          <w:lang w:val="ca-ES"/>
        </w:rPr>
        <w:t>/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Estàndards d’aprenentatge avaluables</w:t>
      </w:r>
    </w:p>
    <w:p w14:paraId="23F4A108" w14:textId="77777777" w:rsidR="0083502D" w:rsidRPr="004B4DC7" w:rsidRDefault="0083502D" w:rsidP="00D7238F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4.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Selecció d’evidències per al portfolio</w:t>
      </w:r>
    </w:p>
    <w:p w14:paraId="7AD27224" w14:textId="77777777" w:rsidR="0083502D" w:rsidRPr="004B4DC7" w:rsidRDefault="0083502D" w:rsidP="00D7238F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5.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Competències: descriptors i a</w:t>
      </w:r>
      <w:r w:rsidR="004B4DC7">
        <w:rPr>
          <w:b w:val="0"/>
          <w:bCs w:val="0"/>
          <w:color w:val="000000"/>
          <w:sz w:val="22"/>
          <w:szCs w:val="22"/>
          <w:lang w:val="ca-ES"/>
        </w:rPr>
        <w:t>sso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liments</w:t>
      </w:r>
    </w:p>
    <w:p w14:paraId="7671BECB" w14:textId="77777777" w:rsidR="0083502D" w:rsidRPr="004B4DC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6.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14:paraId="04B16B5C" w14:textId="77777777" w:rsidR="0083502D" w:rsidRPr="004B4DC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7.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14:paraId="25705468" w14:textId="77777777" w:rsidR="0083502D" w:rsidRPr="004B4DC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8.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14:paraId="6162E528" w14:textId="77777777" w:rsidR="0083502D" w:rsidRPr="004B4DC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  9.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Eines d’avaluació</w:t>
      </w:r>
    </w:p>
    <w:p w14:paraId="29FE2565" w14:textId="77777777" w:rsidR="0083502D" w:rsidRPr="004B4DC7" w:rsidRDefault="0083502D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10.</w:t>
      </w:r>
      <w:r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Pr="004B4DC7">
        <w:rPr>
          <w:b w:val="0"/>
          <w:bCs w:val="0"/>
          <w:color w:val="000000"/>
          <w:sz w:val="22"/>
          <w:szCs w:val="22"/>
          <w:lang w:val="ca-ES"/>
        </w:rPr>
        <w:t>Mesures per a la inclusió i atenció a la diversitat</w:t>
      </w:r>
    </w:p>
    <w:p w14:paraId="15ED62D2" w14:textId="77777777" w:rsidR="0083502D" w:rsidRPr="004B4DC7" w:rsidRDefault="006E42D4" w:rsidP="001B47A2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4B4DC7">
        <w:rPr>
          <w:lang w:val="ca-ES"/>
        </w:rPr>
        <w:pict w14:anchorId="5EC18852">
          <v:shape id="_x0000_s1029" type="#_x0000_t32" style="position:absolute;left:0;text-align:left;margin-left:6.5pt;margin-top:86.15pt;width:507.85pt;height:0;z-index:251658240" o:connectortype="straight" strokecolor="#a5a5a5">
            <v:stroke dashstyle="1 1"/>
          </v:shape>
        </w:pict>
      </w:r>
      <w:r w:rsidR="0083502D" w:rsidRPr="004B4DC7">
        <w:rPr>
          <w:sz w:val="22"/>
          <w:szCs w:val="22"/>
          <w:lang w:val="ca-ES"/>
        </w:rPr>
        <w:t>11.</w:t>
      </w:r>
      <w:r w:rsidR="0083502D" w:rsidRPr="004B4DC7">
        <w:rPr>
          <w:b w:val="0"/>
          <w:bCs w:val="0"/>
          <w:sz w:val="22"/>
          <w:szCs w:val="22"/>
          <w:lang w:val="ca-ES"/>
        </w:rPr>
        <w:t xml:space="preserve">  </w:t>
      </w:r>
      <w:r w:rsidR="0083502D" w:rsidRPr="004B4DC7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14:paraId="4EF4BE92" w14:textId="77777777" w:rsidR="0083502D" w:rsidRPr="004B4DC7" w:rsidRDefault="0083502D" w:rsidP="0048036A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83502D" w:rsidRPr="004B4DC7" w:rsidSect="00D7238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1E3FCE4B" w14:textId="77777777" w:rsidR="0083502D" w:rsidRPr="004B4DC7" w:rsidRDefault="0083502D" w:rsidP="00C04023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1. </w:t>
      </w:r>
      <w:r w:rsidRPr="004B4DC7">
        <w:rPr>
          <w:rFonts w:ascii="Arial" w:hAnsi="Arial"/>
          <w:kern w:val="0"/>
          <w:sz w:val="22"/>
          <w:szCs w:val="22"/>
          <w:lang w:val="ca-ES"/>
        </w:rPr>
        <w:tab/>
        <w:t>PRESENTACIÓ DE LA UNITAT</w:t>
      </w:r>
    </w:p>
    <w:p w14:paraId="10D9D244" w14:textId="77777777" w:rsidR="0083502D" w:rsidRPr="004B4DC7" w:rsidRDefault="0083502D" w:rsidP="00C04023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4B4DC7">
        <w:rPr>
          <w:rFonts w:ascii="Arial" w:hAnsi="Arial"/>
          <w:i w:val="0"/>
          <w:iCs w:val="0"/>
          <w:sz w:val="22"/>
          <w:szCs w:val="22"/>
          <w:lang w:val="ca-ES"/>
        </w:rPr>
        <w:t>Títol</w:t>
      </w:r>
    </w:p>
    <w:p w14:paraId="0F6424F7" w14:textId="77777777" w:rsidR="00482F78" w:rsidRPr="004B4DC7" w:rsidRDefault="004B4DC7" w:rsidP="00482F78">
      <w:pPr>
        <w:spacing w:after="120"/>
        <w:ind w:left="284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Un passeig per altre</w:t>
      </w:r>
      <w:r w:rsidR="00F26323" w:rsidRPr="004B4DC7">
        <w:rPr>
          <w:sz w:val="22"/>
          <w:szCs w:val="22"/>
          <w:lang w:val="ca-ES"/>
        </w:rPr>
        <w:t xml:space="preserve"> temps</w:t>
      </w:r>
      <w:r w:rsidR="00482F78" w:rsidRPr="004B4DC7">
        <w:rPr>
          <w:sz w:val="22"/>
          <w:szCs w:val="22"/>
          <w:lang w:val="ca-ES"/>
        </w:rPr>
        <w:t>.</w:t>
      </w:r>
    </w:p>
    <w:p w14:paraId="0FEADC4B" w14:textId="77777777" w:rsidR="0083502D" w:rsidRPr="004B4DC7" w:rsidRDefault="0083502D" w:rsidP="00262F02">
      <w:pPr>
        <w:pStyle w:val="Ttulo2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4B4DC7">
        <w:rPr>
          <w:rFonts w:ascii="Arial" w:hAnsi="Arial"/>
          <w:i w:val="0"/>
          <w:iCs w:val="0"/>
          <w:sz w:val="22"/>
          <w:szCs w:val="22"/>
          <w:lang w:val="ca-ES"/>
        </w:rPr>
        <w:t>Descripció de la unitat</w:t>
      </w:r>
    </w:p>
    <w:p w14:paraId="4011E471" w14:textId="77777777" w:rsidR="00F26323" w:rsidRPr="004B4DC7" w:rsidRDefault="00F26323" w:rsidP="00987C1D">
      <w:pPr>
        <w:spacing w:after="120"/>
        <w:ind w:left="284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En aquesta unitat didàctica proposarem als nostres alumnes un viatge per altres temps</w:t>
      </w:r>
      <w:r w:rsidR="00E734EE" w:rsidRPr="004B4DC7">
        <w:rPr>
          <w:sz w:val="22"/>
          <w:szCs w:val="22"/>
          <w:lang w:val="ca-ES"/>
        </w:rPr>
        <w:t xml:space="preserve">, </w:t>
      </w:r>
      <w:r w:rsidR="004B4DC7">
        <w:rPr>
          <w:sz w:val="22"/>
          <w:szCs w:val="22"/>
          <w:lang w:val="ca-ES"/>
        </w:rPr>
        <w:t>i abordarem</w:t>
      </w:r>
      <w:r w:rsidR="00E734EE" w:rsidRPr="004B4DC7">
        <w:rPr>
          <w:sz w:val="22"/>
          <w:szCs w:val="22"/>
          <w:lang w:val="ca-ES"/>
        </w:rPr>
        <w:t xml:space="preserve"> </w:t>
      </w:r>
      <w:r w:rsidRPr="004B4DC7">
        <w:rPr>
          <w:sz w:val="22"/>
          <w:szCs w:val="22"/>
          <w:lang w:val="ca-ES"/>
        </w:rPr>
        <w:t xml:space="preserve">l’estudi de la història. </w:t>
      </w:r>
    </w:p>
    <w:p w14:paraId="09758990" w14:textId="77777777" w:rsidR="00F26323" w:rsidRPr="004B4DC7" w:rsidRDefault="002E08AA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="00F26323" w:rsidRPr="004B4DC7">
        <w:rPr>
          <w:sz w:val="22"/>
          <w:szCs w:val="22"/>
          <w:lang w:val="ca-ES"/>
        </w:rPr>
        <w:t xml:space="preserve">Començarem l’estudi de la història realitzant una visió </w:t>
      </w:r>
      <w:r w:rsidR="004B4DC7">
        <w:rPr>
          <w:sz w:val="22"/>
          <w:szCs w:val="22"/>
          <w:lang w:val="ca-ES"/>
        </w:rPr>
        <w:t>general</w:t>
      </w:r>
      <w:r w:rsidR="00F26323" w:rsidRPr="004B4DC7">
        <w:rPr>
          <w:sz w:val="22"/>
          <w:szCs w:val="22"/>
          <w:lang w:val="ca-ES"/>
        </w:rPr>
        <w:t xml:space="preserve"> del temps histò</w:t>
      </w:r>
      <w:r w:rsidR="003C1E99" w:rsidRPr="004B4DC7">
        <w:rPr>
          <w:sz w:val="22"/>
          <w:szCs w:val="22"/>
          <w:lang w:val="ca-ES"/>
        </w:rPr>
        <w:t>ric i de les seves diferents etapes.</w:t>
      </w:r>
    </w:p>
    <w:p w14:paraId="7D2B09DD" w14:textId="77777777" w:rsidR="00F26323" w:rsidRPr="004B4DC7" w:rsidRDefault="002E08AA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="00F26323" w:rsidRPr="004B4DC7">
        <w:rPr>
          <w:sz w:val="22"/>
          <w:szCs w:val="22"/>
          <w:lang w:val="ca-ES"/>
        </w:rPr>
        <w:t>A partir de coneixement del temps històric, anirem aprofundint en l’estudi de les diferents edats i períodes històrics.</w:t>
      </w:r>
    </w:p>
    <w:p w14:paraId="77265818" w14:textId="77777777" w:rsidR="00F26323" w:rsidRPr="004B4DC7" w:rsidRDefault="002E08AA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="00F26323" w:rsidRPr="004B4DC7">
        <w:rPr>
          <w:sz w:val="22"/>
          <w:szCs w:val="22"/>
          <w:lang w:val="ca-ES"/>
        </w:rPr>
        <w:t>Consideram important que l’alumnat conegui les principals unitats de temps que són utilitzades habitualment en l’estudi de la història.</w:t>
      </w:r>
    </w:p>
    <w:p w14:paraId="150E97D1" w14:textId="77777777" w:rsidR="002E08AA" w:rsidRPr="004B4DC7" w:rsidRDefault="002E08AA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F26323" w:rsidRPr="004B4DC7">
        <w:rPr>
          <w:sz w:val="22"/>
          <w:szCs w:val="22"/>
          <w:lang w:val="ca-ES"/>
        </w:rPr>
        <w:t xml:space="preserve">El </w:t>
      </w:r>
      <w:r w:rsidR="004B4DC7">
        <w:rPr>
          <w:sz w:val="22"/>
          <w:szCs w:val="22"/>
          <w:lang w:val="ca-ES"/>
        </w:rPr>
        <w:t xml:space="preserve">fet de </w:t>
      </w:r>
      <w:r w:rsidR="00F26323" w:rsidRPr="004B4DC7">
        <w:rPr>
          <w:sz w:val="22"/>
          <w:szCs w:val="22"/>
          <w:lang w:val="ca-ES"/>
        </w:rPr>
        <w:t xml:space="preserve">conèixer els grans períodes de la història permetrà a l’alumnat tenir una visió global i </w:t>
      </w:r>
      <w:r w:rsidR="004B4DC7">
        <w:rPr>
          <w:sz w:val="22"/>
          <w:szCs w:val="22"/>
          <w:lang w:val="ca-ES"/>
        </w:rPr>
        <w:t>situar</w:t>
      </w:r>
      <w:r w:rsidR="00F26323" w:rsidRPr="004B4DC7">
        <w:rPr>
          <w:sz w:val="22"/>
          <w:szCs w:val="22"/>
          <w:lang w:val="ca-ES"/>
        </w:rPr>
        <w:t xml:space="preserve"> els esdeveniments més importants de la història universal en una línia del temps</w:t>
      </w:r>
      <w:r w:rsidR="00B67327" w:rsidRPr="004B4DC7">
        <w:rPr>
          <w:sz w:val="22"/>
          <w:szCs w:val="22"/>
          <w:lang w:val="ca-ES"/>
        </w:rPr>
        <w:t>.</w:t>
      </w:r>
    </w:p>
    <w:p w14:paraId="6BE2F395" w14:textId="2EC22D86" w:rsidR="00180580" w:rsidRPr="004B4DC7" w:rsidRDefault="00180580" w:rsidP="00180580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Començarem l’estudi de les edats de la h</w:t>
      </w:r>
      <w:r w:rsidR="004B4DC7">
        <w:rPr>
          <w:sz w:val="22"/>
          <w:szCs w:val="22"/>
          <w:lang w:val="ca-ES"/>
        </w:rPr>
        <w:t>istòria per la prehistòria i l’edat a</w:t>
      </w:r>
      <w:r w:rsidRPr="004B4DC7">
        <w:rPr>
          <w:sz w:val="22"/>
          <w:szCs w:val="22"/>
          <w:lang w:val="ca-ES"/>
        </w:rPr>
        <w:t>ntiga veient els fets</w:t>
      </w:r>
      <w:r w:rsidR="00F86AAB">
        <w:rPr>
          <w:sz w:val="22"/>
          <w:szCs w:val="22"/>
          <w:lang w:val="ca-ES"/>
        </w:rPr>
        <w:t xml:space="preserve"> més importants</w:t>
      </w:r>
      <w:r w:rsidRPr="004B4DC7">
        <w:rPr>
          <w:sz w:val="22"/>
          <w:szCs w:val="22"/>
          <w:lang w:val="ca-ES"/>
        </w:rPr>
        <w:t xml:space="preserve"> i </w:t>
      </w:r>
      <w:r w:rsidR="00F86AAB">
        <w:rPr>
          <w:sz w:val="22"/>
          <w:szCs w:val="22"/>
          <w:lang w:val="ca-ES"/>
        </w:rPr>
        <w:t xml:space="preserve">les </w:t>
      </w:r>
      <w:r w:rsidRPr="004B4DC7">
        <w:rPr>
          <w:sz w:val="22"/>
          <w:szCs w:val="22"/>
          <w:lang w:val="ca-ES"/>
        </w:rPr>
        <w:t>realitzacions més significatives de cada edat i etapa</w:t>
      </w:r>
      <w:r w:rsidR="00F86AAB">
        <w:rPr>
          <w:sz w:val="22"/>
          <w:szCs w:val="22"/>
          <w:lang w:val="ca-ES"/>
        </w:rPr>
        <w:t xml:space="preserve"> i</w:t>
      </w:r>
      <w:r w:rsidRPr="004B4DC7">
        <w:rPr>
          <w:sz w:val="22"/>
          <w:szCs w:val="22"/>
          <w:lang w:val="ca-ES"/>
        </w:rPr>
        <w:t xml:space="preserve"> situant-los en una línia del temps.</w:t>
      </w:r>
    </w:p>
    <w:p w14:paraId="7CA77FFB" w14:textId="77777777" w:rsidR="00180580" w:rsidRPr="004B4DC7" w:rsidRDefault="00180580" w:rsidP="00180580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A continuació, veurem l’</w:t>
      </w:r>
      <w:r w:rsidR="004B4DC7">
        <w:rPr>
          <w:sz w:val="22"/>
          <w:szCs w:val="22"/>
          <w:lang w:val="ca-ES"/>
        </w:rPr>
        <w:t>edat mitjana</w:t>
      </w:r>
      <w:r w:rsidRPr="004B4DC7">
        <w:rPr>
          <w:sz w:val="22"/>
          <w:szCs w:val="22"/>
          <w:lang w:val="ca-ES"/>
        </w:rPr>
        <w:t xml:space="preserve"> i l’</w:t>
      </w:r>
      <w:r w:rsidR="004B4DC7">
        <w:rPr>
          <w:sz w:val="22"/>
          <w:szCs w:val="22"/>
          <w:lang w:val="ca-ES"/>
        </w:rPr>
        <w:t>edat moderna</w:t>
      </w:r>
      <w:r w:rsidRPr="004B4DC7">
        <w:rPr>
          <w:sz w:val="22"/>
          <w:szCs w:val="22"/>
          <w:lang w:val="ca-ES"/>
        </w:rPr>
        <w:t>, veient els fets més significatius d’aquests períodes i situant-los en una línia del temps.</w:t>
      </w:r>
    </w:p>
    <w:p w14:paraId="40E5ACE8" w14:textId="23B5F7BB" w:rsidR="00180580" w:rsidRPr="004B4DC7" w:rsidRDefault="00180580" w:rsidP="00180580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Amb l’estudi de l’</w:t>
      </w:r>
      <w:r w:rsidR="004B4DC7">
        <w:rPr>
          <w:sz w:val="22"/>
          <w:szCs w:val="22"/>
          <w:lang w:val="ca-ES"/>
        </w:rPr>
        <w:t>edat contemporània</w:t>
      </w:r>
      <w:r w:rsidRPr="004B4DC7">
        <w:rPr>
          <w:sz w:val="22"/>
          <w:szCs w:val="22"/>
          <w:lang w:val="ca-ES"/>
        </w:rPr>
        <w:t xml:space="preserve"> </w:t>
      </w:r>
      <w:r w:rsidR="00A06E7C">
        <w:rPr>
          <w:sz w:val="22"/>
          <w:szCs w:val="22"/>
          <w:lang w:val="ca-ES"/>
        </w:rPr>
        <w:t>acostam l’alumnat al temps recent</w:t>
      </w:r>
      <w:r w:rsidRPr="004B4DC7">
        <w:rPr>
          <w:sz w:val="22"/>
          <w:szCs w:val="22"/>
          <w:lang w:val="ca-ES"/>
        </w:rPr>
        <w:t xml:space="preserve"> </w:t>
      </w:r>
      <w:r w:rsidR="00A06E7C">
        <w:rPr>
          <w:sz w:val="22"/>
          <w:szCs w:val="22"/>
          <w:lang w:val="ca-ES"/>
        </w:rPr>
        <w:t>i els</w:t>
      </w:r>
      <w:r w:rsidRPr="004B4DC7">
        <w:rPr>
          <w:sz w:val="22"/>
          <w:szCs w:val="22"/>
          <w:lang w:val="ca-ES"/>
        </w:rPr>
        <w:t xml:space="preserve"> esdeveniments</w:t>
      </w:r>
      <w:r w:rsidR="00A06E7C">
        <w:rPr>
          <w:sz w:val="22"/>
          <w:szCs w:val="22"/>
          <w:lang w:val="ca-ES"/>
        </w:rPr>
        <w:t xml:space="preserve"> més importants</w:t>
      </w:r>
      <w:r w:rsidRPr="004B4DC7">
        <w:rPr>
          <w:sz w:val="22"/>
          <w:szCs w:val="22"/>
          <w:lang w:val="ca-ES"/>
        </w:rPr>
        <w:t xml:space="preserve">, </w:t>
      </w:r>
      <w:r w:rsidR="00A06E7C">
        <w:rPr>
          <w:sz w:val="22"/>
          <w:szCs w:val="22"/>
          <w:lang w:val="ca-ES"/>
        </w:rPr>
        <w:t>i feim</w:t>
      </w:r>
      <w:r w:rsidRPr="004B4DC7">
        <w:rPr>
          <w:sz w:val="22"/>
          <w:szCs w:val="22"/>
          <w:lang w:val="ca-ES"/>
        </w:rPr>
        <w:t xml:space="preserve"> referència especial als avenços científics i industrials i </w:t>
      </w:r>
      <w:r w:rsidR="00A06E7C">
        <w:rPr>
          <w:sz w:val="22"/>
          <w:szCs w:val="22"/>
          <w:lang w:val="ca-ES"/>
        </w:rPr>
        <w:t>els situam</w:t>
      </w:r>
      <w:r w:rsidRPr="004B4DC7">
        <w:rPr>
          <w:sz w:val="22"/>
          <w:szCs w:val="22"/>
          <w:lang w:val="ca-ES"/>
        </w:rPr>
        <w:t xml:space="preserve"> en una línia del temps. </w:t>
      </w:r>
      <w:r w:rsidR="00F86AAB">
        <w:rPr>
          <w:sz w:val="22"/>
          <w:szCs w:val="22"/>
          <w:lang w:val="ca-ES"/>
        </w:rPr>
        <w:t xml:space="preserve">Hi haurà una </w:t>
      </w:r>
      <w:r w:rsidR="00A06E7C">
        <w:rPr>
          <w:sz w:val="22"/>
          <w:szCs w:val="22"/>
          <w:lang w:val="ca-ES"/>
        </w:rPr>
        <w:t>menció</w:t>
      </w:r>
      <w:bookmarkStart w:id="0" w:name="_GoBack"/>
      <w:bookmarkEnd w:id="0"/>
      <w:r w:rsidR="00F86AAB">
        <w:rPr>
          <w:sz w:val="22"/>
          <w:szCs w:val="22"/>
          <w:lang w:val="ca-ES"/>
        </w:rPr>
        <w:t xml:space="preserve"> especial a</w:t>
      </w:r>
      <w:r w:rsidRPr="004B4DC7">
        <w:rPr>
          <w:sz w:val="22"/>
          <w:szCs w:val="22"/>
          <w:lang w:val="ca-ES"/>
        </w:rPr>
        <w:t xml:space="preserve"> la incorporació de la dona al món del treball amb el reconeixement legal dels seus drets socials i laborals.</w:t>
      </w:r>
    </w:p>
    <w:p w14:paraId="46270956" w14:textId="77777777" w:rsidR="00262F02" w:rsidRPr="004B4DC7" w:rsidRDefault="00262F02" w:rsidP="00D7238F">
      <w:pPr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</w:p>
    <w:p w14:paraId="629E05E7" w14:textId="77777777" w:rsidR="0083502D" w:rsidRPr="004B4DC7" w:rsidRDefault="0083502D" w:rsidP="00A93F90">
      <w:pPr>
        <w:pStyle w:val="Ttulo2"/>
        <w:spacing w:before="240"/>
        <w:rPr>
          <w:rFonts w:ascii="Arial" w:hAnsi="Arial"/>
          <w:i w:val="0"/>
          <w:iCs w:val="0"/>
          <w:sz w:val="22"/>
          <w:szCs w:val="22"/>
          <w:lang w:val="ca-ES"/>
        </w:rPr>
      </w:pPr>
      <w:r w:rsidRPr="004B4DC7">
        <w:rPr>
          <w:rFonts w:ascii="Arial" w:hAnsi="Arial"/>
          <w:i w:val="0"/>
          <w:iCs w:val="0"/>
          <w:sz w:val="22"/>
          <w:szCs w:val="22"/>
          <w:lang w:val="ca-ES"/>
        </w:rPr>
        <w:t>Temporalització:</w:t>
      </w:r>
    </w:p>
    <w:p w14:paraId="63554AB4" w14:textId="79C36910" w:rsidR="00FD057D" w:rsidRPr="004B4DC7" w:rsidRDefault="00F86AAB" w:rsidP="00FD057D">
      <w:pPr>
        <w:spacing w:before="120" w:after="120"/>
        <w:ind w:left="284"/>
        <w:rPr>
          <w:lang w:val="ca-ES"/>
        </w:rPr>
      </w:pPr>
      <w:r w:rsidRPr="004B4DC7">
        <w:rPr>
          <w:sz w:val="22"/>
          <w:szCs w:val="22"/>
          <w:lang w:val="ca-ES"/>
        </w:rPr>
        <w:pict w14:anchorId="6E306D05">
          <v:group id="31 Grupo" o:spid="_x0000_s1032" style="position:absolute;left:0;text-align:left;margin-left:83.05pt;margin-top:3pt;width:69.85pt;height:19.25pt;z-index:251659264" coordsize="8872,2444" o:gfxdata="">
            <v:shape id="Picture 6" o:spid="_x0000_s1033" type="#_x0000_t75" style="position:absolute;left:4345;width:2399;height:2444;visibility:visible" o:gfxdata="">
              <v:imagedata r:id="rId9" o:title="" cropright="48019f"/>
              <v:path arrowok="t"/>
            </v:shape>
            <v:shape id="Picture 6" o:spid="_x0000_s1034" type="#_x0000_t75" style="position:absolute;left:2172;width:2400;height:2444;visibility:visible" o:gfxdata="">
              <v:imagedata r:id="rId10" o:title="" cropright="48019f"/>
              <v:path arrowok="t"/>
            </v:shape>
            <v:shape id="Picture 6" o:spid="_x0000_s1035" type="#_x0000_t75" style="position:absolute;left:6427;width:2445;height:2444;visibility:visible" o:gfxdata="">
              <v:imagedata r:id="rId11" o:title="" cropleft="47879f" cropright="-1f"/>
              <v:path arrowok="t"/>
            </v:shape>
            <v:shape id="Picture 6" o:spid="_x0000_s1036" type="#_x0000_t75" style="position:absolute;width:2399;height:2444;visibility:visible" o:gfxdata="">
              <v:imagedata r:id="rId12" o:title="" cropright="48019f"/>
              <v:path arrowok="t"/>
            </v:shape>
          </v:group>
        </w:pict>
      </w:r>
      <w:r w:rsidR="006E42D4" w:rsidRPr="004B4DC7">
        <w:rPr>
          <w:sz w:val="22"/>
          <w:szCs w:val="22"/>
          <w:lang w:val="ca-ES"/>
        </w:rPr>
        <w:pict w14:anchorId="41978E07">
          <v:group id="_x0000_s1037" style="position:absolute;left:0;text-align:left;margin-left:167.2pt;margin-top:3.05pt;width:69.85pt;height:19.25pt;z-index:251660288" coordorigin="2481,1789" coordsize="1397,385">
            <v:shape id="Picture 6" o:spid="_x0000_s1038" type="#_x0000_t75" style="position:absolute;left:2481;top:1789;width:385;height:385;visibility:visible" o:gfxdata="">
              <v:imagedata r:id="rId13" o:title="" cropleft="47879f" cropright="-1f"/>
              <v:path arrowok="t"/>
            </v:shape>
            <v:shape id="Picture 6" o:spid="_x0000_s1039" type="#_x0000_t75" style="position:absolute;left:3500;top:1789;width:378;height:385;visibility:visible" o:gfxdata="">
              <v:imagedata r:id="rId14" o:title="" cropright="48019f"/>
              <v:path arrowok="t"/>
            </v:shape>
            <v:shape id="Picture 6" o:spid="_x0000_s1040" type="#_x0000_t75" style="position:absolute;left:2809;top:1789;width:385;height:385;visibility:visible" o:gfxdata="">
              <v:imagedata r:id="rId15" o:title="" cropleft="47879f" cropright="-1f"/>
              <v:path arrowok="t"/>
            </v:shape>
            <v:shape id="Picture 6" o:spid="_x0000_s1041" type="#_x0000_t75" style="position:absolute;left:3158;top:1789;width:378;height:385;visibility:visible" o:gfxdata="">
              <v:imagedata r:id="rId16" o:title="" cropright="48019f"/>
              <v:path arrowok="t"/>
            </v:shape>
          </v:group>
        </w:pict>
      </w:r>
      <w:r w:rsidR="000A2F4B" w:rsidRPr="004B4DC7">
        <w:rPr>
          <w:sz w:val="22"/>
          <w:szCs w:val="22"/>
          <w:lang w:val="ca-ES"/>
        </w:rPr>
        <w:t>Maig</w:t>
      </w:r>
      <w:r w:rsidR="00C34C48" w:rsidRPr="004B4DC7">
        <w:rPr>
          <w:sz w:val="22"/>
          <w:szCs w:val="22"/>
          <w:lang w:val="ca-ES"/>
        </w:rPr>
        <w:t xml:space="preserve"> </w:t>
      </w:r>
      <w:r w:rsidR="002E08AA" w:rsidRPr="004B4DC7">
        <w:rPr>
          <w:sz w:val="22"/>
          <w:szCs w:val="22"/>
          <w:lang w:val="ca-ES"/>
        </w:rPr>
        <w:t>juny</w:t>
      </w:r>
      <w:r w:rsidR="00C34C48" w:rsidRPr="004B4DC7">
        <w:rPr>
          <w:sz w:val="22"/>
          <w:szCs w:val="22"/>
          <w:lang w:val="ca-ES"/>
        </w:rPr>
        <w:t xml:space="preserve">                                </w:t>
      </w:r>
    </w:p>
    <w:p w14:paraId="5A1FC8C9" w14:textId="77777777" w:rsidR="00262F02" w:rsidRPr="004B4DC7" w:rsidRDefault="00262F02" w:rsidP="00262F02">
      <w:pPr>
        <w:spacing w:after="120"/>
        <w:ind w:left="284"/>
        <w:rPr>
          <w:sz w:val="22"/>
          <w:szCs w:val="22"/>
          <w:lang w:val="ca-ES"/>
        </w:rPr>
      </w:pPr>
    </w:p>
    <w:p w14:paraId="1066A85B" w14:textId="77777777" w:rsidR="00262F02" w:rsidRPr="004B4DC7" w:rsidRDefault="00262F02" w:rsidP="00262F02">
      <w:pPr>
        <w:spacing w:after="120"/>
        <w:ind w:left="284"/>
        <w:rPr>
          <w:sz w:val="22"/>
          <w:szCs w:val="22"/>
          <w:lang w:val="ca-ES"/>
        </w:rPr>
      </w:pPr>
    </w:p>
    <w:p w14:paraId="4D555CA9" w14:textId="77777777" w:rsidR="0083502D" w:rsidRPr="004B4DC7" w:rsidRDefault="0083502D" w:rsidP="00337A3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rFonts w:ascii="Arial" w:hAnsi="Arial"/>
          <w:kern w:val="0"/>
          <w:sz w:val="22"/>
          <w:szCs w:val="22"/>
          <w:lang w:val="ca-ES"/>
        </w:rPr>
        <w:t xml:space="preserve">2. </w:t>
      </w:r>
      <w:r w:rsidRPr="004B4DC7">
        <w:rPr>
          <w:rFonts w:ascii="Arial" w:hAnsi="Arial"/>
          <w:kern w:val="0"/>
          <w:sz w:val="22"/>
          <w:szCs w:val="22"/>
          <w:lang w:val="ca-ES"/>
        </w:rPr>
        <w:tab/>
        <w:t>OBJECTIUS DIDÀCTICS</w:t>
      </w:r>
    </w:p>
    <w:p w14:paraId="5ED0A2AC" w14:textId="77777777" w:rsidR="00ED073B" w:rsidRPr="004B4DC7" w:rsidRDefault="00ED073B" w:rsidP="00260B58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="00304593" w:rsidRPr="004B4DC7">
        <w:rPr>
          <w:sz w:val="22"/>
          <w:szCs w:val="22"/>
          <w:lang w:val="ca-ES"/>
        </w:rPr>
        <w:t xml:space="preserve">Conèixer què </w:t>
      </w:r>
      <w:r w:rsidR="00E734EE" w:rsidRPr="004B4DC7">
        <w:rPr>
          <w:sz w:val="22"/>
          <w:szCs w:val="22"/>
          <w:lang w:val="ca-ES"/>
        </w:rPr>
        <w:t xml:space="preserve">és </w:t>
      </w:r>
      <w:r w:rsidR="00304593" w:rsidRPr="004B4DC7">
        <w:rPr>
          <w:sz w:val="22"/>
          <w:szCs w:val="22"/>
          <w:lang w:val="ca-ES"/>
        </w:rPr>
        <w:t>la història i per a què se</w:t>
      </w:r>
      <w:r w:rsidR="00BE34D0" w:rsidRPr="004B4DC7">
        <w:rPr>
          <w:sz w:val="22"/>
          <w:szCs w:val="22"/>
          <w:lang w:val="ca-ES"/>
        </w:rPr>
        <w:t>rv</w:t>
      </w:r>
      <w:r w:rsidR="00304593" w:rsidRPr="004B4DC7">
        <w:rPr>
          <w:sz w:val="22"/>
          <w:szCs w:val="22"/>
          <w:lang w:val="ca-ES"/>
        </w:rPr>
        <w:t>eix</w:t>
      </w:r>
      <w:r w:rsidRPr="004B4DC7">
        <w:rPr>
          <w:sz w:val="22"/>
          <w:szCs w:val="22"/>
          <w:lang w:val="ca-ES"/>
        </w:rPr>
        <w:t>.</w:t>
      </w:r>
    </w:p>
    <w:p w14:paraId="04FD942D" w14:textId="77777777" w:rsidR="00ED073B" w:rsidRPr="004B4DC7" w:rsidRDefault="00ED073B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="00304593" w:rsidRPr="004B4DC7">
        <w:rPr>
          <w:sz w:val="22"/>
          <w:szCs w:val="22"/>
          <w:lang w:val="ca-ES"/>
        </w:rPr>
        <w:t>Identificar les fonts de la història</w:t>
      </w:r>
      <w:r w:rsidRPr="004B4DC7">
        <w:rPr>
          <w:sz w:val="22"/>
          <w:szCs w:val="22"/>
          <w:lang w:val="ca-ES"/>
        </w:rPr>
        <w:t>.</w:t>
      </w:r>
    </w:p>
    <w:p w14:paraId="0F2A4736" w14:textId="77777777" w:rsidR="00ED073B" w:rsidRPr="004B4DC7" w:rsidRDefault="00ED073B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Conèixer </w:t>
      </w:r>
      <w:r w:rsidR="00304593" w:rsidRPr="004B4DC7">
        <w:rPr>
          <w:sz w:val="22"/>
          <w:szCs w:val="22"/>
          <w:lang w:val="ca-ES"/>
        </w:rPr>
        <w:t>les edats de la història</w:t>
      </w:r>
      <w:r w:rsidRPr="004B4DC7">
        <w:rPr>
          <w:sz w:val="22"/>
          <w:szCs w:val="22"/>
          <w:lang w:val="ca-ES"/>
        </w:rPr>
        <w:t>.</w:t>
      </w:r>
    </w:p>
    <w:p w14:paraId="63FA9352" w14:textId="77777777" w:rsidR="00180580" w:rsidRPr="004B4DC7" w:rsidRDefault="00180580" w:rsidP="00260B58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Conèixer els esdeveniments principals de la prehistòria i les seves tres grans etapes.</w:t>
      </w:r>
    </w:p>
    <w:p w14:paraId="1EF28D2E" w14:textId="77777777" w:rsidR="00180580" w:rsidRPr="004B4DC7" w:rsidRDefault="00180580" w:rsidP="00260B58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Conèixer els esdeveniments principals de l’</w:t>
      </w:r>
      <w:r w:rsidR="004B4DC7">
        <w:rPr>
          <w:sz w:val="22"/>
          <w:szCs w:val="22"/>
          <w:lang w:val="ca-ES"/>
        </w:rPr>
        <w:t>edat antiga</w:t>
      </w:r>
      <w:r w:rsidRPr="004B4DC7">
        <w:rPr>
          <w:sz w:val="22"/>
          <w:szCs w:val="22"/>
          <w:lang w:val="ca-ES"/>
        </w:rPr>
        <w:t>.</w:t>
      </w:r>
    </w:p>
    <w:p w14:paraId="5A1ECFC3" w14:textId="77777777" w:rsidR="00180580" w:rsidRPr="004B4DC7" w:rsidRDefault="00180580" w:rsidP="00260B58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Conèixer els esdeveniments principals de l’</w:t>
      </w:r>
      <w:r w:rsidR="004B4DC7">
        <w:rPr>
          <w:sz w:val="22"/>
          <w:szCs w:val="22"/>
          <w:lang w:val="ca-ES"/>
        </w:rPr>
        <w:t>edat mitjana</w:t>
      </w:r>
      <w:r w:rsidRPr="004B4DC7">
        <w:rPr>
          <w:sz w:val="22"/>
          <w:szCs w:val="22"/>
          <w:lang w:val="ca-ES"/>
        </w:rPr>
        <w:t>.</w:t>
      </w:r>
    </w:p>
    <w:p w14:paraId="6B155290" w14:textId="77777777" w:rsidR="00180580" w:rsidRPr="004B4DC7" w:rsidRDefault="00180580" w:rsidP="00260B58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Conèixer els esdeveniments principals de l’</w:t>
      </w:r>
      <w:r w:rsidR="004B4DC7">
        <w:rPr>
          <w:sz w:val="22"/>
          <w:szCs w:val="22"/>
          <w:lang w:val="ca-ES"/>
        </w:rPr>
        <w:t>edat moderna</w:t>
      </w:r>
      <w:r w:rsidRPr="004B4DC7">
        <w:rPr>
          <w:sz w:val="22"/>
          <w:szCs w:val="22"/>
          <w:lang w:val="ca-ES"/>
        </w:rPr>
        <w:t>.</w:t>
      </w:r>
    </w:p>
    <w:p w14:paraId="2C0D5FA4" w14:textId="77777777" w:rsidR="00180580" w:rsidRPr="004B4DC7" w:rsidRDefault="00180580" w:rsidP="00260B58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Conèixer els esdeveniments principals de l’</w:t>
      </w:r>
      <w:r w:rsidR="004B4DC7">
        <w:rPr>
          <w:sz w:val="22"/>
          <w:szCs w:val="22"/>
          <w:lang w:val="ca-ES"/>
        </w:rPr>
        <w:t>edat contemporània</w:t>
      </w:r>
      <w:r w:rsidRPr="004B4DC7">
        <w:rPr>
          <w:sz w:val="22"/>
          <w:szCs w:val="22"/>
          <w:lang w:val="ca-ES"/>
        </w:rPr>
        <w:t>.</w:t>
      </w:r>
    </w:p>
    <w:p w14:paraId="181ADDD6" w14:textId="77777777" w:rsidR="00471CDC" w:rsidRPr="004B4DC7" w:rsidRDefault="00180580" w:rsidP="00260B58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Interpretar línies del temps.</w:t>
      </w:r>
    </w:p>
    <w:p w14:paraId="59BD2A9D" w14:textId="77777777" w:rsidR="00F01E18" w:rsidRPr="004B4DC7" w:rsidRDefault="00471CDC" w:rsidP="00260B58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180580" w:rsidRPr="004B4DC7">
        <w:rPr>
          <w:sz w:val="22"/>
          <w:szCs w:val="22"/>
          <w:lang w:val="ca-ES"/>
        </w:rPr>
        <w:t>Desenvolupar estratègies d’acostament per part del nostre alumnat a la investigació científica i històrica mitjançant activitats o tasques que despertin la curiositat per l’experimentació històrica i científica.</w:t>
      </w:r>
    </w:p>
    <w:p w14:paraId="4918BB00" w14:textId="77777777" w:rsidR="00D7238F" w:rsidRPr="004B4DC7" w:rsidRDefault="0083502D" w:rsidP="00D7238F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br w:type="page"/>
      </w:r>
      <w:r w:rsidR="00D7238F" w:rsidRPr="004B4DC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3. </w:t>
      </w:r>
      <w:r w:rsidR="00D7238F" w:rsidRPr="004B4DC7">
        <w:rPr>
          <w:rFonts w:ascii="Arial" w:hAnsi="Arial"/>
          <w:kern w:val="0"/>
          <w:sz w:val="22"/>
          <w:szCs w:val="22"/>
          <w:lang w:val="ca-ES"/>
        </w:rPr>
        <w:tab/>
        <w:t>CONTINGUTS DE LA UNITAT - CRITERIS D’AVALUACIÓ - ESTÀNDARDS D’APRENENTATGE AVALUABLES</w:t>
      </w:r>
    </w:p>
    <w:tbl>
      <w:tblPr>
        <w:tblW w:w="94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"/>
        <w:gridCol w:w="2489"/>
        <w:gridCol w:w="3119"/>
        <w:gridCol w:w="3793"/>
      </w:tblGrid>
      <w:tr w:rsidR="0083502D" w:rsidRPr="004B4DC7" w14:paraId="59484C63" w14:textId="77777777"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4CAD367" w14:textId="77777777" w:rsidR="0083502D" w:rsidRPr="004B4DC7" w:rsidRDefault="0083502D" w:rsidP="00D7238F">
            <w:pPr>
              <w:spacing w:before="60" w:after="60"/>
              <w:rPr>
                <w:b/>
                <w:bCs/>
                <w:color w:val="FFFFFF"/>
                <w:lang w:val="ca-ES"/>
              </w:rPr>
            </w:pP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311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041CFF8C" w14:textId="77777777" w:rsidR="0083502D" w:rsidRPr="004B4DC7" w:rsidRDefault="0083502D" w:rsidP="00D7238F">
            <w:pPr>
              <w:spacing w:before="60" w:after="60"/>
              <w:rPr>
                <w:lang w:val="ca-ES"/>
              </w:rPr>
            </w:pP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67844B44" w14:textId="77777777" w:rsidR="0083502D" w:rsidRPr="004B4DC7" w:rsidRDefault="0083502D" w:rsidP="00D7238F">
            <w:pPr>
              <w:spacing w:before="60" w:after="60"/>
              <w:rPr>
                <w:lang w:val="ca-ES"/>
              </w:rPr>
            </w:pP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83502D" w:rsidRPr="004B4DC7" w14:paraId="14AF3E34" w14:textId="77777777">
        <w:trPr>
          <w:gridBefore w:val="1"/>
          <w:wBefore w:w="62" w:type="dxa"/>
          <w:trHeight w:hRule="exact" w:val="113"/>
        </w:trPr>
        <w:tc>
          <w:tcPr>
            <w:tcW w:w="2489" w:type="dxa"/>
            <w:tcBorders>
              <w:top w:val="nil"/>
              <w:left w:val="nil"/>
              <w:right w:val="nil"/>
            </w:tcBorders>
          </w:tcPr>
          <w:p w14:paraId="45A76641" w14:textId="77777777" w:rsidR="0083502D" w:rsidRPr="004B4DC7" w:rsidRDefault="0083502D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14:paraId="420AA1DB" w14:textId="77777777" w:rsidR="0083502D" w:rsidRPr="004B4DC7" w:rsidRDefault="0083502D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2CF02B06" w14:textId="77777777" w:rsidR="0083502D" w:rsidRPr="004B4DC7" w:rsidRDefault="0083502D" w:rsidP="00D7238F">
            <w:pPr>
              <w:spacing w:before="60" w:after="60"/>
              <w:jc w:val="both"/>
              <w:rPr>
                <w:lang w:val="ca-ES"/>
              </w:rPr>
            </w:pPr>
          </w:p>
        </w:tc>
      </w:tr>
      <w:tr w:rsidR="00B67327" w:rsidRPr="004B4DC7" w14:paraId="041799A2" w14:textId="77777777">
        <w:tc>
          <w:tcPr>
            <w:tcW w:w="2551" w:type="dxa"/>
            <w:gridSpan w:val="2"/>
            <w:vMerge w:val="restart"/>
          </w:tcPr>
          <w:p w14:paraId="21F20D23" w14:textId="77777777" w:rsidR="009306D2" w:rsidRPr="004B4DC7" w:rsidRDefault="009306D2" w:rsidP="00D7238F">
            <w:pPr>
              <w:spacing w:before="60" w:after="60"/>
              <w:ind w:left="187" w:hanging="187"/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•</w:t>
            </w:r>
            <w:r w:rsidR="00D7238F" w:rsidRPr="004B4DC7">
              <w:rPr>
                <w:sz w:val="22"/>
                <w:szCs w:val="22"/>
                <w:lang w:val="ca-ES"/>
              </w:rPr>
              <w:t xml:space="preserve"> </w:t>
            </w:r>
            <w:r w:rsidRPr="004B4DC7">
              <w:rPr>
                <w:sz w:val="22"/>
                <w:szCs w:val="22"/>
                <w:lang w:val="ca-ES"/>
              </w:rPr>
              <w:t xml:space="preserve"> </w:t>
            </w:r>
            <w:r w:rsidR="00E734EE" w:rsidRPr="004B4DC7">
              <w:rPr>
                <w:sz w:val="22"/>
                <w:szCs w:val="22"/>
                <w:lang w:val="ca-ES"/>
              </w:rPr>
              <w:t>Què és la història?: e</w:t>
            </w:r>
            <w:r w:rsidR="00BE34D0" w:rsidRPr="004B4DC7">
              <w:rPr>
                <w:sz w:val="22"/>
                <w:szCs w:val="22"/>
                <w:lang w:val="ca-ES"/>
              </w:rPr>
              <w:t>l pas del temps, la història, el temps històric.</w:t>
            </w:r>
          </w:p>
          <w:p w14:paraId="5DEEACB0" w14:textId="77777777" w:rsidR="00BE34D0" w:rsidRPr="004B4DC7" w:rsidRDefault="009306D2" w:rsidP="00D7238F">
            <w:pPr>
              <w:spacing w:before="60" w:after="60"/>
              <w:ind w:left="187" w:hanging="187"/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BE34D0" w:rsidRPr="004B4DC7">
              <w:rPr>
                <w:sz w:val="22"/>
                <w:szCs w:val="22"/>
                <w:lang w:val="ca-ES"/>
              </w:rPr>
              <w:t>Les fonts històriques i les edats de la història.</w:t>
            </w:r>
          </w:p>
          <w:p w14:paraId="2863C5E3" w14:textId="362D9085" w:rsidR="00180580" w:rsidRPr="004B4DC7" w:rsidRDefault="00180580" w:rsidP="00180580">
            <w:pPr>
              <w:spacing w:before="60" w:after="60"/>
              <w:ind w:left="187" w:hanging="187"/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</w:t>
            </w:r>
            <w:r w:rsidR="006E42D4">
              <w:rPr>
                <w:sz w:val="22"/>
                <w:szCs w:val="22"/>
                <w:lang w:val="ca-ES"/>
              </w:rPr>
              <w:t xml:space="preserve"> La prehistòria: el paleolític, el neolític i l’edat dels m</w:t>
            </w:r>
            <w:r w:rsidRPr="004B4DC7">
              <w:rPr>
                <w:sz w:val="22"/>
                <w:szCs w:val="22"/>
                <w:lang w:val="ca-ES"/>
              </w:rPr>
              <w:t>etalls. L’</w:t>
            </w:r>
            <w:r w:rsidR="004B4DC7">
              <w:rPr>
                <w:sz w:val="22"/>
                <w:szCs w:val="22"/>
                <w:lang w:val="ca-ES"/>
              </w:rPr>
              <w:t>edat antiga</w:t>
            </w:r>
            <w:r w:rsidRPr="004B4DC7">
              <w:rPr>
                <w:sz w:val="22"/>
                <w:szCs w:val="22"/>
                <w:lang w:val="ca-ES"/>
              </w:rPr>
              <w:t>; les grans civilitzacions i les seves realitzacions. Línia del temps.</w:t>
            </w:r>
          </w:p>
          <w:p w14:paraId="16AB692A" w14:textId="77777777" w:rsidR="00180580" w:rsidRPr="004B4DC7" w:rsidRDefault="00180580" w:rsidP="00180580">
            <w:pPr>
              <w:spacing w:before="60" w:after="60"/>
              <w:ind w:left="187" w:hanging="187"/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L’</w:t>
            </w:r>
            <w:r w:rsidR="004B4DC7">
              <w:rPr>
                <w:sz w:val="22"/>
                <w:szCs w:val="22"/>
                <w:lang w:val="ca-ES"/>
              </w:rPr>
              <w:t>edat mitjana</w:t>
            </w:r>
            <w:r w:rsidRPr="004B4DC7">
              <w:rPr>
                <w:sz w:val="22"/>
                <w:szCs w:val="22"/>
                <w:lang w:val="ca-ES"/>
              </w:rPr>
              <w:t>; fets, característiques i realitzacions més rellevants. L’</w:t>
            </w:r>
            <w:r w:rsidR="004B4DC7">
              <w:rPr>
                <w:sz w:val="22"/>
                <w:szCs w:val="22"/>
                <w:lang w:val="ca-ES"/>
              </w:rPr>
              <w:t>edat moderna</w:t>
            </w:r>
            <w:r w:rsidRPr="004B4DC7">
              <w:rPr>
                <w:sz w:val="22"/>
                <w:szCs w:val="22"/>
                <w:lang w:val="ca-ES"/>
              </w:rPr>
              <w:t>, fets, característiques i realitzacions més rellevants. La línia del temps.</w:t>
            </w:r>
          </w:p>
          <w:p w14:paraId="48EE1F9D" w14:textId="77777777" w:rsidR="00180580" w:rsidRPr="004B4DC7" w:rsidRDefault="00180580" w:rsidP="00180580">
            <w:pPr>
              <w:spacing w:before="60" w:after="60"/>
              <w:ind w:left="187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L’</w:t>
            </w:r>
            <w:r w:rsidR="004B4DC7">
              <w:rPr>
                <w:sz w:val="22"/>
                <w:szCs w:val="22"/>
                <w:lang w:val="ca-ES"/>
              </w:rPr>
              <w:t>edat contemporània</w:t>
            </w:r>
            <w:r w:rsidRPr="004B4DC7">
              <w:rPr>
                <w:sz w:val="22"/>
                <w:szCs w:val="22"/>
                <w:lang w:val="ca-ES"/>
              </w:rPr>
              <w:t xml:space="preserve">; fets, les característiques i realitzacions més significatives. La incorporació de la dona al món del treball. La línia </w:t>
            </w:r>
            <w:r w:rsidRPr="004B4DC7">
              <w:rPr>
                <w:sz w:val="22"/>
                <w:szCs w:val="22"/>
                <w:lang w:val="ca-ES"/>
              </w:rPr>
              <w:br/>
              <w:t>del temps.</w:t>
            </w:r>
          </w:p>
          <w:p w14:paraId="723F9C14" w14:textId="77777777" w:rsidR="009306D2" w:rsidRPr="004B4DC7" w:rsidRDefault="009306D2" w:rsidP="00C34C48">
            <w:pPr>
              <w:spacing w:before="60" w:after="60"/>
              <w:ind w:left="187" w:hanging="187"/>
              <w:rPr>
                <w:lang w:val="ca-ES"/>
              </w:rPr>
            </w:pPr>
          </w:p>
        </w:tc>
        <w:tc>
          <w:tcPr>
            <w:tcW w:w="3119" w:type="dxa"/>
          </w:tcPr>
          <w:p w14:paraId="0D53A780" w14:textId="77777777" w:rsidR="009306D2" w:rsidRPr="004B4DC7" w:rsidRDefault="00D7238F" w:rsidP="00D7238F">
            <w:pPr>
              <w:spacing w:before="60" w:after="60"/>
              <w:ind w:left="459" w:hanging="425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1.  Explicar i definir què és la història.</w:t>
            </w:r>
          </w:p>
        </w:tc>
        <w:tc>
          <w:tcPr>
            <w:tcW w:w="3793" w:type="dxa"/>
          </w:tcPr>
          <w:p w14:paraId="5D4D9345" w14:textId="77777777" w:rsidR="00A95044" w:rsidRPr="004B4DC7" w:rsidRDefault="00D7238F" w:rsidP="00D7238F">
            <w:pPr>
              <w:spacing w:before="60" w:after="60"/>
              <w:ind w:left="601" w:hanging="601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9306D2" w:rsidRPr="004B4DC7">
              <w:rPr>
                <w:rFonts w:cs="Times New Roman"/>
                <w:sz w:val="22"/>
                <w:szCs w:val="22"/>
                <w:lang w:val="ca-ES"/>
              </w:rPr>
              <w:t xml:space="preserve">1.1.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BE34D0" w:rsidRPr="004B4DC7">
              <w:rPr>
                <w:rFonts w:cs="Times New Roman"/>
                <w:sz w:val="22"/>
                <w:szCs w:val="22"/>
                <w:lang w:val="ca-ES"/>
              </w:rPr>
              <w:t xml:space="preserve">Defineix història i explica els conceptes de temporalitat, present, passat i futur. </w:t>
            </w:r>
          </w:p>
        </w:tc>
      </w:tr>
      <w:tr w:rsidR="00B67327" w:rsidRPr="004B4DC7" w14:paraId="3F290497" w14:textId="77777777">
        <w:trPr>
          <w:trHeight w:val="1230"/>
        </w:trPr>
        <w:tc>
          <w:tcPr>
            <w:tcW w:w="2551" w:type="dxa"/>
            <w:gridSpan w:val="2"/>
            <w:vMerge/>
          </w:tcPr>
          <w:p w14:paraId="186D8DFB" w14:textId="77777777" w:rsidR="009306D2" w:rsidRPr="004B4DC7" w:rsidRDefault="009306D2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3DEC9D84" w14:textId="77777777" w:rsidR="009306D2" w:rsidRPr="004B4DC7" w:rsidRDefault="00D7238F" w:rsidP="00D7238F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2.  Identificar les unitats de mesura del temps per iniciar-se en la localització i ordenació de fets històrics.</w:t>
            </w:r>
          </w:p>
        </w:tc>
        <w:tc>
          <w:tcPr>
            <w:tcW w:w="3793" w:type="dxa"/>
          </w:tcPr>
          <w:p w14:paraId="3963A7CC" w14:textId="5654CC19" w:rsidR="009306D2" w:rsidRPr="004B4DC7" w:rsidRDefault="00D7238F" w:rsidP="006E42D4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2.1.  Identifica les unitats de mesura del temps històric (any, dècada, segle, mil·lenni, edat, era)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i s’inicia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en la localització i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l’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ordenació de fets històrics.</w:t>
            </w:r>
          </w:p>
        </w:tc>
      </w:tr>
      <w:tr w:rsidR="00B67327" w:rsidRPr="004B4DC7" w14:paraId="010DB2AF" w14:textId="77777777">
        <w:tc>
          <w:tcPr>
            <w:tcW w:w="2551" w:type="dxa"/>
            <w:gridSpan w:val="2"/>
            <w:vMerge/>
          </w:tcPr>
          <w:p w14:paraId="23A1F9A3" w14:textId="77777777" w:rsidR="009306D2" w:rsidRPr="004B4DC7" w:rsidRDefault="009306D2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17F2A175" w14:textId="77777777" w:rsidR="009306D2" w:rsidRPr="004B4DC7" w:rsidRDefault="009306D2" w:rsidP="00D7238F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D7238F"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3. </w:t>
            </w:r>
            <w:r w:rsidR="00D7238F"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BE34D0" w:rsidRPr="004B4DC7">
              <w:rPr>
                <w:rFonts w:cs="Times New Roman"/>
                <w:sz w:val="22"/>
                <w:szCs w:val="22"/>
                <w:lang w:val="ca-ES"/>
              </w:rPr>
              <w:t>Definir font històrica i nomenar i identificar diferents tipus de fonts històriques.</w:t>
            </w:r>
          </w:p>
        </w:tc>
        <w:tc>
          <w:tcPr>
            <w:tcW w:w="3793" w:type="dxa"/>
          </w:tcPr>
          <w:p w14:paraId="5228C4AB" w14:textId="0E26C256" w:rsidR="009306D2" w:rsidRPr="004B4DC7" w:rsidRDefault="00D7238F" w:rsidP="00D7238F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</w:t>
            </w:r>
            <w:r w:rsidR="009306D2" w:rsidRPr="004B4DC7">
              <w:rPr>
                <w:sz w:val="22"/>
                <w:szCs w:val="22"/>
                <w:lang w:val="ca-ES"/>
              </w:rPr>
              <w:t xml:space="preserve"> 3.1.</w:t>
            </w:r>
            <w:r w:rsidRPr="004B4DC7">
              <w:rPr>
                <w:sz w:val="22"/>
                <w:szCs w:val="22"/>
                <w:lang w:val="ca-ES"/>
              </w:rPr>
              <w:t xml:space="preserve"> </w:t>
            </w:r>
            <w:r w:rsidR="009306D2" w:rsidRPr="004B4DC7">
              <w:rPr>
                <w:sz w:val="22"/>
                <w:szCs w:val="22"/>
                <w:lang w:val="ca-ES"/>
              </w:rPr>
              <w:t xml:space="preserve"> </w:t>
            </w:r>
            <w:r w:rsidR="00BE34D0" w:rsidRPr="004B4DC7">
              <w:rPr>
                <w:rFonts w:cs="Times New Roman"/>
                <w:sz w:val="22"/>
                <w:szCs w:val="22"/>
                <w:lang w:val="ca-ES"/>
              </w:rPr>
              <w:t xml:space="preserve">Defineix font històrica i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a</w:t>
            </w:r>
            <w:r w:rsidR="00BE34D0" w:rsidRPr="004B4DC7">
              <w:rPr>
                <w:rFonts w:cs="Times New Roman"/>
                <w:sz w:val="22"/>
                <w:szCs w:val="22"/>
                <w:lang w:val="ca-ES"/>
              </w:rPr>
              <w:t>nomena i identifica diferents tipus de fonts històriques.</w:t>
            </w:r>
          </w:p>
        </w:tc>
      </w:tr>
      <w:tr w:rsidR="00B67327" w:rsidRPr="004B4DC7" w14:paraId="7F7CFE47" w14:textId="77777777">
        <w:tc>
          <w:tcPr>
            <w:tcW w:w="2551" w:type="dxa"/>
            <w:gridSpan w:val="2"/>
            <w:vMerge/>
          </w:tcPr>
          <w:p w14:paraId="058C9FE5" w14:textId="77777777" w:rsidR="009306D2" w:rsidRPr="004B4DC7" w:rsidRDefault="009306D2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7EDED022" w14:textId="4A9C8490" w:rsidR="009306D2" w:rsidRPr="004B4DC7" w:rsidRDefault="00D7238F" w:rsidP="006E42D4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AvenirLTStd-Light"/>
                <w:spacing w:val="-4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9306D2" w:rsidRPr="004B4DC7">
              <w:rPr>
                <w:rFonts w:cs="Times New Roman"/>
                <w:sz w:val="22"/>
                <w:szCs w:val="22"/>
                <w:lang w:val="ca-ES"/>
              </w:rPr>
              <w:t>4.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9306D2"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BE34D0" w:rsidRPr="004B4DC7">
              <w:rPr>
                <w:rFonts w:cs="Times New Roman"/>
                <w:sz w:val="22"/>
                <w:szCs w:val="22"/>
                <w:lang w:val="ca-ES"/>
              </w:rPr>
              <w:t xml:space="preserve">Explicar les característiques de cada temps històric i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alguns</w:t>
            </w:r>
            <w:r w:rsidR="00BE34D0" w:rsidRPr="004B4DC7">
              <w:rPr>
                <w:rFonts w:cs="Times New Roman"/>
                <w:sz w:val="22"/>
                <w:szCs w:val="22"/>
                <w:lang w:val="ca-ES"/>
              </w:rPr>
              <w:t xml:space="preserve"> esdeveniments que han determinat canvis fonamentals en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la direcció</w:t>
            </w:r>
            <w:r w:rsidR="00BE34D0" w:rsidRPr="004B4DC7">
              <w:rPr>
                <w:rFonts w:cs="Times New Roman"/>
                <w:sz w:val="22"/>
                <w:szCs w:val="22"/>
                <w:lang w:val="ca-ES"/>
              </w:rPr>
              <w:t xml:space="preserve"> de la història</w:t>
            </w:r>
            <w:r w:rsidR="009306D2"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3793" w:type="dxa"/>
          </w:tcPr>
          <w:p w14:paraId="44E399AD" w14:textId="57273881" w:rsidR="00D7238F" w:rsidRPr="004B4DC7" w:rsidRDefault="00D7238F" w:rsidP="00D7238F">
            <w:pPr>
              <w:spacing w:before="60" w:after="60"/>
              <w:ind w:left="601" w:hanging="601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4.1.  Adquireix la idea d’edat de la història i data les cinc edats de la història, associades als fets que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marquen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el començament i el final.</w:t>
            </w:r>
          </w:p>
          <w:p w14:paraId="6A8B5D08" w14:textId="77777777" w:rsidR="009306D2" w:rsidRPr="004B4DC7" w:rsidRDefault="00D7238F" w:rsidP="00D7238F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4.2.  Ordena temporalment alguns fets històrics rellevants, utilitzant les nocions bàsiques de successió, durada i simultaneïtat.</w:t>
            </w:r>
          </w:p>
        </w:tc>
      </w:tr>
      <w:tr w:rsidR="00180580" w:rsidRPr="004B4DC7" w14:paraId="49663975" w14:textId="77777777">
        <w:trPr>
          <w:trHeight w:val="309"/>
        </w:trPr>
        <w:tc>
          <w:tcPr>
            <w:tcW w:w="2551" w:type="dxa"/>
            <w:gridSpan w:val="2"/>
            <w:vMerge/>
          </w:tcPr>
          <w:p w14:paraId="7933EC17" w14:textId="77777777" w:rsidR="00180580" w:rsidRPr="004B4DC7" w:rsidRDefault="00180580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57F529C3" w14:textId="77777777" w:rsidR="00180580" w:rsidRPr="004B4DC7" w:rsidRDefault="00180580" w:rsidP="005977CA">
            <w:pPr>
              <w:spacing w:before="60" w:after="60"/>
              <w:ind w:left="459" w:hanging="425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5.  Conèixer la prehistòria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i les seves principals etapes.</w:t>
            </w:r>
          </w:p>
        </w:tc>
        <w:tc>
          <w:tcPr>
            <w:tcW w:w="3793" w:type="dxa"/>
          </w:tcPr>
          <w:p w14:paraId="734FFDF8" w14:textId="1EB8CEF1" w:rsidR="00180580" w:rsidRPr="004B4DC7" w:rsidRDefault="00180580" w:rsidP="005977CA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5.1.  Delimita i data la durada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 xml:space="preserve">de la prehistòria associada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 xml:space="preserve">als fets que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marquen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el començament i el final.</w:t>
            </w:r>
          </w:p>
          <w:p w14:paraId="5ECF1505" w14:textId="7A8EA517" w:rsidR="00180580" w:rsidRPr="004B4DC7" w:rsidRDefault="00180580" w:rsidP="00180580">
            <w:pPr>
              <w:spacing w:before="60" w:after="60"/>
              <w:ind w:left="601" w:hanging="601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5.2.  Explica els conceptes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i característiques del paleolític, del neolític i de l’edat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br/>
              <w:t>dels m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etalls. </w:t>
            </w:r>
          </w:p>
        </w:tc>
      </w:tr>
      <w:tr w:rsidR="00180580" w:rsidRPr="004B4DC7" w14:paraId="5225DDEC" w14:textId="77777777">
        <w:trPr>
          <w:trHeight w:val="175"/>
        </w:trPr>
        <w:tc>
          <w:tcPr>
            <w:tcW w:w="2551" w:type="dxa"/>
            <w:gridSpan w:val="2"/>
            <w:vMerge/>
          </w:tcPr>
          <w:p w14:paraId="71B712C5" w14:textId="77777777" w:rsidR="00180580" w:rsidRPr="004B4DC7" w:rsidRDefault="00180580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17580488" w14:textId="77777777" w:rsidR="00180580" w:rsidRPr="004B4DC7" w:rsidRDefault="00180580" w:rsidP="00180580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6.  Conèixer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antiga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i els seus principals fets i característiques.</w:t>
            </w:r>
          </w:p>
        </w:tc>
        <w:tc>
          <w:tcPr>
            <w:tcW w:w="3793" w:type="dxa"/>
          </w:tcPr>
          <w:p w14:paraId="26B29DB7" w14:textId="7A4429E6" w:rsidR="00180580" w:rsidRPr="004B4DC7" w:rsidRDefault="00180580" w:rsidP="005977CA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6.1.  Delimita i data la durada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antiga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associada als fets que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 en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marquen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el començament i el final.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  <w:p w14:paraId="2D5933D3" w14:textId="702C8955" w:rsidR="00180580" w:rsidRPr="004B4DC7" w:rsidRDefault="00180580" w:rsidP="006E42D4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6.2.  Coneix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 les grans civilitzacions de l’a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ntiguitat i les seves realitzacions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 més importants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</w:tr>
      <w:tr w:rsidR="00180580" w:rsidRPr="004B4DC7" w14:paraId="44D8EE91" w14:textId="77777777">
        <w:trPr>
          <w:trHeight w:val="185"/>
        </w:trPr>
        <w:tc>
          <w:tcPr>
            <w:tcW w:w="2551" w:type="dxa"/>
            <w:gridSpan w:val="2"/>
            <w:vMerge/>
          </w:tcPr>
          <w:p w14:paraId="11BF9063" w14:textId="77777777" w:rsidR="00180580" w:rsidRPr="004B4DC7" w:rsidRDefault="00180580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7D12DDC8" w14:textId="77777777" w:rsidR="00180580" w:rsidRPr="004B4DC7" w:rsidRDefault="00180580" w:rsidP="00180580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7.  Conèixer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mitjana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i els seus principals fets i característiques.</w:t>
            </w:r>
          </w:p>
        </w:tc>
        <w:tc>
          <w:tcPr>
            <w:tcW w:w="3793" w:type="dxa"/>
          </w:tcPr>
          <w:p w14:paraId="57D34E38" w14:textId="35FAFFB9" w:rsidR="00180580" w:rsidRPr="004B4DC7" w:rsidRDefault="00180580" w:rsidP="005977CA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7.1. 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Delimita i data la durada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mitjana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associada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 xml:space="preserve">als fets que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marquen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el començament i el final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  <w:p w14:paraId="606CB141" w14:textId="6B860DA9" w:rsidR="00180580" w:rsidRPr="004B4DC7" w:rsidRDefault="00180580" w:rsidP="006E42D4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7.2.  Coneix els fets i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les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realitzacions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més importants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de l’Europa medieval.</w:t>
            </w:r>
          </w:p>
        </w:tc>
      </w:tr>
      <w:tr w:rsidR="00180580" w:rsidRPr="004B4DC7" w14:paraId="4AB1ECC4" w14:textId="77777777">
        <w:trPr>
          <w:trHeight w:val="202"/>
        </w:trPr>
        <w:tc>
          <w:tcPr>
            <w:tcW w:w="2551" w:type="dxa"/>
            <w:gridSpan w:val="2"/>
            <w:vMerge/>
          </w:tcPr>
          <w:p w14:paraId="5145165A" w14:textId="77777777" w:rsidR="00180580" w:rsidRPr="004B4DC7" w:rsidRDefault="00180580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62776731" w14:textId="3469E0DC" w:rsidR="00180580" w:rsidRPr="004B4DC7" w:rsidRDefault="00180580" w:rsidP="006E42D4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AvenirLTStd-Light"/>
                <w:spacing w:val="-4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8.  Conèixer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moderna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i els seus fets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i característiques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 més importants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3793" w:type="dxa"/>
          </w:tcPr>
          <w:p w14:paraId="19BE9D3E" w14:textId="121482E0" w:rsidR="00180580" w:rsidRPr="004B4DC7" w:rsidRDefault="00180580" w:rsidP="005977CA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8.1.  Delimita i data la durada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moderna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associada als fets que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marquen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el començament i el final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  <w:p w14:paraId="40A31037" w14:textId="40B36830" w:rsidR="00180580" w:rsidRPr="004B4DC7" w:rsidRDefault="00180580" w:rsidP="006E42D4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8.2.  Coneix els fets,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els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avenços i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les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realitzacions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 més importants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moderna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</w:tr>
      <w:tr w:rsidR="00180580" w:rsidRPr="004B4DC7" w14:paraId="37670A3F" w14:textId="77777777">
        <w:trPr>
          <w:trHeight w:val="189"/>
        </w:trPr>
        <w:tc>
          <w:tcPr>
            <w:tcW w:w="2551" w:type="dxa"/>
            <w:gridSpan w:val="2"/>
            <w:vMerge/>
          </w:tcPr>
          <w:p w14:paraId="26D4EC6D" w14:textId="77777777" w:rsidR="00180580" w:rsidRPr="004B4DC7" w:rsidRDefault="00180580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517EE78A" w14:textId="2C7CF67E" w:rsidR="00180580" w:rsidRPr="004B4DC7" w:rsidRDefault="00180580" w:rsidP="006E42D4">
            <w:pPr>
              <w:spacing w:before="60" w:after="60"/>
              <w:ind w:left="459" w:hanging="425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9.  Conèixer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contemporània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i les seves etapes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i característiques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 xml:space="preserve"> més importants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3793" w:type="dxa"/>
          </w:tcPr>
          <w:p w14:paraId="0C858016" w14:textId="1D7A2B04" w:rsidR="00180580" w:rsidRPr="004B4DC7" w:rsidRDefault="00180580" w:rsidP="005977CA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9.1.  </w:t>
            </w:r>
            <w:r w:rsidR="00B044DE">
              <w:rPr>
                <w:rFonts w:cs="Times New Roman"/>
                <w:sz w:val="22"/>
                <w:szCs w:val="22"/>
                <w:lang w:val="ca-ES"/>
              </w:rPr>
              <w:t>Indica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el fet històric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 xml:space="preserve">que marca l’inici del període en </w:t>
            </w:r>
            <w:r w:rsidR="00B044DE">
              <w:rPr>
                <w:rFonts w:cs="Times New Roman"/>
                <w:sz w:val="22"/>
                <w:szCs w:val="22"/>
                <w:lang w:val="ca-ES"/>
              </w:rPr>
              <w:t>què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vivim,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contemporània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  <w:p w14:paraId="788F957E" w14:textId="59F87E7C" w:rsidR="00180580" w:rsidRPr="004B4DC7" w:rsidRDefault="00180580" w:rsidP="00B044DE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9.2.  Coneix els fets, </w:t>
            </w:r>
            <w:r w:rsidR="00B044DE">
              <w:rPr>
                <w:rFonts w:cs="Times New Roman"/>
                <w:sz w:val="22"/>
                <w:szCs w:val="22"/>
                <w:lang w:val="ca-ES"/>
              </w:rPr>
              <w:t xml:space="preserve">els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avenços i </w:t>
            </w:r>
            <w:r w:rsidR="00B044DE">
              <w:rPr>
                <w:rFonts w:cs="Times New Roman"/>
                <w:sz w:val="22"/>
                <w:szCs w:val="22"/>
                <w:lang w:val="ca-ES"/>
              </w:rPr>
              <w:t xml:space="preserve">les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realitzacions </w:t>
            </w:r>
            <w:r w:rsidR="00B044DE">
              <w:rPr>
                <w:rFonts w:cs="Times New Roman"/>
                <w:sz w:val="22"/>
                <w:szCs w:val="22"/>
                <w:lang w:val="ca-ES"/>
              </w:rPr>
              <w:t xml:space="preserve">més importants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contemporània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</w:tr>
      <w:tr w:rsidR="00B67327" w:rsidRPr="004B4DC7" w14:paraId="1CD1ED98" w14:textId="77777777">
        <w:tc>
          <w:tcPr>
            <w:tcW w:w="2551" w:type="dxa"/>
            <w:gridSpan w:val="2"/>
            <w:vMerge/>
          </w:tcPr>
          <w:p w14:paraId="0700D5F4" w14:textId="77777777" w:rsidR="009306D2" w:rsidRPr="004B4DC7" w:rsidRDefault="009306D2" w:rsidP="00D7238F">
            <w:pPr>
              <w:spacing w:before="60" w:after="60"/>
              <w:jc w:val="both"/>
              <w:rPr>
                <w:lang w:val="ca-ES"/>
              </w:rPr>
            </w:pPr>
          </w:p>
        </w:tc>
        <w:tc>
          <w:tcPr>
            <w:tcW w:w="3119" w:type="dxa"/>
          </w:tcPr>
          <w:p w14:paraId="461C948F" w14:textId="0179BBF2" w:rsidR="009306D2" w:rsidRPr="004B4DC7" w:rsidRDefault="009306D2" w:rsidP="006E42D4">
            <w:pPr>
              <w:widowControl w:val="0"/>
              <w:autoSpaceDE w:val="0"/>
              <w:autoSpaceDN w:val="0"/>
              <w:adjustRightInd w:val="0"/>
              <w:spacing w:before="60" w:after="60"/>
              <w:ind w:left="459" w:hanging="425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>10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. </w:t>
            </w:r>
            <w:r w:rsidR="00D7238F"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 xml:space="preserve">Desenvolupar la curiositat per conèixer les formes de vida humana en el passat i valorar la importància de les restes per al coneixement i estudi de la història i com a patrimoni cultural que </w:t>
            </w:r>
            <w:r w:rsidR="006E42D4">
              <w:rPr>
                <w:rFonts w:cs="Times New Roman"/>
                <w:sz w:val="22"/>
                <w:szCs w:val="22"/>
                <w:lang w:val="ca-ES"/>
              </w:rPr>
              <w:t>s’ha de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C94612" w:rsidRPr="004B4DC7">
              <w:rPr>
                <w:rFonts w:cs="Times New Roman"/>
                <w:spacing w:val="-4"/>
                <w:sz w:val="22"/>
                <w:szCs w:val="22"/>
                <w:lang w:val="ca-ES"/>
              </w:rPr>
              <w:t>cuidar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 xml:space="preserve"> i llegar</w:t>
            </w:r>
            <w:r w:rsidR="00C94612" w:rsidRPr="004B4DC7">
              <w:rPr>
                <w:rFonts w:cs="Times New Roman"/>
                <w:spacing w:val="-4"/>
                <w:sz w:val="22"/>
                <w:szCs w:val="22"/>
                <w:lang w:val="ca-ES"/>
              </w:rPr>
              <w:t>.</w:t>
            </w:r>
          </w:p>
        </w:tc>
        <w:tc>
          <w:tcPr>
            <w:tcW w:w="3793" w:type="dxa"/>
          </w:tcPr>
          <w:p w14:paraId="517BFE27" w14:textId="138AA12E" w:rsidR="009306D2" w:rsidRPr="004B4DC7" w:rsidRDefault="009306D2" w:rsidP="00183AF7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>10</w:t>
            </w:r>
            <w:r w:rsidRPr="004B4DC7">
              <w:rPr>
                <w:sz w:val="22"/>
                <w:szCs w:val="22"/>
                <w:lang w:val="ca-ES"/>
              </w:rPr>
              <w:t xml:space="preserve">.1. </w:t>
            </w:r>
            <w:r w:rsidR="00D7238F" w:rsidRPr="004B4DC7">
              <w:rPr>
                <w:sz w:val="22"/>
                <w:szCs w:val="22"/>
                <w:lang w:val="ca-ES"/>
              </w:rPr>
              <w:t xml:space="preserve"> 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 xml:space="preserve">Desenvolupa la curiositat per conèixer les formes de vida humana en el passat i valora la importància de les restes per al coneixement i estudi de la història i com a patrimoni cultural que </w:t>
            </w:r>
            <w:r w:rsidR="00183AF7">
              <w:rPr>
                <w:rFonts w:cs="Times New Roman"/>
                <w:sz w:val="22"/>
                <w:szCs w:val="22"/>
                <w:lang w:val="ca-ES"/>
              </w:rPr>
              <w:t>s’ha de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C94612" w:rsidRPr="004B4DC7">
              <w:rPr>
                <w:rFonts w:cs="Times New Roman"/>
                <w:spacing w:val="-4"/>
                <w:sz w:val="22"/>
                <w:szCs w:val="22"/>
                <w:lang w:val="ca-ES"/>
              </w:rPr>
              <w:t>cuidar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 xml:space="preserve"> i llegar</w:t>
            </w:r>
            <w:r w:rsidR="00C94612" w:rsidRPr="004B4DC7">
              <w:rPr>
                <w:rFonts w:cs="Times New Roman"/>
                <w:spacing w:val="-4"/>
                <w:sz w:val="22"/>
                <w:szCs w:val="22"/>
                <w:lang w:val="ca-ES"/>
              </w:rPr>
              <w:t>.</w:t>
            </w:r>
          </w:p>
        </w:tc>
      </w:tr>
    </w:tbl>
    <w:p w14:paraId="3C94A860" w14:textId="77777777" w:rsidR="00D7238F" w:rsidRPr="004B4DC7" w:rsidRDefault="0083502D" w:rsidP="00D7238F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br w:type="page"/>
      </w:r>
      <w:r w:rsidR="00D7238F" w:rsidRPr="004B4DC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4. </w:t>
      </w:r>
      <w:r w:rsidR="00262F02" w:rsidRPr="004B4DC7">
        <w:rPr>
          <w:rFonts w:ascii="Arial" w:hAnsi="Arial"/>
          <w:kern w:val="0"/>
          <w:sz w:val="22"/>
          <w:szCs w:val="22"/>
          <w:lang w:val="ca-ES"/>
        </w:rPr>
        <w:tab/>
      </w:r>
      <w:r w:rsidR="00D7238F" w:rsidRPr="004B4DC7">
        <w:rPr>
          <w:rFonts w:ascii="Arial" w:hAnsi="Arial"/>
          <w:kern w:val="0"/>
          <w:sz w:val="22"/>
          <w:szCs w:val="22"/>
          <w:lang w:val="ca-ES"/>
        </w:rPr>
        <w:t>SELECCIÓ D’EVIDÈNCIES PER AL PORTFOLIO</w:t>
      </w:r>
      <w:r w:rsidR="00D7238F" w:rsidRPr="004B4DC7">
        <w:rPr>
          <w:sz w:val="22"/>
          <w:szCs w:val="22"/>
          <w:lang w:val="ca-ES"/>
        </w:rPr>
        <w:t xml:space="preserve"> </w:t>
      </w:r>
    </w:p>
    <w:p w14:paraId="2E0C41A5" w14:textId="485629B8" w:rsidR="0083502D" w:rsidRPr="004B4DC7" w:rsidRDefault="0083502D" w:rsidP="001666B1">
      <w:pPr>
        <w:spacing w:after="120"/>
        <w:ind w:left="284"/>
        <w:rPr>
          <w:color w:val="000000"/>
          <w:sz w:val="22"/>
          <w:szCs w:val="22"/>
          <w:lang w:val="ca-ES"/>
        </w:rPr>
      </w:pPr>
      <w:r w:rsidRPr="004B4DC7">
        <w:rPr>
          <w:color w:val="000000"/>
          <w:sz w:val="22"/>
          <w:szCs w:val="22"/>
          <w:lang w:val="ca-ES"/>
        </w:rPr>
        <w:t>Els estàndards d’aprenentatge mostren el grau de consecució dels criteris d’avaluació des de la mateixa descripció i concreció del criteri. Per facilitar el seguiment del desenvolupament de cada estàndard</w:t>
      </w:r>
      <w:r w:rsidR="00E734EE" w:rsidRPr="004B4DC7">
        <w:rPr>
          <w:color w:val="000000"/>
          <w:sz w:val="22"/>
          <w:szCs w:val="22"/>
          <w:lang w:val="ca-ES"/>
        </w:rPr>
        <w:t>,</w:t>
      </w:r>
      <w:r w:rsidRPr="004B4DC7">
        <w:rPr>
          <w:color w:val="000000"/>
          <w:sz w:val="22"/>
          <w:szCs w:val="22"/>
          <w:lang w:val="ca-ES"/>
        </w:rPr>
        <w:t xml:space="preserve"> cercarem evidències dels alumnes que mostrin la seva evolució en cada un.</w:t>
      </w:r>
    </w:p>
    <w:p w14:paraId="273F1775" w14:textId="753CF59A" w:rsidR="0083502D" w:rsidRPr="004B4DC7" w:rsidRDefault="0083502D" w:rsidP="00145351">
      <w:pPr>
        <w:ind w:left="284"/>
        <w:rPr>
          <w:color w:val="000000"/>
          <w:sz w:val="22"/>
          <w:szCs w:val="22"/>
          <w:lang w:val="ca-ES"/>
        </w:rPr>
      </w:pPr>
      <w:r w:rsidRPr="004B4DC7">
        <w:rPr>
          <w:color w:val="000000"/>
          <w:sz w:val="22"/>
          <w:szCs w:val="22"/>
          <w:lang w:val="ca-ES"/>
        </w:rPr>
        <w:t>A l’annex d’avaluació es proposa un portfolio d’evidències per als estàndards d’aprenentatge. El quadre següent suggereix una selecció d’algunes d’aquestes possibles evidències. Els docents podran substituir-les per</w:t>
      </w:r>
      <w:r w:rsidR="00183AF7">
        <w:rPr>
          <w:color w:val="000000"/>
          <w:sz w:val="22"/>
          <w:szCs w:val="22"/>
          <w:lang w:val="ca-ES"/>
        </w:rPr>
        <w:t xml:space="preserve"> unes</w:t>
      </w:r>
      <w:r w:rsidRPr="004B4DC7">
        <w:rPr>
          <w:color w:val="000000"/>
          <w:sz w:val="22"/>
          <w:szCs w:val="22"/>
          <w:lang w:val="ca-ES"/>
        </w:rPr>
        <w:t xml:space="preserve"> altres que considerin més rellevants per al desenvolupament del grup.</w:t>
      </w:r>
    </w:p>
    <w:p w14:paraId="3A73A60A" w14:textId="27486E24" w:rsidR="0083502D" w:rsidRPr="004B4DC7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4B4DC7">
        <w:rPr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="00183AF7">
        <w:rPr>
          <w:color w:val="000000"/>
          <w:sz w:val="16"/>
          <w:szCs w:val="16"/>
          <w:lang w:val="ca-ES"/>
        </w:rPr>
        <w:t xml:space="preserve"> / Quadern de treball (Q</w:t>
      </w:r>
      <w:r w:rsidR="00482F78" w:rsidRPr="004B4DC7">
        <w:rPr>
          <w:color w:val="000000"/>
          <w:sz w:val="16"/>
          <w:szCs w:val="16"/>
          <w:lang w:val="ca-ES"/>
        </w:rPr>
        <w:t>T)</w:t>
      </w:r>
    </w:p>
    <w:p w14:paraId="01B5B2DD" w14:textId="77777777" w:rsidR="0083502D" w:rsidRPr="004B4DC7" w:rsidRDefault="0083502D" w:rsidP="00FA2EF0">
      <w:pPr>
        <w:rPr>
          <w:sz w:val="22"/>
          <w:szCs w:val="22"/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5"/>
        <w:gridCol w:w="4667"/>
      </w:tblGrid>
      <w:tr w:rsidR="0083502D" w:rsidRPr="004B4DC7" w14:paraId="739ABEC9" w14:textId="77777777">
        <w:trPr>
          <w:trHeight w:val="506"/>
        </w:trPr>
        <w:tc>
          <w:tcPr>
            <w:tcW w:w="4665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329B8AF9" w14:textId="77777777" w:rsidR="0083502D" w:rsidRPr="004B4DC7" w:rsidRDefault="0083502D" w:rsidP="008D19F2">
            <w:pPr>
              <w:spacing w:before="120" w:after="120"/>
              <w:rPr>
                <w:b/>
                <w:bCs/>
                <w:color w:val="FFFFFF"/>
                <w:lang w:val="ca-ES"/>
              </w:rPr>
            </w:pP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42F3F44" w14:textId="77777777" w:rsidR="0083502D" w:rsidRPr="004B4DC7" w:rsidRDefault="0083502D" w:rsidP="008D19F2">
            <w:pPr>
              <w:spacing w:before="120" w:after="120"/>
              <w:rPr>
                <w:lang w:val="ca-ES"/>
              </w:rPr>
            </w:pP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Selecció d’evidències per al portfolio</w:t>
            </w:r>
          </w:p>
        </w:tc>
      </w:tr>
      <w:tr w:rsidR="0083502D" w:rsidRPr="004B4DC7" w14:paraId="655BB887" w14:textId="77777777">
        <w:trPr>
          <w:trHeight w:hRule="exact" w:val="116"/>
        </w:trPr>
        <w:tc>
          <w:tcPr>
            <w:tcW w:w="4665" w:type="dxa"/>
            <w:tcBorders>
              <w:top w:val="nil"/>
              <w:left w:val="nil"/>
              <w:right w:val="nil"/>
            </w:tcBorders>
          </w:tcPr>
          <w:p w14:paraId="12960FDF" w14:textId="77777777" w:rsidR="0083502D" w:rsidRPr="004B4DC7" w:rsidRDefault="0083502D" w:rsidP="008D19F2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4667" w:type="dxa"/>
            <w:tcBorders>
              <w:top w:val="nil"/>
              <w:left w:val="nil"/>
              <w:right w:val="nil"/>
            </w:tcBorders>
          </w:tcPr>
          <w:p w14:paraId="21EB9264" w14:textId="77777777" w:rsidR="0083502D" w:rsidRPr="004B4DC7" w:rsidRDefault="0083502D" w:rsidP="008D19F2">
            <w:pPr>
              <w:spacing w:after="120"/>
              <w:jc w:val="both"/>
              <w:rPr>
                <w:lang w:val="ca-ES"/>
              </w:rPr>
            </w:pPr>
          </w:p>
        </w:tc>
      </w:tr>
      <w:tr w:rsidR="00AB1664" w:rsidRPr="004B4DC7" w14:paraId="58F6AF2D" w14:textId="77777777">
        <w:trPr>
          <w:trHeight w:val="850"/>
        </w:trPr>
        <w:tc>
          <w:tcPr>
            <w:tcW w:w="4665" w:type="dxa"/>
          </w:tcPr>
          <w:p w14:paraId="0AC307B6" w14:textId="77777777" w:rsidR="00AB1664" w:rsidRPr="004B4DC7" w:rsidRDefault="00D7238F" w:rsidP="00262F02">
            <w:pPr>
              <w:spacing w:before="40" w:after="40"/>
              <w:ind w:left="601" w:hanging="601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 xml:space="preserve">1.1.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 xml:space="preserve">Defineix història i explica els conceptes de temporalitat, present, passat i futur. </w:t>
            </w:r>
          </w:p>
        </w:tc>
        <w:tc>
          <w:tcPr>
            <w:tcW w:w="4667" w:type="dxa"/>
          </w:tcPr>
          <w:p w14:paraId="770B7D79" w14:textId="00F5B57F" w:rsidR="00AB1664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AB1664" w:rsidRPr="004B4DC7">
              <w:rPr>
                <w:sz w:val="22"/>
                <w:szCs w:val="22"/>
                <w:lang w:val="ca-ES"/>
              </w:rPr>
              <w:t xml:space="preserve">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AB1664" w:rsidRPr="004B4DC7">
              <w:rPr>
                <w:sz w:val="22"/>
                <w:szCs w:val="22"/>
                <w:lang w:val="ca-ES"/>
              </w:rPr>
              <w:t>.</w:t>
            </w:r>
          </w:p>
          <w:p w14:paraId="0ED9792E" w14:textId="0824980A" w:rsidR="00AB1664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AB1664" w:rsidRPr="004B4DC7">
              <w:rPr>
                <w:sz w:val="22"/>
                <w:szCs w:val="22"/>
                <w:lang w:val="ca-ES"/>
              </w:rPr>
              <w:t xml:space="preserve">Activitats proposades </w:t>
            </w:r>
            <w:r w:rsidR="00183AF7">
              <w:rPr>
                <w:sz w:val="22"/>
                <w:szCs w:val="22"/>
                <w:lang w:val="ca-ES"/>
              </w:rPr>
              <w:t>al QT</w:t>
            </w:r>
            <w:r w:rsidR="00AB1664" w:rsidRPr="004B4DC7">
              <w:rPr>
                <w:sz w:val="22"/>
                <w:szCs w:val="22"/>
                <w:lang w:val="ca-ES"/>
              </w:rPr>
              <w:t>.</w:t>
            </w:r>
          </w:p>
          <w:p w14:paraId="480A94AE" w14:textId="77777777" w:rsidR="00374FD0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374FD0" w:rsidRPr="004B4DC7">
              <w:rPr>
                <w:sz w:val="22"/>
                <w:szCs w:val="22"/>
                <w:lang w:val="ca-ES"/>
              </w:rPr>
              <w:t>Fitxa de reforç dels RF.</w:t>
            </w:r>
          </w:p>
        </w:tc>
      </w:tr>
      <w:tr w:rsidR="00AB1664" w:rsidRPr="004B4DC7" w14:paraId="1E7F1EA8" w14:textId="77777777">
        <w:trPr>
          <w:trHeight w:val="834"/>
        </w:trPr>
        <w:tc>
          <w:tcPr>
            <w:tcW w:w="4665" w:type="dxa"/>
          </w:tcPr>
          <w:p w14:paraId="0AAB34A2" w14:textId="5088A6F3" w:rsidR="00AB1664" w:rsidRPr="004B4DC7" w:rsidRDefault="00D7238F" w:rsidP="008607F1">
            <w:pPr>
              <w:spacing w:before="40" w:after="40"/>
              <w:ind w:left="601" w:hanging="601"/>
              <w:rPr>
                <w:rFonts w:cs="Times New Roman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2.1.  Identifica les unitats de mesura del temps històric (any, dècada, segle, mil·lenni, edat, era) </w:t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>i s’inicia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en la localització i </w:t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>l’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ordenació de fets històrics.</w:t>
            </w:r>
          </w:p>
        </w:tc>
        <w:tc>
          <w:tcPr>
            <w:tcW w:w="4667" w:type="dxa"/>
          </w:tcPr>
          <w:p w14:paraId="650ED1D0" w14:textId="77777777" w:rsidR="00AB1664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AB1664" w:rsidRPr="004B4DC7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049403CA" w14:textId="77777777" w:rsidR="00AB1664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AB1664" w:rsidRPr="004B4DC7">
              <w:rPr>
                <w:sz w:val="22"/>
                <w:szCs w:val="22"/>
                <w:lang w:val="ca-ES"/>
              </w:rPr>
              <w:t>Fitxa de reforç dels RF.</w:t>
            </w:r>
          </w:p>
          <w:p w14:paraId="3D620D16" w14:textId="77777777" w:rsidR="00374FD0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374FD0" w:rsidRPr="004B4DC7">
              <w:rPr>
                <w:sz w:val="22"/>
                <w:szCs w:val="22"/>
                <w:lang w:val="ca-ES"/>
              </w:rPr>
              <w:t>Fitxa d’ampliació dels RF.</w:t>
            </w:r>
          </w:p>
          <w:p w14:paraId="759CE160" w14:textId="0260CDC5" w:rsidR="00374FD0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374FD0" w:rsidRPr="004B4DC7">
              <w:rPr>
                <w:sz w:val="22"/>
                <w:szCs w:val="22"/>
                <w:lang w:val="ca-ES"/>
              </w:rPr>
              <w:t xml:space="preserve">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374FD0" w:rsidRPr="004B4DC7">
              <w:rPr>
                <w:sz w:val="22"/>
                <w:szCs w:val="22"/>
                <w:lang w:val="ca-ES"/>
              </w:rPr>
              <w:t>.</w:t>
            </w:r>
          </w:p>
        </w:tc>
      </w:tr>
      <w:tr w:rsidR="00AB1664" w:rsidRPr="004B4DC7" w14:paraId="769C604B" w14:textId="77777777">
        <w:trPr>
          <w:trHeight w:val="859"/>
        </w:trPr>
        <w:tc>
          <w:tcPr>
            <w:tcW w:w="4665" w:type="dxa"/>
          </w:tcPr>
          <w:p w14:paraId="0DC7D366" w14:textId="2579A7C6" w:rsidR="00AB1664" w:rsidRPr="004B4DC7" w:rsidRDefault="00AB1664" w:rsidP="00262F02">
            <w:pPr>
              <w:spacing w:before="40" w:after="40"/>
              <w:ind w:left="601" w:hanging="601"/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</w:t>
            </w:r>
            <w:r w:rsidR="00D7238F" w:rsidRPr="004B4DC7">
              <w:rPr>
                <w:sz w:val="22"/>
                <w:szCs w:val="22"/>
                <w:lang w:val="ca-ES"/>
              </w:rPr>
              <w:t xml:space="preserve"> </w:t>
            </w:r>
            <w:r w:rsidRPr="004B4DC7">
              <w:rPr>
                <w:sz w:val="22"/>
                <w:szCs w:val="22"/>
                <w:lang w:val="ca-ES"/>
              </w:rPr>
              <w:t xml:space="preserve">3.1. </w:t>
            </w:r>
            <w:r w:rsidR="00D7238F" w:rsidRPr="004B4DC7">
              <w:rPr>
                <w:sz w:val="22"/>
                <w:szCs w:val="22"/>
                <w:lang w:val="ca-ES"/>
              </w:rPr>
              <w:t xml:space="preserve">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Defineix font històrica i </w:t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>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nomena i identifica diferents tipus de fonts històriques.</w:t>
            </w:r>
          </w:p>
        </w:tc>
        <w:tc>
          <w:tcPr>
            <w:tcW w:w="4667" w:type="dxa"/>
          </w:tcPr>
          <w:p w14:paraId="4605A4A8" w14:textId="77777777" w:rsidR="00AB1664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AB1664" w:rsidRPr="004B4DC7">
              <w:rPr>
                <w:sz w:val="22"/>
                <w:szCs w:val="22"/>
                <w:lang w:val="ca-ES"/>
              </w:rPr>
              <w:t>Fitxa de reforç dels RF.</w:t>
            </w:r>
          </w:p>
          <w:p w14:paraId="618A8823" w14:textId="5C6E3AF4" w:rsidR="00AB1664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AB1664" w:rsidRPr="004B4DC7">
              <w:rPr>
                <w:sz w:val="22"/>
                <w:szCs w:val="22"/>
                <w:lang w:val="ca-ES"/>
              </w:rPr>
              <w:t xml:space="preserve">Activitats proposades </w:t>
            </w:r>
            <w:r w:rsidR="00183AF7">
              <w:rPr>
                <w:sz w:val="22"/>
                <w:szCs w:val="22"/>
                <w:lang w:val="ca-ES"/>
              </w:rPr>
              <w:t>al QT</w:t>
            </w:r>
            <w:r w:rsidR="00AB1664" w:rsidRPr="004B4DC7">
              <w:rPr>
                <w:sz w:val="22"/>
                <w:szCs w:val="22"/>
                <w:lang w:val="ca-ES"/>
              </w:rPr>
              <w:t>.</w:t>
            </w:r>
          </w:p>
          <w:p w14:paraId="1A958F05" w14:textId="04F0504A" w:rsidR="00374FD0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374FD0" w:rsidRPr="004B4DC7">
              <w:rPr>
                <w:sz w:val="22"/>
                <w:szCs w:val="22"/>
                <w:lang w:val="ca-ES"/>
              </w:rPr>
              <w:t xml:space="preserve">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374FD0" w:rsidRPr="004B4DC7">
              <w:rPr>
                <w:sz w:val="22"/>
                <w:szCs w:val="22"/>
                <w:lang w:val="ca-ES"/>
              </w:rPr>
              <w:t>.</w:t>
            </w:r>
          </w:p>
        </w:tc>
      </w:tr>
      <w:tr w:rsidR="00F168F6" w:rsidRPr="004B4DC7" w14:paraId="7FE37453" w14:textId="77777777">
        <w:trPr>
          <w:trHeight w:val="737"/>
        </w:trPr>
        <w:tc>
          <w:tcPr>
            <w:tcW w:w="4665" w:type="dxa"/>
          </w:tcPr>
          <w:p w14:paraId="68272743" w14:textId="1B9510CA" w:rsidR="00F168F6" w:rsidRPr="004B4DC7" w:rsidRDefault="00D7238F" w:rsidP="008607F1">
            <w:pPr>
              <w:spacing w:before="40" w:after="40"/>
              <w:ind w:left="601" w:hanging="601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 xml:space="preserve">4.1.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 xml:space="preserve">Adquireix la idea d’edat de la història i data les cinc edats de la història, associades als fets que </w:t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 xml:space="preserve">en 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 xml:space="preserve">marquen </w:t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>el començament i el final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  <w:r w:rsidR="00983DB7" w:rsidRPr="004B4DC7">
              <w:rPr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4667" w:type="dxa"/>
          </w:tcPr>
          <w:p w14:paraId="411A25A8" w14:textId="0DB02F64" w:rsidR="00DF1D50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DF1D50" w:rsidRPr="004B4DC7">
              <w:rPr>
                <w:sz w:val="22"/>
                <w:szCs w:val="22"/>
                <w:lang w:val="ca-ES"/>
              </w:rPr>
              <w:t xml:space="preserve">Activitats proposades </w:t>
            </w:r>
            <w:r w:rsidR="00183AF7">
              <w:rPr>
                <w:sz w:val="22"/>
                <w:szCs w:val="22"/>
                <w:lang w:val="ca-ES"/>
              </w:rPr>
              <w:t>al QT</w:t>
            </w:r>
            <w:r w:rsidR="00DF1D50" w:rsidRPr="004B4DC7">
              <w:rPr>
                <w:sz w:val="22"/>
                <w:szCs w:val="22"/>
                <w:lang w:val="ca-ES"/>
              </w:rPr>
              <w:t>.</w:t>
            </w:r>
          </w:p>
          <w:p w14:paraId="23238296" w14:textId="77777777" w:rsidR="00F168F6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F168F6" w:rsidRPr="004B4DC7">
              <w:rPr>
                <w:sz w:val="22"/>
                <w:szCs w:val="22"/>
                <w:lang w:val="ca-ES"/>
              </w:rPr>
              <w:t>Fitxa d’ampliació dels RF.</w:t>
            </w:r>
          </w:p>
          <w:p w14:paraId="24558531" w14:textId="77777777" w:rsidR="00374FD0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374FD0" w:rsidRPr="004B4DC7">
              <w:rPr>
                <w:sz w:val="22"/>
                <w:szCs w:val="22"/>
                <w:lang w:val="ca-ES"/>
              </w:rPr>
              <w:t>Selecció d’activitats del LA.</w:t>
            </w:r>
          </w:p>
        </w:tc>
      </w:tr>
      <w:tr w:rsidR="00CB5F89" w:rsidRPr="004B4DC7" w14:paraId="4564BBFB" w14:textId="77777777">
        <w:trPr>
          <w:trHeight w:val="679"/>
        </w:trPr>
        <w:tc>
          <w:tcPr>
            <w:tcW w:w="4665" w:type="dxa"/>
          </w:tcPr>
          <w:p w14:paraId="53F297F3" w14:textId="000BCABE" w:rsidR="00CB5F89" w:rsidRPr="004B4DC7" w:rsidRDefault="00D7238F" w:rsidP="008607F1">
            <w:pPr>
              <w:spacing w:before="40" w:after="40"/>
              <w:ind w:left="601" w:hanging="601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 xml:space="preserve">4.2.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 xml:space="preserve">Ordena temporalment alguns fets històrics rellevants, </w:t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 xml:space="preserve">i </w:t>
            </w:r>
            <w:r w:rsidR="00AB1664" w:rsidRPr="004B4DC7">
              <w:rPr>
                <w:rFonts w:cs="Times New Roman"/>
                <w:sz w:val="22"/>
                <w:szCs w:val="22"/>
                <w:lang w:val="ca-ES"/>
              </w:rPr>
              <w:t>utilitza les nocions bàsiques de successió, durada i simultaneïtat.</w:t>
            </w:r>
            <w:r w:rsidR="00CB5F89" w:rsidRPr="004B4DC7">
              <w:rPr>
                <w:rFonts w:ascii="Avenir LT Std 35 Light" w:hAnsi="Avenir LT Std 35 Light" w:cs="Avenir LT Std 35 Light"/>
                <w:sz w:val="20"/>
                <w:szCs w:val="20"/>
                <w:lang w:val="ca-ES"/>
              </w:rPr>
              <w:t xml:space="preserve"> </w:t>
            </w:r>
          </w:p>
        </w:tc>
        <w:tc>
          <w:tcPr>
            <w:tcW w:w="4667" w:type="dxa"/>
          </w:tcPr>
          <w:p w14:paraId="1CBC329A" w14:textId="77777777" w:rsidR="00CB5F89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CB5F89" w:rsidRPr="004B4DC7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7AEDF1F1" w14:textId="74E75F32" w:rsidR="00CB5F89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CB5F89" w:rsidRPr="004B4DC7">
              <w:rPr>
                <w:sz w:val="22"/>
                <w:szCs w:val="22"/>
                <w:lang w:val="ca-ES"/>
              </w:rPr>
              <w:t xml:space="preserve">Projecte proposat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CB5F89" w:rsidRPr="004B4DC7">
              <w:rPr>
                <w:sz w:val="22"/>
                <w:szCs w:val="22"/>
                <w:lang w:val="ca-ES"/>
              </w:rPr>
              <w:t>.</w:t>
            </w:r>
          </w:p>
          <w:p w14:paraId="1567AD01" w14:textId="77777777" w:rsidR="00374FD0" w:rsidRPr="004B4DC7" w:rsidRDefault="00D7238F" w:rsidP="00262F02">
            <w:pPr>
              <w:spacing w:before="40" w:after="40"/>
              <w:ind w:left="312" w:hanging="187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374FD0" w:rsidRPr="004B4DC7">
              <w:rPr>
                <w:sz w:val="22"/>
                <w:szCs w:val="22"/>
                <w:lang w:val="ca-ES"/>
              </w:rPr>
              <w:t>Fitxa d’ampliació dels RF.</w:t>
            </w:r>
          </w:p>
        </w:tc>
      </w:tr>
      <w:tr w:rsidR="00180580" w:rsidRPr="004B4DC7" w14:paraId="298DC216" w14:textId="77777777">
        <w:trPr>
          <w:trHeight w:val="256"/>
        </w:trPr>
        <w:tc>
          <w:tcPr>
            <w:tcW w:w="4665" w:type="dxa"/>
          </w:tcPr>
          <w:p w14:paraId="448C6400" w14:textId="3D2579C4" w:rsidR="00180580" w:rsidRPr="004B4DC7" w:rsidRDefault="00180580" w:rsidP="008607F1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5.1.  Delimita i data la durada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 xml:space="preserve">de la prehistòria associada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 xml:space="preserve">als fets que </w:t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 xml:space="preserve">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marquen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>el començament i el final.</w:t>
            </w:r>
          </w:p>
        </w:tc>
        <w:tc>
          <w:tcPr>
            <w:tcW w:w="4667" w:type="dxa"/>
          </w:tcPr>
          <w:p w14:paraId="58E52958" w14:textId="77777777" w:rsidR="00180580" w:rsidRPr="004B4DC7" w:rsidRDefault="009D006E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6A6FEA89" w14:textId="78358315" w:rsidR="00180580" w:rsidRPr="004B4DC7" w:rsidRDefault="009D006E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180580" w:rsidRPr="004B4DC7">
              <w:rPr>
                <w:sz w:val="22"/>
                <w:szCs w:val="22"/>
                <w:lang w:val="ca-ES"/>
              </w:rPr>
              <w:t>.</w:t>
            </w:r>
          </w:p>
          <w:p w14:paraId="6285743E" w14:textId="77777777" w:rsidR="00180580" w:rsidRPr="004B4DC7" w:rsidRDefault="009D006E" w:rsidP="00180580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>. Fitxa d’ampliació dels RF.</w:t>
            </w:r>
          </w:p>
          <w:p w14:paraId="34C94CA2" w14:textId="77777777" w:rsidR="00180580" w:rsidRPr="004B4DC7" w:rsidRDefault="00180580">
            <w:pPr>
              <w:rPr>
                <w:lang w:val="ca-ES"/>
              </w:rPr>
            </w:pPr>
          </w:p>
        </w:tc>
      </w:tr>
      <w:tr w:rsidR="00180580" w:rsidRPr="004B4DC7" w14:paraId="7A367221" w14:textId="77777777">
        <w:trPr>
          <w:trHeight w:val="168"/>
        </w:trPr>
        <w:tc>
          <w:tcPr>
            <w:tcW w:w="4665" w:type="dxa"/>
          </w:tcPr>
          <w:p w14:paraId="3E5B9AA9" w14:textId="3A4FAA71" w:rsidR="00180580" w:rsidRPr="004B4DC7" w:rsidRDefault="00471CDC" w:rsidP="00471CDC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>5.2.  Explica els co</w:t>
            </w:r>
            <w:r w:rsidR="008607F1">
              <w:rPr>
                <w:rFonts w:cs="Times New Roman"/>
                <w:sz w:val="22"/>
                <w:szCs w:val="22"/>
                <w:lang w:val="ca-ES"/>
              </w:rPr>
              <w:t>nceptes i característiques del paleolític, del neolític i de l’edat dels m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 xml:space="preserve">etalls. </w:t>
            </w:r>
          </w:p>
        </w:tc>
        <w:tc>
          <w:tcPr>
            <w:tcW w:w="4667" w:type="dxa"/>
          </w:tcPr>
          <w:p w14:paraId="5B4928F9" w14:textId="77777777" w:rsidR="00180580" w:rsidRPr="004B4DC7" w:rsidRDefault="009D006E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20B5C1A9" w14:textId="745A5F1C" w:rsidR="00180580" w:rsidRPr="004B4DC7" w:rsidRDefault="009D006E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180580" w:rsidRPr="004B4DC7">
              <w:rPr>
                <w:sz w:val="22"/>
                <w:szCs w:val="22"/>
                <w:lang w:val="ca-ES"/>
              </w:rPr>
              <w:t>.</w:t>
            </w:r>
          </w:p>
          <w:p w14:paraId="77D324C4" w14:textId="77777777" w:rsidR="00180580" w:rsidRPr="004B4DC7" w:rsidRDefault="00180580">
            <w:pPr>
              <w:rPr>
                <w:lang w:val="ca-ES"/>
              </w:rPr>
            </w:pPr>
          </w:p>
        </w:tc>
      </w:tr>
      <w:tr w:rsidR="00180580" w:rsidRPr="004B4DC7" w14:paraId="4C8A0476" w14:textId="77777777">
        <w:trPr>
          <w:trHeight w:val="1239"/>
        </w:trPr>
        <w:tc>
          <w:tcPr>
            <w:tcW w:w="4665" w:type="dxa"/>
          </w:tcPr>
          <w:p w14:paraId="15C550CE" w14:textId="6C0F077B" w:rsidR="00180580" w:rsidRPr="004B4DC7" w:rsidRDefault="00CD0390" w:rsidP="008607F1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</w:t>
            </w:r>
            <w:r w:rsidR="00180580" w:rsidRPr="004B4DC7">
              <w:rPr>
                <w:sz w:val="22"/>
                <w:szCs w:val="22"/>
                <w:lang w:val="ca-ES"/>
              </w:rPr>
              <w:t xml:space="preserve"> 6.1.  Delimita i data la durada de l’</w:t>
            </w:r>
            <w:r w:rsidR="004B4DC7">
              <w:rPr>
                <w:sz w:val="22"/>
                <w:szCs w:val="22"/>
                <w:lang w:val="ca-ES"/>
              </w:rPr>
              <w:t>edat antiga</w:t>
            </w:r>
            <w:r w:rsidR="00471CDC" w:rsidRPr="004B4DC7">
              <w:rPr>
                <w:sz w:val="22"/>
                <w:szCs w:val="22"/>
                <w:lang w:val="ca-ES"/>
              </w:rPr>
              <w:t xml:space="preserve"> associada als </w:t>
            </w:r>
            <w:r w:rsidR="00180580" w:rsidRPr="004B4DC7">
              <w:rPr>
                <w:sz w:val="22"/>
                <w:szCs w:val="22"/>
                <w:lang w:val="ca-ES"/>
              </w:rPr>
              <w:t xml:space="preserve">fets que </w:t>
            </w:r>
            <w:r w:rsidR="008607F1">
              <w:rPr>
                <w:sz w:val="22"/>
                <w:szCs w:val="22"/>
                <w:lang w:val="ca-ES"/>
              </w:rPr>
              <w:t xml:space="preserve">en </w:t>
            </w:r>
            <w:r w:rsidR="00180580" w:rsidRPr="004B4DC7">
              <w:rPr>
                <w:sz w:val="22"/>
                <w:szCs w:val="22"/>
                <w:lang w:val="ca-ES"/>
              </w:rPr>
              <w:t xml:space="preserve">marquen </w:t>
            </w:r>
            <w:r w:rsidR="008607F1">
              <w:rPr>
                <w:sz w:val="22"/>
                <w:szCs w:val="22"/>
                <w:lang w:val="ca-ES"/>
              </w:rPr>
              <w:t>el començament i el final.</w:t>
            </w:r>
          </w:p>
        </w:tc>
        <w:tc>
          <w:tcPr>
            <w:tcW w:w="4667" w:type="dxa"/>
          </w:tcPr>
          <w:p w14:paraId="4DB9A934" w14:textId="77777777" w:rsidR="00180580" w:rsidRPr="004B4DC7" w:rsidRDefault="009D006E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669D1CD6" w14:textId="6E997B2E" w:rsidR="00180580" w:rsidRPr="004B4DC7" w:rsidRDefault="009D006E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180580" w:rsidRPr="004B4DC7">
              <w:rPr>
                <w:sz w:val="22"/>
                <w:szCs w:val="22"/>
                <w:lang w:val="ca-ES"/>
              </w:rPr>
              <w:t>.</w:t>
            </w:r>
          </w:p>
          <w:p w14:paraId="34681BA1" w14:textId="77777777" w:rsidR="00180580" w:rsidRPr="004B4DC7" w:rsidRDefault="009D006E" w:rsidP="009D006E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>. Fitxa d’ampliació dels RF.</w:t>
            </w:r>
          </w:p>
          <w:p w14:paraId="18F8B9D2" w14:textId="72CEEF6B" w:rsidR="00484DE5" w:rsidRPr="004B4DC7" w:rsidRDefault="009D006E" w:rsidP="009D006E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484DE5"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al QT</w:t>
            </w:r>
            <w:r w:rsidR="00484DE5" w:rsidRPr="004B4DC7">
              <w:rPr>
                <w:sz w:val="22"/>
                <w:szCs w:val="22"/>
                <w:lang w:val="ca-ES"/>
              </w:rPr>
              <w:t>.</w:t>
            </w:r>
          </w:p>
          <w:p w14:paraId="18FD67F6" w14:textId="77777777" w:rsidR="00180580" w:rsidRPr="004B4DC7" w:rsidRDefault="00180580">
            <w:pPr>
              <w:rPr>
                <w:lang w:val="ca-ES"/>
              </w:rPr>
            </w:pPr>
          </w:p>
        </w:tc>
      </w:tr>
      <w:tr w:rsidR="00180580" w:rsidRPr="004B4DC7" w14:paraId="18CFAA16" w14:textId="77777777">
        <w:trPr>
          <w:trHeight w:val="781"/>
        </w:trPr>
        <w:tc>
          <w:tcPr>
            <w:tcW w:w="4665" w:type="dxa"/>
          </w:tcPr>
          <w:p w14:paraId="65D9F044" w14:textId="7B83359D" w:rsidR="00180580" w:rsidRPr="004B4DC7" w:rsidRDefault="00180580" w:rsidP="008607F1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6.2.  Coneix</w:t>
            </w:r>
            <w:r w:rsidR="008607F1">
              <w:rPr>
                <w:sz w:val="22"/>
                <w:szCs w:val="22"/>
                <w:lang w:val="ca-ES"/>
              </w:rPr>
              <w:t xml:space="preserve"> les grans civilitzacions de l’a</w:t>
            </w:r>
            <w:r w:rsidRPr="004B4DC7">
              <w:rPr>
                <w:sz w:val="22"/>
                <w:szCs w:val="22"/>
                <w:lang w:val="ca-ES"/>
              </w:rPr>
              <w:t>ntiguitat i les seves realitzacions</w:t>
            </w:r>
            <w:r w:rsidR="007769FF">
              <w:rPr>
                <w:sz w:val="22"/>
                <w:szCs w:val="22"/>
                <w:lang w:val="ca-ES"/>
              </w:rPr>
              <w:t xml:space="preserve"> més importants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74E352E4" w14:textId="77777777" w:rsidR="00180580" w:rsidRPr="004B4DC7" w:rsidRDefault="009D006E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4FEFEE23" w14:textId="4C3F9B9F" w:rsidR="00180580" w:rsidRPr="004B4DC7" w:rsidRDefault="009D006E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  </w:t>
            </w:r>
            <w:r w:rsidR="00180580"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180580" w:rsidRPr="004B4DC7">
              <w:rPr>
                <w:sz w:val="22"/>
                <w:szCs w:val="22"/>
                <w:lang w:val="ca-ES"/>
              </w:rPr>
              <w:t>.</w:t>
            </w:r>
          </w:p>
          <w:p w14:paraId="428F918D" w14:textId="77777777" w:rsidR="00180580" w:rsidRPr="004B4DC7" w:rsidRDefault="00180580" w:rsidP="00484DE5">
            <w:pPr>
              <w:spacing w:before="40" w:after="40"/>
              <w:rPr>
                <w:lang w:val="ca-ES"/>
              </w:rPr>
            </w:pPr>
          </w:p>
        </w:tc>
      </w:tr>
      <w:tr w:rsidR="00180580" w:rsidRPr="004B4DC7" w14:paraId="4A6E1FDE" w14:textId="77777777">
        <w:trPr>
          <w:trHeight w:val="1104"/>
        </w:trPr>
        <w:tc>
          <w:tcPr>
            <w:tcW w:w="4665" w:type="dxa"/>
          </w:tcPr>
          <w:p w14:paraId="71BCDBFD" w14:textId="17E4246F" w:rsidR="00180580" w:rsidRPr="004B4DC7" w:rsidRDefault="00260B58" w:rsidP="007769FF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lastRenderedPageBreak/>
              <w:t xml:space="preserve"> </w:t>
            </w:r>
            <w:r w:rsidR="00180580" w:rsidRPr="004B4DC7">
              <w:rPr>
                <w:sz w:val="22"/>
                <w:szCs w:val="22"/>
                <w:lang w:val="ca-ES"/>
              </w:rPr>
              <w:t xml:space="preserve"> 7.1. 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 xml:space="preserve">Delimita i data la durada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br/>
              <w:t>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mitjana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 xml:space="preserve"> associada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br/>
              <w:t xml:space="preserve">als fets que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en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 xml:space="preserve">marquen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br/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>el començament i el final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75507C7B" w14:textId="77777777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2BC47964" w14:textId="5FD824E3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  <w:p w14:paraId="2B71AACD" w14:textId="77777777" w:rsidR="00484DE5" w:rsidRPr="004B4DC7" w:rsidRDefault="00484DE5" w:rsidP="00484DE5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Fitxa de reforç dels RF.</w:t>
            </w:r>
          </w:p>
          <w:p w14:paraId="42B23A29" w14:textId="004611FF" w:rsidR="00484DE5" w:rsidRPr="004B4DC7" w:rsidRDefault="00484DE5" w:rsidP="009D006E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al QT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</w:tc>
      </w:tr>
      <w:tr w:rsidR="00180580" w:rsidRPr="004B4DC7" w14:paraId="7D586C96" w14:textId="77777777">
        <w:trPr>
          <w:trHeight w:val="674"/>
        </w:trPr>
        <w:tc>
          <w:tcPr>
            <w:tcW w:w="4665" w:type="dxa"/>
          </w:tcPr>
          <w:p w14:paraId="7DC973D7" w14:textId="77777777" w:rsidR="00180580" w:rsidRPr="004B4DC7" w:rsidRDefault="00180580" w:rsidP="009D006E">
            <w:pPr>
              <w:spacing w:before="60" w:after="60"/>
              <w:ind w:left="601" w:hanging="601"/>
              <w:rPr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7.2.  Coneix els principals fets i realitzacions de l’Europa medieval.</w:t>
            </w:r>
          </w:p>
        </w:tc>
        <w:tc>
          <w:tcPr>
            <w:tcW w:w="4667" w:type="dxa"/>
          </w:tcPr>
          <w:p w14:paraId="346E0A66" w14:textId="77777777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7C91B84D" w14:textId="1F52CC66" w:rsidR="00180580" w:rsidRPr="004B4DC7" w:rsidRDefault="00180580">
            <w:pPr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</w:tc>
      </w:tr>
      <w:tr w:rsidR="00180580" w:rsidRPr="004B4DC7" w14:paraId="0404EF70" w14:textId="77777777">
        <w:trPr>
          <w:trHeight w:val="1037"/>
        </w:trPr>
        <w:tc>
          <w:tcPr>
            <w:tcW w:w="4665" w:type="dxa"/>
          </w:tcPr>
          <w:p w14:paraId="444AB831" w14:textId="409BAC38" w:rsidR="00180580" w:rsidRPr="004B4DC7" w:rsidRDefault="00180580" w:rsidP="007769FF">
            <w:pPr>
              <w:spacing w:before="60" w:after="60"/>
              <w:ind w:left="601" w:hanging="601"/>
              <w:rPr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8.1.  Delimita i data la durada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  <w:t>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moderna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associada als fets que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marquen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br/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>el començament i el final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018919D4" w14:textId="77777777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03B08E52" w14:textId="0A1B0D86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  <w:p w14:paraId="27508B07" w14:textId="77777777" w:rsidR="00484DE5" w:rsidRPr="004B4DC7" w:rsidRDefault="00484DE5" w:rsidP="00484DE5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Fitxa de reforç dels RF.</w:t>
            </w:r>
          </w:p>
          <w:p w14:paraId="57F24319" w14:textId="77777777" w:rsidR="00484DE5" w:rsidRPr="004B4DC7" w:rsidRDefault="00484DE5">
            <w:pPr>
              <w:rPr>
                <w:lang w:val="ca-ES"/>
              </w:rPr>
            </w:pPr>
          </w:p>
        </w:tc>
      </w:tr>
      <w:tr w:rsidR="00180580" w:rsidRPr="004B4DC7" w14:paraId="0EF4D293" w14:textId="77777777">
        <w:trPr>
          <w:trHeight w:val="902"/>
        </w:trPr>
        <w:tc>
          <w:tcPr>
            <w:tcW w:w="4665" w:type="dxa"/>
          </w:tcPr>
          <w:p w14:paraId="4C625349" w14:textId="0473FF8F" w:rsidR="00180580" w:rsidRPr="004B4DC7" w:rsidRDefault="00180580" w:rsidP="007769FF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8.2.  Coneix els fets,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els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avenços i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les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realitzacions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més importants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moderna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7321E8D0" w14:textId="77777777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76ED76D5" w14:textId="6C9EC2ED" w:rsidR="00180580" w:rsidRPr="004B4DC7" w:rsidRDefault="00180580">
            <w:pPr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</w:tc>
      </w:tr>
      <w:tr w:rsidR="00180580" w:rsidRPr="004B4DC7" w14:paraId="760D1D3C" w14:textId="77777777">
        <w:trPr>
          <w:trHeight w:val="1050"/>
        </w:trPr>
        <w:tc>
          <w:tcPr>
            <w:tcW w:w="4665" w:type="dxa"/>
          </w:tcPr>
          <w:p w14:paraId="613F1B5B" w14:textId="21599697" w:rsidR="00180580" w:rsidRPr="004B4DC7" w:rsidRDefault="00CD0390" w:rsidP="007769FF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 xml:space="preserve"> 9.1. 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>Indica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 xml:space="preserve"> el fet històric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br/>
              <w:t>que marca l’in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ici del període en què vivim: 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>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contemporània</w:t>
            </w:r>
            <w:r w:rsidR="00180580"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4D09569D" w14:textId="77777777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7A4C95BB" w14:textId="6B645F64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  <w:p w14:paraId="671918D3" w14:textId="2D9A112A" w:rsidR="00484DE5" w:rsidRPr="004B4DC7" w:rsidRDefault="00484DE5" w:rsidP="009D006E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al QT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  <w:p w14:paraId="48DA3416" w14:textId="77777777" w:rsidR="00484DE5" w:rsidRPr="004B4DC7" w:rsidRDefault="00484DE5">
            <w:pPr>
              <w:rPr>
                <w:lang w:val="ca-ES"/>
              </w:rPr>
            </w:pPr>
          </w:p>
        </w:tc>
      </w:tr>
      <w:tr w:rsidR="00180580" w:rsidRPr="004B4DC7" w14:paraId="001136EE" w14:textId="77777777">
        <w:trPr>
          <w:trHeight w:val="888"/>
        </w:trPr>
        <w:tc>
          <w:tcPr>
            <w:tcW w:w="4665" w:type="dxa"/>
          </w:tcPr>
          <w:p w14:paraId="7027808E" w14:textId="5436E9EE" w:rsidR="00180580" w:rsidRPr="004B4DC7" w:rsidRDefault="00180580" w:rsidP="007769FF">
            <w:pPr>
              <w:spacing w:before="60" w:after="60"/>
              <w:ind w:left="601" w:hanging="601"/>
              <w:rPr>
                <w:rFonts w:cs="Times New Roman"/>
                <w:sz w:val="22"/>
                <w:szCs w:val="22"/>
                <w:lang w:val="ca-ES"/>
              </w:rPr>
            </w:pP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 9.2.  Coneix els fets,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els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avenços i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les 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realitzacions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 més importants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 xml:space="preserve"> de l’</w:t>
            </w:r>
            <w:r w:rsidR="004B4DC7">
              <w:rPr>
                <w:rFonts w:cs="Times New Roman"/>
                <w:sz w:val="22"/>
                <w:szCs w:val="22"/>
                <w:lang w:val="ca-ES"/>
              </w:rPr>
              <w:t>edat contemporània</w:t>
            </w:r>
            <w:r w:rsidRPr="004B4DC7">
              <w:rPr>
                <w:rFonts w:cs="Times New Roman"/>
                <w:sz w:val="22"/>
                <w:szCs w:val="22"/>
                <w:lang w:val="ca-ES"/>
              </w:rPr>
              <w:t>.</w:t>
            </w:r>
          </w:p>
        </w:tc>
        <w:tc>
          <w:tcPr>
            <w:tcW w:w="4667" w:type="dxa"/>
          </w:tcPr>
          <w:p w14:paraId="367BA7DF" w14:textId="77777777" w:rsidR="00180580" w:rsidRPr="004B4DC7" w:rsidRDefault="00180580">
            <w:pPr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40E3D939" w14:textId="644168A5" w:rsidR="00180580" w:rsidRPr="004B4DC7" w:rsidRDefault="00180580">
            <w:pPr>
              <w:rPr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Pr="004B4DC7">
              <w:rPr>
                <w:sz w:val="22"/>
                <w:szCs w:val="22"/>
                <w:lang w:val="ca-ES"/>
              </w:rPr>
              <w:t>.</w:t>
            </w:r>
          </w:p>
        </w:tc>
      </w:tr>
      <w:tr w:rsidR="0041282E" w:rsidRPr="004B4DC7" w14:paraId="3CCD2DFD" w14:textId="77777777">
        <w:trPr>
          <w:trHeight w:val="549"/>
        </w:trPr>
        <w:tc>
          <w:tcPr>
            <w:tcW w:w="4665" w:type="dxa"/>
          </w:tcPr>
          <w:p w14:paraId="2F74E60F" w14:textId="6F7431E0" w:rsidR="0041282E" w:rsidRPr="004B4DC7" w:rsidRDefault="00CD0390" w:rsidP="007769FF">
            <w:pPr>
              <w:spacing w:before="40" w:after="40"/>
              <w:ind w:left="601" w:hanging="601"/>
              <w:rPr>
                <w:spacing w:val="-4"/>
                <w:lang w:val="ca-ES"/>
              </w:rPr>
            </w:pPr>
            <w:r w:rsidRPr="004B4DC7">
              <w:rPr>
                <w:spacing w:val="-4"/>
                <w:sz w:val="22"/>
                <w:szCs w:val="22"/>
                <w:lang w:val="ca-ES"/>
              </w:rPr>
              <w:t>10</w:t>
            </w:r>
            <w:r w:rsidR="00AB1664" w:rsidRPr="004B4DC7">
              <w:rPr>
                <w:spacing w:val="-4"/>
                <w:sz w:val="22"/>
                <w:szCs w:val="22"/>
                <w:lang w:val="ca-ES"/>
              </w:rPr>
              <w:t xml:space="preserve">.1. </w:t>
            </w:r>
            <w:r w:rsidR="00D7238F" w:rsidRPr="004B4DC7">
              <w:rPr>
                <w:spacing w:val="-4"/>
                <w:sz w:val="22"/>
                <w:szCs w:val="22"/>
                <w:lang w:val="ca-ES"/>
              </w:rPr>
              <w:t xml:space="preserve"> 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 xml:space="preserve">Desenvolupa la curiositat per conèixer les formes de vida humana en el passat i valora la importància de les restes per al coneixement i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>l’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 xml:space="preserve">estudi de la història i com a patrimoni cultural que </w:t>
            </w:r>
            <w:r w:rsidR="007769FF">
              <w:rPr>
                <w:rFonts w:cs="Times New Roman"/>
                <w:sz w:val="22"/>
                <w:szCs w:val="22"/>
                <w:lang w:val="ca-ES"/>
              </w:rPr>
              <w:t xml:space="preserve">s’ha de </w:t>
            </w:r>
            <w:r w:rsidR="00C94612" w:rsidRPr="004B4DC7">
              <w:rPr>
                <w:rFonts w:cs="Times New Roman"/>
                <w:sz w:val="22"/>
                <w:szCs w:val="22"/>
                <w:lang w:val="ca-ES"/>
              </w:rPr>
              <w:t>cuidar i llegar.</w:t>
            </w:r>
          </w:p>
        </w:tc>
        <w:tc>
          <w:tcPr>
            <w:tcW w:w="4667" w:type="dxa"/>
          </w:tcPr>
          <w:p w14:paraId="32AA9DA0" w14:textId="24B779FA" w:rsidR="00671AA8" w:rsidRPr="004B4DC7" w:rsidRDefault="00D7238F" w:rsidP="009D006E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671AA8" w:rsidRPr="004B4DC7">
              <w:rPr>
                <w:sz w:val="22"/>
                <w:szCs w:val="22"/>
                <w:lang w:val="ca-ES"/>
              </w:rPr>
              <w:t xml:space="preserve">Activitats proposades </w:t>
            </w:r>
            <w:r w:rsidR="00183AF7">
              <w:rPr>
                <w:sz w:val="22"/>
                <w:szCs w:val="22"/>
                <w:lang w:val="ca-ES"/>
              </w:rPr>
              <w:t>a la PD</w:t>
            </w:r>
            <w:r w:rsidR="00671AA8" w:rsidRPr="004B4DC7">
              <w:rPr>
                <w:sz w:val="22"/>
                <w:szCs w:val="22"/>
                <w:lang w:val="ca-ES"/>
              </w:rPr>
              <w:t>.</w:t>
            </w:r>
          </w:p>
          <w:p w14:paraId="566DD1E0" w14:textId="77777777" w:rsidR="0041282E" w:rsidRPr="004B4DC7" w:rsidRDefault="00D7238F" w:rsidP="009D006E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671AA8" w:rsidRPr="004B4DC7">
              <w:rPr>
                <w:sz w:val="22"/>
                <w:szCs w:val="22"/>
                <w:lang w:val="ca-ES"/>
              </w:rPr>
              <w:t>Tasques del LA.</w:t>
            </w:r>
          </w:p>
          <w:p w14:paraId="4E19548B" w14:textId="77777777" w:rsidR="00671AA8" w:rsidRPr="004B4DC7" w:rsidRDefault="00D7238F" w:rsidP="009D006E">
            <w:pPr>
              <w:spacing w:before="40" w:after="4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. </w:t>
            </w:r>
            <w:r w:rsidR="00671AA8" w:rsidRPr="004B4DC7">
              <w:rPr>
                <w:sz w:val="22"/>
                <w:szCs w:val="22"/>
                <w:lang w:val="ca-ES"/>
              </w:rPr>
              <w:t>Selecció d’activitats del LA.</w:t>
            </w:r>
          </w:p>
        </w:tc>
      </w:tr>
    </w:tbl>
    <w:p w14:paraId="266A266B" w14:textId="77777777" w:rsidR="00FA48A0" w:rsidRPr="004B4DC7" w:rsidRDefault="00FA48A0" w:rsidP="00192F36">
      <w:pPr>
        <w:ind w:left="454" w:hanging="170"/>
        <w:jc w:val="both"/>
        <w:rPr>
          <w:sz w:val="22"/>
          <w:szCs w:val="22"/>
          <w:lang w:val="ca-ES"/>
        </w:rPr>
      </w:pPr>
    </w:p>
    <w:p w14:paraId="515092BD" w14:textId="393E1C17" w:rsidR="007C0526" w:rsidRPr="004B4DC7" w:rsidRDefault="00FA48A0" w:rsidP="007C0526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br w:type="page"/>
      </w:r>
      <w:r w:rsidR="007C0526" w:rsidRPr="004B4DC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5. </w:t>
      </w:r>
      <w:r w:rsidR="007C0526" w:rsidRPr="004B4DC7">
        <w:rPr>
          <w:rFonts w:ascii="Arial" w:hAnsi="Arial"/>
          <w:kern w:val="0"/>
          <w:sz w:val="22"/>
          <w:szCs w:val="22"/>
          <w:lang w:val="ca-ES"/>
        </w:rPr>
        <w:tab/>
        <w:t>COMPETÈNCIES: DESCRIPTORS I A</w:t>
      </w:r>
      <w:r w:rsidR="007769FF">
        <w:rPr>
          <w:rFonts w:ascii="Arial" w:hAnsi="Arial"/>
          <w:kern w:val="0"/>
          <w:sz w:val="22"/>
          <w:szCs w:val="22"/>
          <w:lang w:val="ca-ES"/>
        </w:rPr>
        <w:t>SSO</w:t>
      </w:r>
      <w:r w:rsidR="007C0526" w:rsidRPr="004B4DC7">
        <w:rPr>
          <w:rFonts w:ascii="Arial" w:hAnsi="Arial"/>
          <w:kern w:val="0"/>
          <w:sz w:val="22"/>
          <w:szCs w:val="22"/>
          <w:lang w:val="ca-ES"/>
        </w:rPr>
        <w:t>LIMENTS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33"/>
        <w:gridCol w:w="3134"/>
        <w:gridCol w:w="3134"/>
      </w:tblGrid>
      <w:tr w:rsidR="0083502D" w:rsidRPr="004B4DC7" w14:paraId="20BD49B0" w14:textId="77777777">
        <w:tc>
          <w:tcPr>
            <w:tcW w:w="313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B1A3B86" w14:textId="77777777" w:rsidR="0083502D" w:rsidRPr="004B4DC7" w:rsidRDefault="0083502D" w:rsidP="007C0526">
            <w:pPr>
              <w:spacing w:before="80" w:after="80"/>
              <w:rPr>
                <w:b/>
                <w:bCs/>
                <w:color w:val="FFFFFF"/>
                <w:lang w:val="ca-ES"/>
              </w:rPr>
            </w:pP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86A3581" w14:textId="77777777" w:rsidR="0083502D" w:rsidRPr="004B4DC7" w:rsidRDefault="0083502D" w:rsidP="007C0526">
            <w:pPr>
              <w:spacing w:before="80" w:after="80"/>
              <w:rPr>
                <w:lang w:val="ca-ES"/>
              </w:rPr>
            </w:pP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313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7D938E0B" w14:textId="08DAE8D1" w:rsidR="0083502D" w:rsidRPr="004B4DC7" w:rsidRDefault="0083502D" w:rsidP="007769FF">
            <w:pPr>
              <w:spacing w:before="80" w:after="80"/>
              <w:rPr>
                <w:lang w:val="ca-ES"/>
              </w:rPr>
            </w:pP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A</w:t>
            </w:r>
            <w:r w:rsidR="007769FF">
              <w:rPr>
                <w:b/>
                <w:bCs/>
                <w:color w:val="FFFFFF"/>
                <w:sz w:val="22"/>
                <w:szCs w:val="22"/>
                <w:lang w:val="ca-ES"/>
              </w:rPr>
              <w:t>sso</w:t>
            </w:r>
            <w:r w:rsidRPr="004B4DC7">
              <w:rPr>
                <w:b/>
                <w:bCs/>
                <w:color w:val="FFFFFF"/>
                <w:sz w:val="22"/>
                <w:szCs w:val="22"/>
                <w:lang w:val="ca-ES"/>
              </w:rPr>
              <w:t>liment</w:t>
            </w:r>
          </w:p>
        </w:tc>
      </w:tr>
      <w:tr w:rsidR="0083502D" w:rsidRPr="004B4DC7" w14:paraId="124EB7F6" w14:textId="77777777">
        <w:trPr>
          <w:trHeight w:hRule="exact" w:val="113"/>
        </w:trPr>
        <w:tc>
          <w:tcPr>
            <w:tcW w:w="3133" w:type="dxa"/>
            <w:tcBorders>
              <w:top w:val="nil"/>
              <w:left w:val="nil"/>
              <w:right w:val="nil"/>
            </w:tcBorders>
          </w:tcPr>
          <w:p w14:paraId="18C0AB00" w14:textId="77777777" w:rsidR="0083502D" w:rsidRPr="004B4DC7" w:rsidRDefault="0083502D" w:rsidP="007C0526">
            <w:pPr>
              <w:spacing w:before="80" w:after="80"/>
              <w:jc w:val="both"/>
              <w:rPr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326CCC1C" w14:textId="77777777" w:rsidR="0083502D" w:rsidRPr="004B4DC7" w:rsidRDefault="0083502D" w:rsidP="007C0526">
            <w:pPr>
              <w:spacing w:before="80" w:after="80"/>
              <w:jc w:val="both"/>
              <w:rPr>
                <w:lang w:val="ca-ES"/>
              </w:rPr>
            </w:pPr>
          </w:p>
        </w:tc>
        <w:tc>
          <w:tcPr>
            <w:tcW w:w="3134" w:type="dxa"/>
            <w:tcBorders>
              <w:top w:val="nil"/>
              <w:left w:val="nil"/>
              <w:right w:val="nil"/>
            </w:tcBorders>
          </w:tcPr>
          <w:p w14:paraId="12DF0EFD" w14:textId="77777777" w:rsidR="0083502D" w:rsidRPr="004B4DC7" w:rsidRDefault="0083502D" w:rsidP="007C0526">
            <w:pPr>
              <w:spacing w:before="80" w:after="80"/>
              <w:jc w:val="both"/>
              <w:rPr>
                <w:lang w:val="ca-ES"/>
              </w:rPr>
            </w:pPr>
          </w:p>
        </w:tc>
      </w:tr>
      <w:tr w:rsidR="00374FD0" w:rsidRPr="004B4DC7" w14:paraId="492980E1" w14:textId="77777777">
        <w:trPr>
          <w:trHeight w:val="921"/>
        </w:trPr>
        <w:tc>
          <w:tcPr>
            <w:tcW w:w="3133" w:type="dxa"/>
          </w:tcPr>
          <w:p w14:paraId="70F406BF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 xml:space="preserve">Comunicació lingüística. </w:t>
            </w:r>
          </w:p>
        </w:tc>
        <w:tc>
          <w:tcPr>
            <w:tcW w:w="3134" w:type="dxa"/>
          </w:tcPr>
          <w:p w14:paraId="5CB3B7EF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Comprendre el sentit dels textos escrits.</w:t>
            </w:r>
          </w:p>
          <w:p w14:paraId="75A4310D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Gaudir de la lectura.</w:t>
            </w:r>
          </w:p>
        </w:tc>
        <w:tc>
          <w:tcPr>
            <w:tcW w:w="3134" w:type="dxa"/>
          </w:tcPr>
          <w:p w14:paraId="36FAA8C6" w14:textId="5B574E26" w:rsidR="00374FD0" w:rsidRPr="004B4DC7" w:rsidRDefault="00374FD0" w:rsidP="007769FF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 xml:space="preserve">Llegeix de manera comprensiva el text «Cercadors d’història», </w:t>
            </w:r>
            <w:r w:rsidR="007769FF">
              <w:rPr>
                <w:sz w:val="22"/>
                <w:szCs w:val="22"/>
                <w:lang w:val="ca-ES"/>
              </w:rPr>
              <w:t>i</w:t>
            </w:r>
            <w:r w:rsidRPr="004B4DC7">
              <w:rPr>
                <w:sz w:val="22"/>
                <w:szCs w:val="22"/>
                <w:lang w:val="ca-ES"/>
              </w:rPr>
              <w:t xml:space="preserve"> els diferents continguts i tasques desenvolupades en la unitat, de forma individual i col·lectiva.</w:t>
            </w:r>
          </w:p>
        </w:tc>
      </w:tr>
      <w:tr w:rsidR="00374FD0" w:rsidRPr="004B4DC7" w14:paraId="325A9C10" w14:textId="77777777">
        <w:tc>
          <w:tcPr>
            <w:tcW w:w="3133" w:type="dxa"/>
          </w:tcPr>
          <w:p w14:paraId="5842267B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>Competència matemàtica i competències bàsiques en ciència i tecnologia.</w:t>
            </w:r>
          </w:p>
        </w:tc>
        <w:tc>
          <w:tcPr>
            <w:tcW w:w="3134" w:type="dxa"/>
          </w:tcPr>
          <w:p w14:paraId="7CCB285A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Aplicar les estratègies de resolució de problemes a qualsevol situació problemàtica.</w:t>
            </w:r>
          </w:p>
        </w:tc>
        <w:tc>
          <w:tcPr>
            <w:tcW w:w="3134" w:type="dxa"/>
          </w:tcPr>
          <w:p w14:paraId="18D80593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Utilitza operacions matemàtiques per a la resolució de problemes.</w:t>
            </w:r>
          </w:p>
        </w:tc>
      </w:tr>
      <w:tr w:rsidR="00374FD0" w:rsidRPr="004B4DC7" w14:paraId="46DDC018" w14:textId="77777777">
        <w:tc>
          <w:tcPr>
            <w:tcW w:w="3133" w:type="dxa"/>
          </w:tcPr>
          <w:p w14:paraId="5921EC79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>Competència digital.</w:t>
            </w:r>
          </w:p>
        </w:tc>
        <w:tc>
          <w:tcPr>
            <w:tcW w:w="3134" w:type="dxa"/>
          </w:tcPr>
          <w:p w14:paraId="0579D5EC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Manejar eines digitals per a la construcció de coneixement.</w:t>
            </w:r>
          </w:p>
        </w:tc>
        <w:tc>
          <w:tcPr>
            <w:tcW w:w="3134" w:type="dxa"/>
          </w:tcPr>
          <w:p w14:paraId="2E106ACB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Utilitza i maneja taules, gràfics i imatges per a la recollida d’informació relacionada amb el pas del temps, línies del temps, etc.</w:t>
            </w:r>
          </w:p>
        </w:tc>
      </w:tr>
      <w:tr w:rsidR="00374FD0" w:rsidRPr="004B4DC7" w14:paraId="6D9D7942" w14:textId="77777777">
        <w:tc>
          <w:tcPr>
            <w:tcW w:w="3133" w:type="dxa"/>
            <w:vMerge w:val="restart"/>
          </w:tcPr>
          <w:p w14:paraId="441F2419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>Aprendre a aprendre.</w:t>
            </w:r>
          </w:p>
        </w:tc>
        <w:tc>
          <w:tcPr>
            <w:tcW w:w="3134" w:type="dxa"/>
          </w:tcPr>
          <w:p w14:paraId="79B8A294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Generar estratègies per aprendre en diferents contextos d’aprenentatge.</w:t>
            </w:r>
          </w:p>
        </w:tc>
        <w:tc>
          <w:tcPr>
            <w:tcW w:w="3134" w:type="dxa"/>
          </w:tcPr>
          <w:p w14:paraId="3B41FD41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Utilització de tècniques de lectura de textos divulgatius per obtenir informació i com a instrument per a l’aprenentatge.</w:t>
            </w:r>
          </w:p>
        </w:tc>
      </w:tr>
      <w:tr w:rsidR="00374FD0" w:rsidRPr="004B4DC7" w14:paraId="0554E9EA" w14:textId="77777777">
        <w:tc>
          <w:tcPr>
            <w:tcW w:w="3133" w:type="dxa"/>
            <w:vMerge/>
          </w:tcPr>
          <w:p w14:paraId="4D41C03A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</w:tcPr>
          <w:p w14:paraId="6E785698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>Intel·ligències múltiples:</w:t>
            </w:r>
            <w:r w:rsidRPr="004B4DC7">
              <w:rPr>
                <w:sz w:val="22"/>
                <w:szCs w:val="22"/>
                <w:lang w:val="ca-ES"/>
              </w:rPr>
              <w:t xml:space="preserve"> Desenvolup</w:t>
            </w:r>
            <w:r w:rsidR="00E734EE" w:rsidRPr="004B4DC7">
              <w:rPr>
                <w:sz w:val="22"/>
                <w:szCs w:val="22"/>
                <w:lang w:val="ca-ES"/>
              </w:rPr>
              <w:t>ar</w:t>
            </w:r>
            <w:r w:rsidRPr="004B4DC7">
              <w:rPr>
                <w:sz w:val="22"/>
                <w:szCs w:val="22"/>
                <w:lang w:val="ca-ES"/>
              </w:rPr>
              <w:t xml:space="preserve"> les diferents intel·ligències múltiples.</w:t>
            </w:r>
          </w:p>
        </w:tc>
        <w:tc>
          <w:tcPr>
            <w:tcW w:w="3134" w:type="dxa"/>
          </w:tcPr>
          <w:p w14:paraId="199F0A25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Desenvolupa capacitat per entendre altres persones.</w:t>
            </w:r>
          </w:p>
        </w:tc>
      </w:tr>
      <w:tr w:rsidR="00374FD0" w:rsidRPr="004B4DC7" w14:paraId="57636FD5" w14:textId="77777777">
        <w:tc>
          <w:tcPr>
            <w:tcW w:w="3133" w:type="dxa"/>
            <w:vMerge w:val="restart"/>
          </w:tcPr>
          <w:p w14:paraId="259E5987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>Competències socials i cíviques.</w:t>
            </w:r>
          </w:p>
        </w:tc>
        <w:tc>
          <w:tcPr>
            <w:tcW w:w="3134" w:type="dxa"/>
          </w:tcPr>
          <w:p w14:paraId="46DD4744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Conèixer i aplicar drets i deures de la convivència ciutadana en el context de l’escola.</w:t>
            </w:r>
          </w:p>
        </w:tc>
        <w:tc>
          <w:tcPr>
            <w:tcW w:w="3134" w:type="dxa"/>
          </w:tcPr>
          <w:p w14:paraId="3203D086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Pren consciència i posa en pràctica normes, regles del joc i respecte pel patrimoni cultural i històric.</w:t>
            </w:r>
          </w:p>
        </w:tc>
      </w:tr>
      <w:tr w:rsidR="00374FD0" w:rsidRPr="004B4DC7" w14:paraId="787137F4" w14:textId="77777777">
        <w:tc>
          <w:tcPr>
            <w:tcW w:w="3133" w:type="dxa"/>
            <w:vMerge/>
          </w:tcPr>
          <w:p w14:paraId="1CC61F57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</w:p>
        </w:tc>
        <w:tc>
          <w:tcPr>
            <w:tcW w:w="3134" w:type="dxa"/>
          </w:tcPr>
          <w:p w14:paraId="77AD01BA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>Educació en valors:</w:t>
            </w:r>
            <w:r w:rsidRPr="004B4DC7">
              <w:rPr>
                <w:sz w:val="22"/>
                <w:szCs w:val="22"/>
                <w:lang w:val="ca-ES"/>
              </w:rPr>
              <w:t xml:space="preserve"> Aprendre a comportar-se des del coneixement dels diferents valors.</w:t>
            </w:r>
          </w:p>
        </w:tc>
        <w:tc>
          <w:tcPr>
            <w:tcW w:w="3134" w:type="dxa"/>
          </w:tcPr>
          <w:p w14:paraId="43283475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Participa en diàlegs i debats sobre esdeveniments històrics importants.</w:t>
            </w:r>
          </w:p>
        </w:tc>
      </w:tr>
      <w:tr w:rsidR="00374FD0" w:rsidRPr="004B4DC7" w14:paraId="2307717A" w14:textId="77777777">
        <w:tc>
          <w:tcPr>
            <w:tcW w:w="3133" w:type="dxa"/>
          </w:tcPr>
          <w:p w14:paraId="2A7C8879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>Sentit d’iniciativa i esperit emprenedor.</w:t>
            </w:r>
          </w:p>
        </w:tc>
        <w:tc>
          <w:tcPr>
            <w:tcW w:w="3134" w:type="dxa"/>
          </w:tcPr>
          <w:p w14:paraId="068C551D" w14:textId="2E30C0DF" w:rsidR="00374FD0" w:rsidRPr="004B4DC7" w:rsidRDefault="00374FD0" w:rsidP="007769FF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Assumir les responsabilitats encomanades i donar</w:t>
            </w:r>
            <w:r w:rsidR="007769FF">
              <w:rPr>
                <w:sz w:val="22"/>
                <w:szCs w:val="22"/>
                <w:lang w:val="ca-ES"/>
              </w:rPr>
              <w:t>-ne</w:t>
            </w:r>
            <w:r w:rsidRPr="004B4DC7">
              <w:rPr>
                <w:sz w:val="22"/>
                <w:szCs w:val="22"/>
                <w:lang w:val="ca-ES"/>
              </w:rPr>
              <w:t xml:space="preserve"> compte.</w:t>
            </w:r>
          </w:p>
        </w:tc>
        <w:tc>
          <w:tcPr>
            <w:tcW w:w="3134" w:type="dxa"/>
          </w:tcPr>
          <w:p w14:paraId="50A9F421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Mostra perseverança i interès en la realització de les tasques, especialment de recuperació, d’ampliació i d’avaluació de la unitat didàctica.</w:t>
            </w:r>
          </w:p>
        </w:tc>
      </w:tr>
      <w:tr w:rsidR="00374FD0" w:rsidRPr="004B4DC7" w14:paraId="3E86561A" w14:textId="77777777">
        <w:tc>
          <w:tcPr>
            <w:tcW w:w="3133" w:type="dxa"/>
          </w:tcPr>
          <w:p w14:paraId="6F9926D7" w14:textId="77777777" w:rsidR="00374FD0" w:rsidRPr="004B4DC7" w:rsidRDefault="00374FD0" w:rsidP="007C0526">
            <w:pPr>
              <w:spacing w:before="80" w:after="80"/>
              <w:rPr>
                <w:i/>
                <w:iCs/>
                <w:sz w:val="22"/>
                <w:szCs w:val="22"/>
                <w:lang w:val="ca-ES"/>
              </w:rPr>
            </w:pPr>
            <w:r w:rsidRPr="004B4DC7">
              <w:rPr>
                <w:i/>
                <w:iCs/>
                <w:sz w:val="22"/>
                <w:szCs w:val="22"/>
                <w:lang w:val="ca-ES"/>
              </w:rPr>
              <w:t>Consciència i expressions culturals.</w:t>
            </w:r>
          </w:p>
        </w:tc>
        <w:tc>
          <w:tcPr>
            <w:tcW w:w="3134" w:type="dxa"/>
          </w:tcPr>
          <w:p w14:paraId="6173F7EB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Expressar sentiments i emocions des de codis artístics.</w:t>
            </w:r>
          </w:p>
          <w:p w14:paraId="38FAEF47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Elaborar treballs i presentacions amb sentit estètic.</w:t>
            </w:r>
          </w:p>
        </w:tc>
        <w:tc>
          <w:tcPr>
            <w:tcW w:w="3134" w:type="dxa"/>
          </w:tcPr>
          <w:p w14:paraId="0DBA48C5" w14:textId="77777777" w:rsidR="00374FD0" w:rsidRPr="004B4DC7" w:rsidRDefault="00374FD0" w:rsidP="007C0526">
            <w:pPr>
              <w:spacing w:before="80" w:after="80"/>
              <w:rPr>
                <w:sz w:val="22"/>
                <w:szCs w:val="22"/>
                <w:lang w:val="ca-ES"/>
              </w:rPr>
            </w:pPr>
            <w:r w:rsidRPr="004B4DC7">
              <w:rPr>
                <w:sz w:val="22"/>
                <w:szCs w:val="22"/>
                <w:lang w:val="ca-ES"/>
              </w:rPr>
              <w:t>Desenvolupa el sentit del gust i l’estètica a l’hora de realitzar el mural sobre jocs populars i la creació de la càpsula del temps.</w:t>
            </w:r>
          </w:p>
        </w:tc>
      </w:tr>
    </w:tbl>
    <w:p w14:paraId="42A2078D" w14:textId="77777777" w:rsidR="0083502D" w:rsidRPr="004B4DC7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br w:type="page"/>
      </w:r>
      <w:r w:rsidRPr="004B4DC7">
        <w:rPr>
          <w:rFonts w:ascii="Arial" w:hAnsi="Arial"/>
          <w:kern w:val="0"/>
          <w:sz w:val="22"/>
          <w:szCs w:val="22"/>
          <w:lang w:val="ca-ES"/>
        </w:rPr>
        <w:lastRenderedPageBreak/>
        <w:t xml:space="preserve">6. </w:t>
      </w:r>
      <w:r w:rsidR="00260B58" w:rsidRPr="004B4DC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4B4DC7">
        <w:rPr>
          <w:rFonts w:ascii="Arial" w:hAnsi="Arial"/>
          <w:kern w:val="0"/>
          <w:sz w:val="22"/>
          <w:szCs w:val="22"/>
          <w:lang w:val="ca-ES"/>
        </w:rPr>
        <w:t>TASQUES</w:t>
      </w:r>
    </w:p>
    <w:p w14:paraId="5D087979" w14:textId="77777777" w:rsidR="0083502D" w:rsidRPr="004B4DC7" w:rsidRDefault="0083502D" w:rsidP="00BD76C1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4B4DC7">
        <w:rPr>
          <w:color w:val="000000"/>
          <w:sz w:val="16"/>
          <w:szCs w:val="16"/>
          <w:lang w:val="ca-ES"/>
        </w:rPr>
        <w:t>Llibre de l’alumne (LA) / Proposta didàctica (PD) / Recursos fotocopiables (RF) / Llibre digital (LD)</w:t>
      </w:r>
    </w:p>
    <w:p w14:paraId="2928FB36" w14:textId="77777777" w:rsidR="00374FD0" w:rsidRPr="004B4DC7" w:rsidRDefault="00374FD0" w:rsidP="00292BEA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1: </w:t>
      </w:r>
      <w:r w:rsidRPr="004B4DC7">
        <w:rPr>
          <w:bCs/>
          <w:sz w:val="22"/>
          <w:szCs w:val="22"/>
          <w:lang w:val="ca-ES"/>
        </w:rPr>
        <w:t>Cercadors d’història</w:t>
      </w:r>
    </w:p>
    <w:p w14:paraId="243A21CF" w14:textId="32F9D12F" w:rsidR="00374FD0" w:rsidRPr="004B4DC7" w:rsidRDefault="00374FD0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 xml:space="preserve">. Identificam idees prèvies </w:t>
      </w:r>
      <w:r w:rsidR="005D13DC">
        <w:rPr>
          <w:bCs/>
          <w:sz w:val="22"/>
          <w:szCs w:val="22"/>
          <w:lang w:val="ca-ES"/>
        </w:rPr>
        <w:t>al LA</w:t>
      </w:r>
      <w:r w:rsidRPr="004B4DC7">
        <w:rPr>
          <w:bCs/>
          <w:sz w:val="22"/>
          <w:szCs w:val="22"/>
          <w:lang w:val="ca-ES"/>
        </w:rPr>
        <w:t xml:space="preserve"> i suggeriments metodològics </w:t>
      </w:r>
      <w:r w:rsidR="00E734EE" w:rsidRPr="004B4DC7">
        <w:rPr>
          <w:bCs/>
          <w:sz w:val="22"/>
          <w:szCs w:val="22"/>
          <w:lang w:val="ca-ES"/>
        </w:rPr>
        <w:t>de</w:t>
      </w:r>
      <w:r w:rsidRPr="004B4DC7">
        <w:rPr>
          <w:bCs/>
          <w:sz w:val="22"/>
          <w:szCs w:val="22"/>
          <w:lang w:val="ca-ES"/>
        </w:rPr>
        <w:t xml:space="preserve"> la PD.</w:t>
      </w:r>
    </w:p>
    <w:p w14:paraId="652FB7D9" w14:textId="45D6FC2B" w:rsidR="00374FD0" w:rsidRPr="004B4DC7" w:rsidRDefault="00374FD0" w:rsidP="00292BEA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 xml:space="preserve">. </w:t>
      </w:r>
      <w:r w:rsidR="005D13DC">
        <w:rPr>
          <w:bCs/>
          <w:sz w:val="22"/>
          <w:szCs w:val="22"/>
          <w:lang w:val="ca-ES"/>
        </w:rPr>
        <w:t>Feim</w:t>
      </w:r>
      <w:r w:rsidRPr="004B4DC7">
        <w:rPr>
          <w:bCs/>
          <w:sz w:val="22"/>
          <w:szCs w:val="22"/>
          <w:lang w:val="ca-ES"/>
        </w:rPr>
        <w:t xml:space="preserve"> la lectura inicial </w:t>
      </w:r>
      <w:r w:rsidR="005D13DC">
        <w:rPr>
          <w:bCs/>
          <w:sz w:val="22"/>
          <w:szCs w:val="22"/>
          <w:lang w:val="ca-ES"/>
        </w:rPr>
        <w:t>al LA</w:t>
      </w:r>
      <w:r w:rsidRPr="004B4DC7">
        <w:rPr>
          <w:bCs/>
          <w:sz w:val="22"/>
          <w:szCs w:val="22"/>
          <w:lang w:val="ca-ES"/>
        </w:rPr>
        <w:t xml:space="preserve"> i la interpretació d’imatges amb els suggeriments metodològics </w:t>
      </w:r>
      <w:r w:rsidR="00E734EE" w:rsidRPr="004B4DC7">
        <w:rPr>
          <w:bCs/>
          <w:sz w:val="22"/>
          <w:szCs w:val="22"/>
          <w:lang w:val="ca-ES"/>
        </w:rPr>
        <w:t>de</w:t>
      </w:r>
      <w:r w:rsidRPr="004B4DC7">
        <w:rPr>
          <w:bCs/>
          <w:sz w:val="22"/>
          <w:szCs w:val="22"/>
          <w:lang w:val="ca-ES"/>
        </w:rPr>
        <w:t xml:space="preserve"> la PD.</w:t>
      </w:r>
    </w:p>
    <w:p w14:paraId="72ACDBC4" w14:textId="5FC45F6B" w:rsidR="00374FD0" w:rsidRPr="004B4DC7" w:rsidRDefault="00374FD0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 xml:space="preserve">. </w:t>
      </w:r>
      <w:r w:rsidR="005D13DC">
        <w:rPr>
          <w:bCs/>
          <w:sz w:val="22"/>
          <w:szCs w:val="22"/>
          <w:lang w:val="ca-ES"/>
        </w:rPr>
        <w:t>Feim</w:t>
      </w:r>
      <w:r w:rsidRPr="004B4DC7">
        <w:rPr>
          <w:bCs/>
          <w:sz w:val="22"/>
          <w:szCs w:val="22"/>
          <w:lang w:val="ca-ES"/>
        </w:rPr>
        <w:t xml:space="preserve"> les activitats proposades després de la lectura </w:t>
      </w:r>
      <w:r w:rsidR="005D13DC">
        <w:rPr>
          <w:bCs/>
          <w:sz w:val="22"/>
          <w:szCs w:val="22"/>
          <w:lang w:val="ca-ES"/>
        </w:rPr>
        <w:t>al LA</w:t>
      </w:r>
      <w:r w:rsidRPr="004B4DC7">
        <w:rPr>
          <w:bCs/>
          <w:sz w:val="22"/>
          <w:szCs w:val="22"/>
          <w:lang w:val="ca-ES"/>
        </w:rPr>
        <w:t>.</w:t>
      </w:r>
    </w:p>
    <w:p w14:paraId="6C77E988" w14:textId="77777777" w:rsidR="00374FD0" w:rsidRPr="004B4DC7" w:rsidRDefault="00374FD0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>. Completam amb activitats de la PD</w:t>
      </w:r>
    </w:p>
    <w:p w14:paraId="4F470602" w14:textId="77777777" w:rsidR="00374FD0" w:rsidRPr="004B4DC7" w:rsidRDefault="00374FD0" w:rsidP="00152343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2: </w:t>
      </w:r>
      <w:r w:rsidRPr="004B4DC7">
        <w:rPr>
          <w:sz w:val="22"/>
          <w:szCs w:val="22"/>
          <w:lang w:val="ca-ES"/>
        </w:rPr>
        <w:t>Què és la història?</w:t>
      </w:r>
    </w:p>
    <w:p w14:paraId="72BE6173" w14:textId="77777777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Introduïm el concepte d’història a través del LA i els suggeriments metodològics </w:t>
      </w:r>
      <w:r w:rsidR="00E734EE" w:rsidRPr="004B4DC7">
        <w:rPr>
          <w:sz w:val="22"/>
          <w:szCs w:val="22"/>
          <w:lang w:val="ca-ES"/>
        </w:rPr>
        <w:t>de</w:t>
      </w:r>
      <w:r w:rsidRPr="004B4DC7">
        <w:rPr>
          <w:sz w:val="22"/>
          <w:szCs w:val="22"/>
          <w:lang w:val="ca-ES"/>
        </w:rPr>
        <w:t xml:space="preserve"> la PD.</w:t>
      </w:r>
    </w:p>
    <w:p w14:paraId="0CAD7A1B" w14:textId="4BBA3AD2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Situam el pas del temps en esdeveniments del passat, del present i del futur </w:t>
      </w:r>
      <w:r w:rsidR="005D13DC">
        <w:rPr>
          <w:sz w:val="22"/>
          <w:szCs w:val="22"/>
          <w:lang w:val="ca-ES"/>
        </w:rPr>
        <w:t>al LA</w:t>
      </w:r>
      <w:r w:rsidRPr="004B4DC7">
        <w:rPr>
          <w:sz w:val="22"/>
          <w:szCs w:val="22"/>
          <w:lang w:val="ca-ES"/>
        </w:rPr>
        <w:t xml:space="preserve">, suggeriments metodològics i treball cooperatiu </w:t>
      </w:r>
      <w:r w:rsidR="00E734EE" w:rsidRPr="004B4DC7">
        <w:rPr>
          <w:sz w:val="22"/>
          <w:szCs w:val="22"/>
          <w:lang w:val="ca-ES"/>
        </w:rPr>
        <w:t>de</w:t>
      </w:r>
      <w:r w:rsidRPr="004B4DC7">
        <w:rPr>
          <w:sz w:val="22"/>
          <w:szCs w:val="22"/>
          <w:lang w:val="ca-ES"/>
        </w:rPr>
        <w:t xml:space="preserve"> la PD.</w:t>
      </w:r>
    </w:p>
    <w:p w14:paraId="76322510" w14:textId="489A3E0E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Coneixem el temps històric </w:t>
      </w:r>
      <w:r w:rsidR="005D13DC">
        <w:rPr>
          <w:sz w:val="22"/>
          <w:szCs w:val="22"/>
          <w:lang w:val="ca-ES"/>
        </w:rPr>
        <w:t>al LA</w:t>
      </w:r>
      <w:r w:rsidRPr="004B4DC7">
        <w:rPr>
          <w:sz w:val="22"/>
          <w:szCs w:val="22"/>
          <w:lang w:val="ca-ES"/>
        </w:rPr>
        <w:t xml:space="preserve">, suggeriments metodològics </w:t>
      </w:r>
      <w:r w:rsidR="00E734EE" w:rsidRPr="004B4DC7">
        <w:rPr>
          <w:sz w:val="22"/>
          <w:szCs w:val="22"/>
          <w:lang w:val="ca-ES"/>
        </w:rPr>
        <w:t>de</w:t>
      </w:r>
      <w:r w:rsidRPr="004B4DC7">
        <w:rPr>
          <w:sz w:val="22"/>
          <w:szCs w:val="22"/>
          <w:lang w:val="ca-ES"/>
        </w:rPr>
        <w:t xml:space="preserve"> la PD i activitats interactives del LD.</w:t>
      </w:r>
    </w:p>
    <w:p w14:paraId="7CC4CD0C" w14:textId="65734F6D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5D13DC">
        <w:rPr>
          <w:sz w:val="22"/>
          <w:szCs w:val="22"/>
          <w:lang w:val="ca-ES"/>
        </w:rPr>
        <w:t>Feim</w:t>
      </w:r>
      <w:r w:rsidRPr="004B4DC7">
        <w:rPr>
          <w:sz w:val="22"/>
          <w:szCs w:val="22"/>
          <w:lang w:val="ca-ES"/>
        </w:rPr>
        <w:t xml:space="preserve"> les activitats del LA i del LD.</w:t>
      </w:r>
    </w:p>
    <w:p w14:paraId="24FB377A" w14:textId="77777777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Completam amb activitats de la PD i la fitxa de reforç dels RF.</w:t>
      </w:r>
    </w:p>
    <w:p w14:paraId="548C0F5F" w14:textId="77777777" w:rsidR="00374FD0" w:rsidRPr="004B4DC7" w:rsidRDefault="00374FD0" w:rsidP="00152343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3: </w:t>
      </w:r>
      <w:r w:rsidRPr="004B4DC7">
        <w:rPr>
          <w:sz w:val="22"/>
          <w:szCs w:val="22"/>
          <w:lang w:val="ca-ES"/>
        </w:rPr>
        <w:t>Les fonts històri</w:t>
      </w:r>
      <w:r w:rsidR="00292BEA" w:rsidRPr="004B4DC7">
        <w:rPr>
          <w:sz w:val="22"/>
          <w:szCs w:val="22"/>
          <w:lang w:val="ca-ES"/>
        </w:rPr>
        <w:t>ques i les edats de la història</w:t>
      </w:r>
    </w:p>
    <w:p w14:paraId="1C36975D" w14:textId="372C385D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Introduïm el concepte de font històrica </w:t>
      </w:r>
      <w:r w:rsidR="005D13DC">
        <w:rPr>
          <w:sz w:val="22"/>
          <w:szCs w:val="22"/>
          <w:lang w:val="ca-ES"/>
        </w:rPr>
        <w:t>i també</w:t>
      </w:r>
      <w:r w:rsidRPr="004B4DC7">
        <w:rPr>
          <w:sz w:val="22"/>
          <w:szCs w:val="22"/>
          <w:lang w:val="ca-ES"/>
        </w:rPr>
        <w:t xml:space="preserve"> els diferents tipus amb </w:t>
      </w:r>
      <w:r w:rsidR="005D13DC">
        <w:rPr>
          <w:sz w:val="22"/>
          <w:szCs w:val="22"/>
          <w:lang w:val="ca-ES"/>
        </w:rPr>
        <w:t>l’</w:t>
      </w:r>
      <w:r w:rsidRPr="004B4DC7">
        <w:rPr>
          <w:sz w:val="22"/>
          <w:szCs w:val="22"/>
          <w:lang w:val="ca-ES"/>
        </w:rPr>
        <w:t>ajuda del LA i els suggeriments metodològics de la PD.</w:t>
      </w:r>
    </w:p>
    <w:p w14:paraId="75599B2E" w14:textId="2D8C1FE0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Coneixem les edats de la història </w:t>
      </w:r>
      <w:r w:rsidR="005D13DC">
        <w:rPr>
          <w:sz w:val="22"/>
          <w:szCs w:val="22"/>
          <w:lang w:val="ca-ES"/>
        </w:rPr>
        <w:t>al LA</w:t>
      </w:r>
      <w:r w:rsidRPr="004B4DC7">
        <w:rPr>
          <w:sz w:val="22"/>
          <w:szCs w:val="22"/>
          <w:lang w:val="ca-ES"/>
        </w:rPr>
        <w:t xml:space="preserve">, suggeriments metodològics i treball cooperatiu </w:t>
      </w:r>
      <w:r w:rsidR="00E734EE" w:rsidRPr="004B4DC7">
        <w:rPr>
          <w:sz w:val="22"/>
          <w:szCs w:val="22"/>
          <w:lang w:val="ca-ES"/>
        </w:rPr>
        <w:t>de</w:t>
      </w:r>
      <w:r w:rsidRPr="004B4DC7">
        <w:rPr>
          <w:sz w:val="22"/>
          <w:szCs w:val="22"/>
          <w:lang w:val="ca-ES"/>
        </w:rPr>
        <w:t xml:space="preserve"> la PD.</w:t>
      </w:r>
    </w:p>
    <w:p w14:paraId="09A33018" w14:textId="77777777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Realitzam les </w:t>
      </w:r>
      <w:r w:rsidRPr="004B4DC7">
        <w:rPr>
          <w:bCs/>
          <w:sz w:val="22"/>
          <w:szCs w:val="22"/>
          <w:lang w:val="ca-ES"/>
        </w:rPr>
        <w:t>activitats</w:t>
      </w:r>
      <w:r w:rsidRPr="004B4DC7">
        <w:rPr>
          <w:sz w:val="22"/>
          <w:szCs w:val="22"/>
          <w:lang w:val="ca-ES"/>
        </w:rPr>
        <w:t xml:space="preserve"> del LA i del LD.</w:t>
      </w:r>
    </w:p>
    <w:p w14:paraId="5478D046" w14:textId="77777777" w:rsidR="00374FD0" w:rsidRPr="004B4DC7" w:rsidRDefault="00374FD0" w:rsidP="00292BEA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Completam amb activitats de la PD i les fitxes de reforç i ampliació dels RF.</w:t>
      </w:r>
    </w:p>
    <w:p w14:paraId="39DAF92D" w14:textId="77777777" w:rsidR="00484DE5" w:rsidRPr="004B4DC7" w:rsidRDefault="00484DE5" w:rsidP="00484DE5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4: </w:t>
      </w:r>
      <w:r w:rsidRPr="004B4DC7">
        <w:rPr>
          <w:bCs/>
          <w:sz w:val="22"/>
          <w:szCs w:val="22"/>
          <w:lang w:val="ca-ES"/>
        </w:rPr>
        <w:t>La prehistòria i l’</w:t>
      </w:r>
      <w:r w:rsidR="004B4DC7">
        <w:rPr>
          <w:bCs/>
          <w:sz w:val="22"/>
          <w:szCs w:val="22"/>
          <w:lang w:val="ca-ES"/>
        </w:rPr>
        <w:t>edat antiga</w:t>
      </w:r>
    </w:p>
    <w:p w14:paraId="209614D5" w14:textId="77777777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Introduïm el concepte d’història a través del LA i els suggeriments metodològics de la PD.</w:t>
      </w:r>
    </w:p>
    <w:p w14:paraId="38A9EEEB" w14:textId="334B81B8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Situam el pas del temps en esdeveniments del passat, del present i del futur </w:t>
      </w:r>
      <w:r w:rsidR="005D13DC">
        <w:rPr>
          <w:sz w:val="22"/>
          <w:szCs w:val="22"/>
          <w:lang w:val="ca-ES"/>
        </w:rPr>
        <w:t>al LA</w:t>
      </w:r>
      <w:r w:rsidRPr="004B4DC7">
        <w:rPr>
          <w:sz w:val="22"/>
          <w:szCs w:val="22"/>
          <w:lang w:val="ca-ES"/>
        </w:rPr>
        <w:t>, suggeriments metodològics i treball cooperatiu de la PD.</w:t>
      </w:r>
    </w:p>
    <w:p w14:paraId="6A3F8868" w14:textId="385E7E8C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Coneixem la prehistòria i l’</w:t>
      </w:r>
      <w:r w:rsidR="004B4DC7">
        <w:rPr>
          <w:sz w:val="22"/>
          <w:szCs w:val="22"/>
          <w:lang w:val="ca-ES"/>
        </w:rPr>
        <w:t>edat antiga</w:t>
      </w:r>
      <w:r w:rsidRPr="004B4DC7">
        <w:rPr>
          <w:sz w:val="22"/>
          <w:szCs w:val="22"/>
          <w:lang w:val="ca-ES"/>
        </w:rPr>
        <w:t xml:space="preserve"> </w:t>
      </w:r>
      <w:r w:rsidR="005D13DC">
        <w:rPr>
          <w:sz w:val="22"/>
          <w:szCs w:val="22"/>
          <w:lang w:val="ca-ES"/>
        </w:rPr>
        <w:t>al LA</w:t>
      </w:r>
      <w:r w:rsidRPr="004B4DC7">
        <w:rPr>
          <w:sz w:val="22"/>
          <w:szCs w:val="22"/>
          <w:lang w:val="ca-ES"/>
        </w:rPr>
        <w:t>, suggeriments metodològics de la PD i activitats interactives del LD.</w:t>
      </w:r>
    </w:p>
    <w:p w14:paraId="2260F239" w14:textId="149951E4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931A89">
        <w:rPr>
          <w:sz w:val="22"/>
          <w:szCs w:val="22"/>
          <w:lang w:val="ca-ES"/>
        </w:rPr>
        <w:t>Feim</w:t>
      </w:r>
      <w:r w:rsidRPr="004B4DC7">
        <w:rPr>
          <w:sz w:val="22"/>
          <w:szCs w:val="22"/>
          <w:lang w:val="ca-ES"/>
        </w:rPr>
        <w:t xml:space="preserve"> les activitats del LA i del LD.</w:t>
      </w:r>
    </w:p>
    <w:p w14:paraId="7C393285" w14:textId="77777777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Completam amb activitats de la PD i la fitxa de reforç dels RF.</w:t>
      </w:r>
    </w:p>
    <w:p w14:paraId="395412E6" w14:textId="77777777" w:rsidR="00484DE5" w:rsidRPr="004B4DC7" w:rsidRDefault="00484DE5" w:rsidP="00484DE5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5: </w:t>
      </w:r>
      <w:r w:rsidRPr="004B4DC7">
        <w:rPr>
          <w:sz w:val="22"/>
          <w:szCs w:val="22"/>
          <w:lang w:val="ca-ES"/>
        </w:rPr>
        <w:t>L’</w:t>
      </w:r>
      <w:r w:rsidR="004B4DC7">
        <w:rPr>
          <w:sz w:val="22"/>
          <w:szCs w:val="22"/>
          <w:lang w:val="ca-ES"/>
        </w:rPr>
        <w:t>edat mitjana</w:t>
      </w:r>
      <w:r w:rsidRPr="004B4DC7">
        <w:rPr>
          <w:sz w:val="22"/>
          <w:szCs w:val="22"/>
          <w:lang w:val="ca-ES"/>
        </w:rPr>
        <w:t xml:space="preserve"> i l’</w:t>
      </w:r>
      <w:r w:rsidR="004B4DC7">
        <w:rPr>
          <w:sz w:val="22"/>
          <w:szCs w:val="22"/>
          <w:lang w:val="ca-ES"/>
        </w:rPr>
        <w:t>edat moderna</w:t>
      </w:r>
    </w:p>
    <w:p w14:paraId="6965E1AF" w14:textId="7FF03B6D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Coneixem l’</w:t>
      </w:r>
      <w:r w:rsidR="004B4DC7">
        <w:rPr>
          <w:sz w:val="22"/>
          <w:szCs w:val="22"/>
          <w:lang w:val="ca-ES"/>
        </w:rPr>
        <w:t>edat mitjana</w:t>
      </w:r>
      <w:r w:rsidRPr="004B4DC7">
        <w:rPr>
          <w:sz w:val="22"/>
          <w:szCs w:val="22"/>
          <w:lang w:val="ca-ES"/>
        </w:rPr>
        <w:t xml:space="preserve"> i l’</w:t>
      </w:r>
      <w:r w:rsidR="004B4DC7">
        <w:rPr>
          <w:sz w:val="22"/>
          <w:szCs w:val="22"/>
          <w:lang w:val="ca-ES"/>
        </w:rPr>
        <w:t>edat moderna</w:t>
      </w:r>
      <w:r w:rsidRPr="004B4DC7">
        <w:rPr>
          <w:sz w:val="22"/>
          <w:szCs w:val="22"/>
          <w:lang w:val="ca-ES"/>
        </w:rPr>
        <w:t xml:space="preserve"> </w:t>
      </w:r>
      <w:r w:rsidR="005D13DC">
        <w:rPr>
          <w:sz w:val="22"/>
          <w:szCs w:val="22"/>
          <w:lang w:val="ca-ES"/>
        </w:rPr>
        <w:t>al LA</w:t>
      </w:r>
      <w:r w:rsidRPr="004B4DC7">
        <w:rPr>
          <w:sz w:val="22"/>
          <w:szCs w:val="22"/>
          <w:lang w:val="ca-ES"/>
        </w:rPr>
        <w:t>, suggeriments metodològics i treball cooperatiu de la PD.</w:t>
      </w:r>
    </w:p>
    <w:p w14:paraId="048FF881" w14:textId="3D20F6EC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931A89">
        <w:rPr>
          <w:sz w:val="22"/>
          <w:szCs w:val="22"/>
          <w:lang w:val="ca-ES"/>
        </w:rPr>
        <w:t>Feim</w:t>
      </w:r>
      <w:r w:rsidRPr="004B4DC7">
        <w:rPr>
          <w:sz w:val="22"/>
          <w:szCs w:val="22"/>
          <w:lang w:val="ca-ES"/>
        </w:rPr>
        <w:t xml:space="preserve"> les </w:t>
      </w:r>
      <w:r w:rsidRPr="004B4DC7">
        <w:rPr>
          <w:bCs/>
          <w:sz w:val="22"/>
          <w:szCs w:val="22"/>
          <w:lang w:val="ca-ES"/>
        </w:rPr>
        <w:t>activitats</w:t>
      </w:r>
      <w:r w:rsidRPr="004B4DC7">
        <w:rPr>
          <w:sz w:val="22"/>
          <w:szCs w:val="22"/>
          <w:lang w:val="ca-ES"/>
        </w:rPr>
        <w:t xml:space="preserve"> del LA i del LD.</w:t>
      </w:r>
    </w:p>
    <w:p w14:paraId="223D1EFE" w14:textId="77777777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Completam amb activitats de la PD i les fitxes de reforç i l’ampliació dels RF.</w:t>
      </w:r>
    </w:p>
    <w:p w14:paraId="1DDABD9C" w14:textId="77777777" w:rsidR="00484DE5" w:rsidRPr="004B4DC7" w:rsidRDefault="00484DE5" w:rsidP="00484DE5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6: </w:t>
      </w:r>
      <w:r w:rsidRPr="004B4DC7">
        <w:rPr>
          <w:sz w:val="22"/>
          <w:szCs w:val="22"/>
          <w:lang w:val="ca-ES"/>
        </w:rPr>
        <w:t>L’</w:t>
      </w:r>
      <w:r w:rsidR="004B4DC7">
        <w:rPr>
          <w:sz w:val="22"/>
          <w:szCs w:val="22"/>
          <w:lang w:val="ca-ES"/>
        </w:rPr>
        <w:t>edat contemporània</w:t>
      </w:r>
    </w:p>
    <w:p w14:paraId="6BA8BA26" w14:textId="20B91F96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Coneixem l’</w:t>
      </w:r>
      <w:r w:rsidR="004B4DC7">
        <w:rPr>
          <w:sz w:val="22"/>
          <w:szCs w:val="22"/>
          <w:lang w:val="ca-ES"/>
        </w:rPr>
        <w:t>edat contemporània</w:t>
      </w:r>
      <w:r w:rsidRPr="004B4DC7">
        <w:rPr>
          <w:sz w:val="22"/>
          <w:szCs w:val="22"/>
          <w:lang w:val="ca-ES"/>
        </w:rPr>
        <w:t xml:space="preserve"> </w:t>
      </w:r>
      <w:r w:rsidR="005D13DC">
        <w:rPr>
          <w:sz w:val="22"/>
          <w:szCs w:val="22"/>
          <w:lang w:val="ca-ES"/>
        </w:rPr>
        <w:t>al LA</w:t>
      </w:r>
      <w:r w:rsidRPr="004B4DC7">
        <w:rPr>
          <w:sz w:val="22"/>
          <w:szCs w:val="22"/>
          <w:lang w:val="ca-ES"/>
        </w:rPr>
        <w:t>, suggeriments metodològics i treball cooperatiu de la PD.</w:t>
      </w:r>
    </w:p>
    <w:p w14:paraId="42FA31A6" w14:textId="001113F2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lastRenderedPageBreak/>
        <w:t xml:space="preserve">. </w:t>
      </w:r>
      <w:r w:rsidR="00931A89">
        <w:rPr>
          <w:sz w:val="22"/>
          <w:szCs w:val="22"/>
          <w:lang w:val="ca-ES"/>
        </w:rPr>
        <w:t>Feim</w:t>
      </w:r>
      <w:r w:rsidRPr="004B4DC7">
        <w:rPr>
          <w:sz w:val="22"/>
          <w:szCs w:val="22"/>
          <w:lang w:val="ca-ES"/>
        </w:rPr>
        <w:t xml:space="preserve"> les </w:t>
      </w:r>
      <w:r w:rsidRPr="004B4DC7">
        <w:rPr>
          <w:bCs/>
          <w:sz w:val="22"/>
          <w:szCs w:val="22"/>
          <w:lang w:val="ca-ES"/>
        </w:rPr>
        <w:t>activitats</w:t>
      </w:r>
      <w:r w:rsidRPr="004B4DC7">
        <w:rPr>
          <w:sz w:val="22"/>
          <w:szCs w:val="22"/>
          <w:lang w:val="ca-ES"/>
        </w:rPr>
        <w:t xml:space="preserve"> del LA i del LD.</w:t>
      </w:r>
    </w:p>
    <w:p w14:paraId="134F923C" w14:textId="77777777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Completam amb activitats de la PD i les fitxes de reforç i ampliació dels RF.</w:t>
      </w:r>
    </w:p>
    <w:p w14:paraId="6EA9D4F8" w14:textId="77777777" w:rsidR="00484DE5" w:rsidRPr="004B4DC7" w:rsidRDefault="00484DE5" w:rsidP="00484DE5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7: </w:t>
      </w:r>
      <w:r w:rsidRPr="004B4DC7">
        <w:rPr>
          <w:sz w:val="22"/>
          <w:szCs w:val="22"/>
          <w:lang w:val="ca-ES"/>
        </w:rPr>
        <w:t>Petits investigadors</w:t>
      </w:r>
    </w:p>
    <w:p w14:paraId="045C31BF" w14:textId="0AF84546" w:rsidR="00484DE5" w:rsidRPr="004B4DC7" w:rsidRDefault="00484DE5" w:rsidP="00484DE5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>. C</w:t>
      </w:r>
      <w:r w:rsidR="00931A89">
        <w:rPr>
          <w:bCs/>
          <w:sz w:val="22"/>
          <w:szCs w:val="22"/>
          <w:lang w:val="ca-ES"/>
        </w:rPr>
        <w:t>oneixem les ciutats espanyoles patrimoni de la h</w:t>
      </w:r>
      <w:r w:rsidRPr="004B4DC7">
        <w:rPr>
          <w:bCs/>
          <w:sz w:val="22"/>
          <w:szCs w:val="22"/>
          <w:lang w:val="ca-ES"/>
        </w:rPr>
        <w:t>umanitat a través del LA.</w:t>
      </w:r>
    </w:p>
    <w:p w14:paraId="5FED2568" w14:textId="52EA834E" w:rsidR="00484DE5" w:rsidRPr="004B4DC7" w:rsidRDefault="00484DE5" w:rsidP="00484DE5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 xml:space="preserve">. </w:t>
      </w:r>
      <w:r w:rsidR="00931A89">
        <w:rPr>
          <w:sz w:val="22"/>
          <w:szCs w:val="22"/>
          <w:lang w:val="ca-ES"/>
        </w:rPr>
        <w:t>Feim</w:t>
      </w:r>
      <w:r w:rsidRPr="004B4DC7">
        <w:rPr>
          <w:bCs/>
          <w:sz w:val="22"/>
          <w:szCs w:val="22"/>
          <w:lang w:val="ca-ES"/>
        </w:rPr>
        <w:t xml:space="preserve"> les activitats que proposen les activitats d’investigació que proposa el LA </w:t>
      </w:r>
      <w:r w:rsidR="00931A89">
        <w:rPr>
          <w:bCs/>
          <w:sz w:val="22"/>
          <w:szCs w:val="22"/>
          <w:lang w:val="ca-ES"/>
        </w:rPr>
        <w:t>d’acord amb</w:t>
      </w:r>
      <w:r w:rsidRPr="004B4DC7">
        <w:rPr>
          <w:bCs/>
          <w:sz w:val="22"/>
          <w:szCs w:val="22"/>
          <w:lang w:val="ca-ES"/>
        </w:rPr>
        <w:t xml:space="preserve"> els suggeriments de la PD.</w:t>
      </w:r>
    </w:p>
    <w:p w14:paraId="27C0E964" w14:textId="77777777" w:rsidR="00484DE5" w:rsidRPr="004B4DC7" w:rsidRDefault="00484DE5" w:rsidP="00484DE5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 xml:space="preserve">. </w:t>
      </w:r>
      <w:r w:rsidRPr="004B4DC7">
        <w:rPr>
          <w:sz w:val="22"/>
          <w:szCs w:val="22"/>
          <w:lang w:val="ca-ES"/>
        </w:rPr>
        <w:t>Completam</w:t>
      </w:r>
      <w:r w:rsidRPr="004B4DC7">
        <w:rPr>
          <w:bCs/>
          <w:sz w:val="22"/>
          <w:szCs w:val="22"/>
          <w:lang w:val="ca-ES"/>
        </w:rPr>
        <w:t xml:space="preserve"> amb activitats interactives del LD i les fitxes de reforç i d’ampliació dels RF.</w:t>
      </w:r>
    </w:p>
    <w:p w14:paraId="2EC6564E" w14:textId="77777777" w:rsidR="00374FD0" w:rsidRPr="004B4DC7" w:rsidRDefault="00484DE5" w:rsidP="00152343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>Tasca 8</w:t>
      </w:r>
      <w:r w:rsidR="00374FD0" w:rsidRPr="004B4DC7">
        <w:rPr>
          <w:b/>
          <w:bCs/>
          <w:sz w:val="22"/>
          <w:szCs w:val="22"/>
          <w:lang w:val="ca-ES"/>
        </w:rPr>
        <w:t xml:space="preserve">: </w:t>
      </w:r>
      <w:r w:rsidR="00374FD0" w:rsidRPr="004B4DC7">
        <w:rPr>
          <w:sz w:val="22"/>
          <w:szCs w:val="22"/>
          <w:lang w:val="ca-ES"/>
        </w:rPr>
        <w:t>Tasques</w:t>
      </w:r>
      <w:r w:rsidR="00E734EE" w:rsidRPr="004B4DC7">
        <w:rPr>
          <w:sz w:val="22"/>
          <w:szCs w:val="22"/>
          <w:lang w:val="ca-ES"/>
        </w:rPr>
        <w:t xml:space="preserve"> </w:t>
      </w:r>
      <w:r w:rsidR="00374FD0" w:rsidRPr="004B4DC7">
        <w:rPr>
          <w:bCs/>
          <w:sz w:val="22"/>
          <w:szCs w:val="22"/>
          <w:lang w:val="ca-ES"/>
        </w:rPr>
        <w:t>/</w:t>
      </w:r>
      <w:r w:rsidR="00E734EE" w:rsidRPr="004B4DC7">
        <w:rPr>
          <w:bCs/>
          <w:sz w:val="22"/>
          <w:szCs w:val="22"/>
          <w:lang w:val="ca-ES"/>
        </w:rPr>
        <w:t xml:space="preserve"> </w:t>
      </w:r>
      <w:r w:rsidR="00374FD0" w:rsidRPr="004B4DC7">
        <w:rPr>
          <w:bCs/>
          <w:sz w:val="22"/>
          <w:szCs w:val="22"/>
          <w:lang w:val="ca-ES"/>
        </w:rPr>
        <w:t>Competències</w:t>
      </w:r>
    </w:p>
    <w:p w14:paraId="09E9B1ED" w14:textId="77777777" w:rsidR="00374FD0" w:rsidRPr="004B4DC7" w:rsidRDefault="00374FD0" w:rsidP="00292BEA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>. Coneixem els jocs tradicionals i populars de la nostra localitat a través del LA.</w:t>
      </w:r>
    </w:p>
    <w:p w14:paraId="655B7E6D" w14:textId="6708F2E1" w:rsidR="00374FD0" w:rsidRPr="004B4DC7" w:rsidRDefault="00374FD0" w:rsidP="00292BEA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 xml:space="preserve">. </w:t>
      </w:r>
      <w:r w:rsidR="00931A89">
        <w:rPr>
          <w:sz w:val="22"/>
          <w:szCs w:val="22"/>
          <w:lang w:val="ca-ES"/>
        </w:rPr>
        <w:t>Feim</w:t>
      </w:r>
      <w:r w:rsidRPr="004B4DC7">
        <w:rPr>
          <w:bCs/>
          <w:sz w:val="22"/>
          <w:szCs w:val="22"/>
          <w:lang w:val="ca-ES"/>
        </w:rPr>
        <w:t xml:space="preserve"> les activitats que proposen les tasques competencials del LA </w:t>
      </w:r>
      <w:r w:rsidR="00931A89">
        <w:rPr>
          <w:bCs/>
          <w:sz w:val="22"/>
          <w:szCs w:val="22"/>
          <w:lang w:val="ca-ES"/>
        </w:rPr>
        <w:t>d’acord amb</w:t>
      </w:r>
      <w:r w:rsidR="00E734EE" w:rsidRPr="004B4DC7">
        <w:rPr>
          <w:bCs/>
          <w:sz w:val="22"/>
          <w:szCs w:val="22"/>
          <w:lang w:val="ca-ES"/>
        </w:rPr>
        <w:t xml:space="preserve"> els suggeriments de</w:t>
      </w:r>
      <w:r w:rsidRPr="004B4DC7">
        <w:rPr>
          <w:bCs/>
          <w:sz w:val="22"/>
          <w:szCs w:val="22"/>
          <w:lang w:val="ca-ES"/>
        </w:rPr>
        <w:t xml:space="preserve"> la PD.</w:t>
      </w:r>
    </w:p>
    <w:p w14:paraId="020E17AF" w14:textId="77777777" w:rsidR="00374FD0" w:rsidRPr="004B4DC7" w:rsidRDefault="00374FD0" w:rsidP="00292BEA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4B4DC7">
        <w:rPr>
          <w:bCs/>
          <w:sz w:val="22"/>
          <w:szCs w:val="22"/>
          <w:lang w:val="ca-ES"/>
        </w:rPr>
        <w:t xml:space="preserve">. </w:t>
      </w:r>
      <w:r w:rsidRPr="004B4DC7">
        <w:rPr>
          <w:sz w:val="22"/>
          <w:szCs w:val="22"/>
          <w:lang w:val="ca-ES"/>
        </w:rPr>
        <w:t>Completam</w:t>
      </w:r>
      <w:r w:rsidRPr="004B4DC7">
        <w:rPr>
          <w:bCs/>
          <w:sz w:val="22"/>
          <w:szCs w:val="22"/>
          <w:lang w:val="ca-ES"/>
        </w:rPr>
        <w:t xml:space="preserve"> amb activitats interactives del LD i les fitxes de reforç i d’ampliació dels RF.</w:t>
      </w:r>
    </w:p>
    <w:p w14:paraId="71AF4041" w14:textId="1C1E8B5B" w:rsidR="00484DE5" w:rsidRPr="004B4DC7" w:rsidRDefault="00484DE5" w:rsidP="00484DE5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9: </w:t>
      </w:r>
      <w:r w:rsidR="00931A89">
        <w:rPr>
          <w:sz w:val="22"/>
          <w:szCs w:val="22"/>
          <w:lang w:val="ca-ES"/>
        </w:rPr>
        <w:t>Repàs de la unitat</w:t>
      </w:r>
    </w:p>
    <w:p w14:paraId="6B40F9D8" w14:textId="77777777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Realitzam les activitats de repàs de la unitat del LA.</w:t>
      </w:r>
    </w:p>
    <w:p w14:paraId="36BDCA88" w14:textId="77777777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Recopilam les activitats per al portfolio de l’alumne.</w:t>
      </w:r>
    </w:p>
    <w:p w14:paraId="2A0F8F03" w14:textId="77777777" w:rsidR="00484DE5" w:rsidRPr="004B4DC7" w:rsidRDefault="00484DE5" w:rsidP="00484DE5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Completam amb activitats interactives del LD i les fitxes de reforç i d’ampliació dels RF.</w:t>
      </w:r>
    </w:p>
    <w:p w14:paraId="31EE2422" w14:textId="23DCEB51" w:rsidR="00527300" w:rsidRPr="004B4DC7" w:rsidRDefault="00527300" w:rsidP="00484DE5">
      <w:pPr>
        <w:autoSpaceDE w:val="0"/>
        <w:autoSpaceDN w:val="0"/>
        <w:adjustRightInd w:val="0"/>
        <w:spacing w:before="160" w:after="80"/>
        <w:ind w:firstLine="284"/>
        <w:rPr>
          <w:sz w:val="22"/>
          <w:szCs w:val="22"/>
          <w:lang w:val="ca-ES"/>
        </w:rPr>
      </w:pPr>
      <w:r w:rsidRPr="004B4DC7">
        <w:rPr>
          <w:b/>
          <w:bCs/>
          <w:sz w:val="22"/>
          <w:szCs w:val="22"/>
          <w:lang w:val="ca-ES"/>
        </w:rPr>
        <w:t xml:space="preserve">Tasca </w:t>
      </w:r>
      <w:r w:rsidR="00484DE5" w:rsidRPr="004B4DC7">
        <w:rPr>
          <w:b/>
          <w:bCs/>
          <w:sz w:val="22"/>
          <w:szCs w:val="22"/>
          <w:lang w:val="ca-ES"/>
        </w:rPr>
        <w:t>10</w:t>
      </w:r>
      <w:r w:rsidRPr="004B4DC7">
        <w:rPr>
          <w:b/>
          <w:bCs/>
          <w:sz w:val="22"/>
          <w:szCs w:val="22"/>
          <w:lang w:val="ca-ES"/>
        </w:rPr>
        <w:t xml:space="preserve">: </w:t>
      </w:r>
      <w:r w:rsidR="00931A89">
        <w:rPr>
          <w:sz w:val="22"/>
          <w:szCs w:val="22"/>
          <w:lang w:val="ca-ES"/>
        </w:rPr>
        <w:t>Repàs trimestral</w:t>
      </w:r>
    </w:p>
    <w:p w14:paraId="17ECEF1E" w14:textId="3B2042C1" w:rsidR="00527300" w:rsidRPr="004B4DC7" w:rsidRDefault="00527300" w:rsidP="00527300">
      <w:pPr>
        <w:spacing w:before="80" w:after="8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931A89">
        <w:rPr>
          <w:sz w:val="22"/>
          <w:szCs w:val="22"/>
          <w:lang w:val="ca-ES"/>
        </w:rPr>
        <w:t>Feim</w:t>
      </w:r>
      <w:r w:rsidRPr="004B4DC7">
        <w:rPr>
          <w:sz w:val="22"/>
          <w:szCs w:val="22"/>
          <w:lang w:val="ca-ES"/>
        </w:rPr>
        <w:t xml:space="preserve"> les activitats de repàs del trimestre del LA i completam amb activitats interactives del LD i les fitxes de reforç i d’ampliació dels RF.</w:t>
      </w:r>
    </w:p>
    <w:p w14:paraId="779DFF4D" w14:textId="77777777" w:rsidR="00527300" w:rsidRPr="004B4DC7" w:rsidRDefault="00527300" w:rsidP="00527300">
      <w:pPr>
        <w:spacing w:before="80" w:after="80"/>
        <w:ind w:left="471" w:hanging="187"/>
        <w:rPr>
          <w:b/>
          <w:bCs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Recopilam les activitats per al portfolio de l’alumne.</w:t>
      </w:r>
    </w:p>
    <w:p w14:paraId="03583007" w14:textId="77777777" w:rsidR="00262F02" w:rsidRPr="004B4DC7" w:rsidRDefault="00262F02" w:rsidP="00292BEA">
      <w:pPr>
        <w:spacing w:before="120" w:after="120"/>
        <w:ind w:left="471" w:hanging="187"/>
        <w:rPr>
          <w:bCs/>
          <w:sz w:val="22"/>
          <w:szCs w:val="22"/>
          <w:lang w:val="ca-ES"/>
        </w:rPr>
      </w:pPr>
    </w:p>
    <w:p w14:paraId="6937242E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0373D5ED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0DE29714" w14:textId="77777777" w:rsidR="0083502D" w:rsidRPr="004B4DC7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rFonts w:ascii="Arial" w:hAnsi="Arial"/>
          <w:kern w:val="0"/>
          <w:sz w:val="22"/>
          <w:szCs w:val="22"/>
          <w:lang w:val="ca-ES"/>
        </w:rPr>
        <w:t xml:space="preserve">7. </w:t>
      </w:r>
      <w:r w:rsidR="00260B58" w:rsidRPr="004B4DC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4B4DC7">
        <w:rPr>
          <w:rFonts w:ascii="Arial" w:hAnsi="Arial"/>
          <w:kern w:val="0"/>
          <w:sz w:val="22"/>
          <w:szCs w:val="22"/>
          <w:lang w:val="ca-ES"/>
        </w:rPr>
        <w:t>ESTRATÈGIES METODOLÒGIQUES</w:t>
      </w:r>
    </w:p>
    <w:p w14:paraId="48CA93A9" w14:textId="77777777" w:rsidR="0083502D" w:rsidRPr="004B4DC7" w:rsidRDefault="0083502D" w:rsidP="00152343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En el desenvolupament de les tasques es fan servir diverses estratègies metodològiques:</w:t>
      </w:r>
    </w:p>
    <w:p w14:paraId="1E8F997B" w14:textId="77777777" w:rsidR="0083502D" w:rsidRPr="004B4DC7" w:rsidRDefault="0083502D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Pr="004B4DC7">
        <w:rPr>
          <w:sz w:val="22"/>
          <w:szCs w:val="22"/>
          <w:lang w:val="ca-ES"/>
        </w:rPr>
        <w:t>Treball reflexiu individual en el desenvolupament de les activitats individuals.</w:t>
      </w:r>
    </w:p>
    <w:p w14:paraId="05FFCA6B" w14:textId="24C426AE" w:rsidR="0083502D" w:rsidRPr="004B4DC7" w:rsidRDefault="008F45CC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="00931A89">
        <w:rPr>
          <w:sz w:val="22"/>
          <w:szCs w:val="22"/>
          <w:lang w:val="ca-ES"/>
        </w:rPr>
        <w:t>Treball en g</w:t>
      </w:r>
      <w:r w:rsidR="00502D5A" w:rsidRPr="004B4DC7">
        <w:rPr>
          <w:sz w:val="22"/>
          <w:szCs w:val="22"/>
          <w:lang w:val="ca-ES"/>
        </w:rPr>
        <w:t>rup cooperatiu</w:t>
      </w:r>
      <w:r w:rsidR="001761B0" w:rsidRPr="004B4DC7">
        <w:rPr>
          <w:sz w:val="22"/>
          <w:szCs w:val="22"/>
          <w:lang w:val="ca-ES"/>
        </w:rPr>
        <w:t xml:space="preserve">, </w:t>
      </w:r>
      <w:r w:rsidRPr="004B4DC7">
        <w:rPr>
          <w:sz w:val="22"/>
          <w:szCs w:val="22"/>
          <w:lang w:val="ca-ES"/>
        </w:rPr>
        <w:t>com el plantejament de d</w:t>
      </w:r>
      <w:r w:rsidRPr="004B4DC7">
        <w:rPr>
          <w:sz w:val="22"/>
          <w:szCs w:val="22"/>
          <w:lang w:val="ca-ES"/>
        </w:rPr>
        <w:softHyphen/>
        <w:t>ebats, lectures compartides, jocs per equips, activitats en parella, petit i gran grup, etc</w:t>
      </w:r>
      <w:r w:rsidR="001761B0" w:rsidRPr="004B4DC7">
        <w:rPr>
          <w:sz w:val="22"/>
          <w:szCs w:val="22"/>
          <w:lang w:val="ca-ES"/>
        </w:rPr>
        <w:t>.</w:t>
      </w:r>
    </w:p>
    <w:p w14:paraId="41053054" w14:textId="45BBC70D" w:rsidR="00705BA8" w:rsidRPr="004B4DC7" w:rsidRDefault="00705BA8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Introducció del nostre alumnat en la investigació històrica d’una manera fàcil i divert</w:t>
      </w:r>
      <w:r w:rsidR="00931A89">
        <w:rPr>
          <w:sz w:val="22"/>
          <w:szCs w:val="22"/>
          <w:lang w:val="ca-ES"/>
        </w:rPr>
        <w:t>ida, amb la tasca «Jocs d’altre</w:t>
      </w:r>
      <w:r w:rsidRPr="004B4DC7">
        <w:rPr>
          <w:sz w:val="22"/>
          <w:szCs w:val="22"/>
          <w:lang w:val="ca-ES"/>
        </w:rPr>
        <w:t xml:space="preserve"> temps»</w:t>
      </w:r>
      <w:r w:rsidR="00E734EE" w:rsidRPr="004B4DC7">
        <w:rPr>
          <w:sz w:val="22"/>
          <w:szCs w:val="22"/>
          <w:lang w:val="ca-ES"/>
        </w:rPr>
        <w:t>,</w:t>
      </w:r>
      <w:r w:rsidRPr="004B4DC7">
        <w:rPr>
          <w:sz w:val="22"/>
          <w:szCs w:val="22"/>
          <w:lang w:val="ca-ES"/>
        </w:rPr>
        <w:t xml:space="preserve"> que permet, alhora, rescatar jocs gairebé oblidats.</w:t>
      </w:r>
    </w:p>
    <w:p w14:paraId="7F1BEEF6" w14:textId="4E9B5F39" w:rsidR="00705BA8" w:rsidRPr="004B4DC7" w:rsidRDefault="00705BA8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Pr="004B4DC7">
        <w:rPr>
          <w:sz w:val="22"/>
          <w:szCs w:val="22"/>
          <w:lang w:val="ca-ES"/>
        </w:rPr>
        <w:t>Elaboració en grup d’una càpsula del temps amb la selecció d’objectes significatius per als alumnes en</w:t>
      </w:r>
      <w:r w:rsidR="00931A89">
        <w:rPr>
          <w:sz w:val="22"/>
          <w:szCs w:val="22"/>
          <w:lang w:val="ca-ES"/>
        </w:rPr>
        <w:t xml:space="preserve"> la tasca «Un passeig per altre</w:t>
      </w:r>
      <w:r w:rsidRPr="004B4DC7">
        <w:rPr>
          <w:sz w:val="22"/>
          <w:szCs w:val="22"/>
          <w:lang w:val="ca-ES"/>
        </w:rPr>
        <w:t xml:space="preserve"> temps» ajudarà l’alumnat a entendre el temps històric, el pas del temps i a prendre consciència del passat, del present i del futur. </w:t>
      </w:r>
    </w:p>
    <w:p w14:paraId="6DAB5B82" w14:textId="76512E07" w:rsidR="00705BA8" w:rsidRPr="004B4DC7" w:rsidRDefault="00705BA8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Pr="004B4DC7">
        <w:rPr>
          <w:sz w:val="22"/>
          <w:szCs w:val="22"/>
          <w:lang w:val="ca-ES"/>
        </w:rPr>
        <w:t xml:space="preserve">Elaboració d’una línia del temps, que </w:t>
      </w:r>
      <w:r w:rsidR="00A06E7C">
        <w:rPr>
          <w:sz w:val="22"/>
          <w:szCs w:val="22"/>
          <w:lang w:val="ca-ES"/>
        </w:rPr>
        <w:t>ajudarà a</w:t>
      </w:r>
      <w:r w:rsidRPr="004B4DC7">
        <w:rPr>
          <w:sz w:val="22"/>
          <w:szCs w:val="22"/>
          <w:lang w:val="ca-ES"/>
        </w:rPr>
        <w:t xml:space="preserve"> la comprensió de les edats de la història en situar-les en una línia del temps. </w:t>
      </w:r>
    </w:p>
    <w:p w14:paraId="61E28C13" w14:textId="2D0C5C22" w:rsidR="00705BA8" w:rsidRPr="004B4DC7" w:rsidRDefault="00705BA8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Pr="004B4DC7">
        <w:rPr>
          <w:sz w:val="22"/>
          <w:szCs w:val="22"/>
          <w:lang w:val="ca-ES"/>
        </w:rPr>
        <w:t xml:space="preserve">Connexió amb la història, </w:t>
      </w:r>
      <w:r w:rsidR="00A06E7C">
        <w:rPr>
          <w:sz w:val="22"/>
          <w:szCs w:val="22"/>
          <w:lang w:val="ca-ES"/>
        </w:rPr>
        <w:t>acostar-nos</w:t>
      </w:r>
      <w:r w:rsidRPr="004B4DC7">
        <w:rPr>
          <w:sz w:val="22"/>
          <w:szCs w:val="22"/>
          <w:lang w:val="ca-ES"/>
        </w:rPr>
        <w:t xml:space="preserve"> a l’època actual i els seus avenços tecnològics com una nova edat històrica.</w:t>
      </w:r>
    </w:p>
    <w:p w14:paraId="4B24ACDD" w14:textId="77777777" w:rsidR="00B9635D" w:rsidRPr="004B4DC7" w:rsidRDefault="00B9635D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Pr="004B4DC7">
        <w:rPr>
          <w:sz w:val="22"/>
          <w:szCs w:val="22"/>
          <w:lang w:val="ca-ES"/>
        </w:rPr>
        <w:t>Posada en comú en gran grup després del treball individual o grupal.</w:t>
      </w:r>
    </w:p>
    <w:p w14:paraId="59086CB4" w14:textId="77777777" w:rsidR="00B9635D" w:rsidRPr="004B4DC7" w:rsidRDefault="00B9635D" w:rsidP="00D7238F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D7238F" w:rsidRPr="004B4DC7">
        <w:rPr>
          <w:sz w:val="22"/>
          <w:szCs w:val="22"/>
          <w:lang w:val="ca-ES"/>
        </w:rPr>
        <w:t xml:space="preserve"> </w:t>
      </w:r>
      <w:r w:rsidRPr="004B4DC7">
        <w:rPr>
          <w:sz w:val="22"/>
          <w:szCs w:val="22"/>
          <w:lang w:val="ca-ES"/>
        </w:rPr>
        <w:t>Exposició del professor.</w:t>
      </w:r>
    </w:p>
    <w:p w14:paraId="333F2E1A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19D866D3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1DED7C27" w14:textId="77777777" w:rsidR="0083502D" w:rsidRPr="004B4DC7" w:rsidRDefault="0083502D" w:rsidP="009743D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rFonts w:ascii="Arial" w:hAnsi="Arial"/>
          <w:kern w:val="0"/>
          <w:sz w:val="22"/>
          <w:szCs w:val="22"/>
          <w:lang w:val="ca-ES"/>
        </w:rPr>
        <w:t xml:space="preserve">8. </w:t>
      </w:r>
      <w:r w:rsidR="00260B58" w:rsidRPr="004B4DC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4B4DC7">
        <w:rPr>
          <w:rFonts w:ascii="Arial" w:hAnsi="Arial"/>
          <w:kern w:val="0"/>
          <w:sz w:val="22"/>
          <w:szCs w:val="22"/>
          <w:lang w:val="ca-ES"/>
        </w:rPr>
        <w:t>RECURSOS</w:t>
      </w:r>
    </w:p>
    <w:p w14:paraId="3AC0B34B" w14:textId="77777777" w:rsidR="0083502D" w:rsidRPr="004B4DC7" w:rsidRDefault="0083502D" w:rsidP="00152343">
      <w:pPr>
        <w:spacing w:before="120" w:after="120"/>
        <w:ind w:left="284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Els següents materials de suport poden reforçar i ampliar l’estudi dels continguts de l’àrea de </w:t>
      </w:r>
      <w:r w:rsidR="00B9635D" w:rsidRPr="004B4DC7">
        <w:rPr>
          <w:sz w:val="22"/>
          <w:szCs w:val="22"/>
          <w:lang w:val="ca-ES"/>
        </w:rPr>
        <w:t>Ciències Socials</w:t>
      </w:r>
      <w:r w:rsidRPr="004B4DC7">
        <w:rPr>
          <w:sz w:val="22"/>
          <w:szCs w:val="22"/>
          <w:lang w:val="ca-ES"/>
        </w:rPr>
        <w:t>:</w:t>
      </w:r>
    </w:p>
    <w:p w14:paraId="0DAB16E5" w14:textId="77777777" w:rsidR="0083502D" w:rsidRPr="004B4DC7" w:rsidRDefault="0083502D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Recursos fotocopiables de la proposta didàctica, amb activitats de reforç, ampliació i avaluació.</w:t>
      </w:r>
    </w:p>
    <w:p w14:paraId="779A1014" w14:textId="77777777" w:rsidR="00502D5A" w:rsidRPr="004B4DC7" w:rsidRDefault="0083502D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</w:t>
      </w:r>
      <w:r w:rsidR="00502D5A" w:rsidRPr="004B4DC7">
        <w:rPr>
          <w:sz w:val="22"/>
          <w:szCs w:val="22"/>
          <w:lang w:val="ca-ES"/>
        </w:rPr>
        <w:t xml:space="preserve"> Quadern complementari</w:t>
      </w:r>
      <w:r w:rsidRPr="004B4DC7">
        <w:rPr>
          <w:sz w:val="22"/>
          <w:szCs w:val="22"/>
          <w:lang w:val="ca-ES"/>
        </w:rPr>
        <w:t xml:space="preserve"> al llibre de l’alumne</w:t>
      </w:r>
      <w:r w:rsidR="00502D5A" w:rsidRPr="004B4DC7">
        <w:rPr>
          <w:sz w:val="22"/>
          <w:szCs w:val="22"/>
          <w:lang w:val="ca-ES"/>
        </w:rPr>
        <w:t>, el quadern de treball</w:t>
      </w:r>
      <w:r w:rsidRPr="004B4DC7">
        <w:rPr>
          <w:sz w:val="22"/>
          <w:szCs w:val="22"/>
          <w:lang w:val="ca-ES"/>
        </w:rPr>
        <w:t xml:space="preserve">. </w:t>
      </w:r>
    </w:p>
    <w:p w14:paraId="6C67B4A4" w14:textId="77777777" w:rsidR="00FD0A9B" w:rsidRPr="004B4DC7" w:rsidRDefault="00DC44D0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FD0A9B" w:rsidRPr="004B4DC7">
        <w:rPr>
          <w:sz w:val="22"/>
          <w:szCs w:val="22"/>
          <w:lang w:val="ca-ES"/>
        </w:rPr>
        <w:t>Guies de classificació, manuals, enciclopèdies i mitjans informàtics de consulta.</w:t>
      </w:r>
    </w:p>
    <w:p w14:paraId="6189EEA3" w14:textId="5D7091B8" w:rsidR="004C05F4" w:rsidRPr="004B4DC7" w:rsidRDefault="004C05F4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502D5A" w:rsidRPr="004B4DC7">
        <w:rPr>
          <w:sz w:val="22"/>
          <w:szCs w:val="22"/>
          <w:lang w:val="ca-ES"/>
        </w:rPr>
        <w:t>A més, proposa</w:t>
      </w:r>
      <w:r w:rsidR="00A06E7C">
        <w:rPr>
          <w:sz w:val="22"/>
          <w:szCs w:val="22"/>
          <w:lang w:val="ca-ES"/>
        </w:rPr>
        <w:t>m</w:t>
      </w:r>
      <w:r w:rsidR="00502D5A" w:rsidRPr="004B4DC7">
        <w:rPr>
          <w:sz w:val="22"/>
          <w:szCs w:val="22"/>
          <w:lang w:val="ca-ES"/>
        </w:rPr>
        <w:t xml:space="preserve"> la utilització d</w:t>
      </w:r>
      <w:r w:rsidR="00A06E7C">
        <w:rPr>
          <w:sz w:val="22"/>
          <w:szCs w:val="22"/>
          <w:lang w:val="ca-ES"/>
        </w:rPr>
        <w:t>el següent material manipulatiu</w:t>
      </w:r>
      <w:r w:rsidR="00502D5A" w:rsidRPr="004B4DC7">
        <w:rPr>
          <w:sz w:val="22"/>
          <w:szCs w:val="22"/>
          <w:lang w:val="ca-ES"/>
        </w:rPr>
        <w:t xml:space="preserve"> per ajudar l’adquisició dels continguts:</w:t>
      </w:r>
      <w:r w:rsidR="00702B5A" w:rsidRPr="004B4DC7">
        <w:rPr>
          <w:sz w:val="22"/>
          <w:szCs w:val="22"/>
          <w:lang w:val="ca-ES"/>
        </w:rPr>
        <w:t xml:space="preserve"> </w:t>
      </w:r>
      <w:r w:rsidR="00E734EE" w:rsidRPr="004B4DC7">
        <w:rPr>
          <w:sz w:val="22"/>
          <w:szCs w:val="22"/>
          <w:lang w:val="ca-ES"/>
        </w:rPr>
        <w:t>m</w:t>
      </w:r>
      <w:r w:rsidR="0083502D" w:rsidRPr="004B4DC7">
        <w:rPr>
          <w:sz w:val="22"/>
          <w:szCs w:val="22"/>
          <w:lang w:val="ca-ES"/>
        </w:rPr>
        <w:t xml:space="preserve">aterial fungible, </w:t>
      </w:r>
      <w:r w:rsidRPr="004B4DC7">
        <w:rPr>
          <w:sz w:val="22"/>
          <w:szCs w:val="22"/>
          <w:lang w:val="ca-ES"/>
        </w:rPr>
        <w:t>com a</w:t>
      </w:r>
      <w:r w:rsidR="00A06E7C">
        <w:rPr>
          <w:sz w:val="22"/>
          <w:szCs w:val="22"/>
          <w:lang w:val="ca-ES"/>
        </w:rPr>
        <w:t>ra</w:t>
      </w:r>
      <w:r w:rsidRPr="004B4DC7">
        <w:rPr>
          <w:sz w:val="22"/>
          <w:szCs w:val="22"/>
          <w:lang w:val="ca-ES"/>
        </w:rPr>
        <w:t xml:space="preserve"> cartolina, pintures i llapis de col</w:t>
      </w:r>
      <w:r w:rsidRPr="004B4DC7">
        <w:rPr>
          <w:sz w:val="22"/>
          <w:szCs w:val="22"/>
          <w:lang w:val="ca-ES"/>
        </w:rPr>
        <w:softHyphen/>
        <w:t xml:space="preserve">ors o ceres... </w:t>
      </w:r>
    </w:p>
    <w:p w14:paraId="0394D52F" w14:textId="77777777" w:rsidR="0083502D" w:rsidRPr="004B4DC7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4B4DC7">
        <w:rPr>
          <w:b/>
          <w:bCs/>
          <w:color w:val="000000"/>
          <w:sz w:val="22"/>
          <w:szCs w:val="22"/>
          <w:lang w:val="ca-ES"/>
        </w:rPr>
        <w:t>Recursos</w:t>
      </w:r>
      <w:r w:rsidRPr="004B4DC7">
        <w:rPr>
          <w:b/>
          <w:bCs/>
          <w:sz w:val="22"/>
          <w:szCs w:val="22"/>
          <w:lang w:val="ca-ES"/>
        </w:rPr>
        <w:t xml:space="preserve"> digitals</w:t>
      </w:r>
    </w:p>
    <w:p w14:paraId="7FC32A1C" w14:textId="77777777" w:rsidR="0083502D" w:rsidRPr="004B4DC7" w:rsidRDefault="0083502D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E734EE" w:rsidRPr="004B4DC7">
        <w:rPr>
          <w:sz w:val="22"/>
          <w:szCs w:val="22"/>
          <w:lang w:val="ca-ES"/>
        </w:rPr>
        <w:t>Llibre digital: e</w:t>
      </w:r>
      <w:r w:rsidRPr="004B4DC7">
        <w:rPr>
          <w:sz w:val="22"/>
          <w:szCs w:val="22"/>
          <w:lang w:val="ca-ES"/>
        </w:rPr>
        <w:t>ls alumnes podran reforçar o ampliar els continguts estudiats utilitzant els recursos digitals disponibles.</w:t>
      </w:r>
    </w:p>
    <w:p w14:paraId="7D3383A8" w14:textId="77777777" w:rsidR="0083502D" w:rsidRPr="004B4DC7" w:rsidRDefault="0083502D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CD que acompanya la proposta didàctica, amb els recursos fotocopiables.</w:t>
      </w:r>
    </w:p>
    <w:p w14:paraId="3C4EBE3D" w14:textId="77777777" w:rsidR="00A32F91" w:rsidRPr="004B4DC7" w:rsidRDefault="0083502D" w:rsidP="00152343">
      <w:pPr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</w:t>
      </w:r>
      <w:r w:rsidR="00A32F91" w:rsidRPr="004B4DC7">
        <w:rPr>
          <w:sz w:val="22"/>
          <w:szCs w:val="22"/>
          <w:lang w:val="ca-ES"/>
        </w:rPr>
        <w:t>En la proposta didàctica es recullen</w:t>
      </w:r>
      <w:r w:rsidRPr="004B4DC7">
        <w:rPr>
          <w:color w:val="000000"/>
          <w:sz w:val="22"/>
          <w:szCs w:val="22"/>
          <w:lang w:val="ca-ES"/>
        </w:rPr>
        <w:t xml:space="preserve"> alguns enllaços web</w:t>
      </w:r>
      <w:r w:rsidR="00A32F91" w:rsidRPr="004B4DC7">
        <w:rPr>
          <w:color w:val="000000"/>
          <w:sz w:val="22"/>
          <w:szCs w:val="22"/>
          <w:lang w:val="ca-ES"/>
        </w:rPr>
        <w:t xml:space="preserve"> puntuals per a alguns epígrafs.</w:t>
      </w:r>
    </w:p>
    <w:p w14:paraId="33E50DE4" w14:textId="77777777" w:rsidR="00702B5A" w:rsidRPr="004B4DC7" w:rsidRDefault="00702B5A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. Materials digitals de la pàgina web de l’editorial amb diferents recursos i activitats. </w:t>
      </w:r>
    </w:p>
    <w:p w14:paraId="7552B499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00E74A72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441FAA71" w14:textId="77777777" w:rsidR="0083502D" w:rsidRPr="004B4DC7" w:rsidRDefault="0083502D" w:rsidP="009B4761">
      <w:pPr>
        <w:pStyle w:val="Ttulo1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rFonts w:ascii="Arial" w:hAnsi="Arial"/>
          <w:kern w:val="0"/>
          <w:sz w:val="22"/>
          <w:szCs w:val="22"/>
          <w:lang w:val="ca-ES"/>
        </w:rPr>
        <w:t xml:space="preserve">9. </w:t>
      </w:r>
      <w:r w:rsidR="00260B58" w:rsidRPr="004B4DC7">
        <w:rPr>
          <w:rFonts w:ascii="Arial" w:hAnsi="Arial"/>
          <w:kern w:val="0"/>
          <w:sz w:val="22"/>
          <w:szCs w:val="22"/>
          <w:lang w:val="ca-ES"/>
        </w:rPr>
        <w:t xml:space="preserve"> </w:t>
      </w:r>
      <w:r w:rsidRPr="004B4DC7">
        <w:rPr>
          <w:rFonts w:ascii="Arial" w:hAnsi="Arial"/>
          <w:kern w:val="0"/>
          <w:sz w:val="22"/>
          <w:szCs w:val="22"/>
          <w:lang w:val="ca-ES"/>
        </w:rPr>
        <w:t>EINES D’AVALUACIÓ</w:t>
      </w:r>
    </w:p>
    <w:p w14:paraId="0DDA7F48" w14:textId="77777777" w:rsidR="0083502D" w:rsidRPr="004B4DC7" w:rsidRDefault="0083502D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Registre d’avaluació (a l’annex d’avaluació).</w:t>
      </w:r>
    </w:p>
    <w:p w14:paraId="12519E03" w14:textId="77777777" w:rsidR="0083502D" w:rsidRPr="004B4DC7" w:rsidRDefault="0083502D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Prova d’avaluació de la unitat (en els recursos fotocopiables).</w:t>
      </w:r>
    </w:p>
    <w:p w14:paraId="60279D0C" w14:textId="77777777" w:rsidR="0083502D" w:rsidRPr="004B4DC7" w:rsidRDefault="0083502D" w:rsidP="00152343">
      <w:pPr>
        <w:spacing w:before="120"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. Altres recursos: rúbrica, diana, etc. (a l’annex d’avaluació).</w:t>
      </w:r>
    </w:p>
    <w:p w14:paraId="6AC0CBE5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015AF7AC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19DC2F0B" w14:textId="77777777" w:rsidR="0083502D" w:rsidRPr="004B4DC7" w:rsidRDefault="0083502D" w:rsidP="009B4761">
      <w:pPr>
        <w:pStyle w:val="Ttulo1"/>
        <w:ind w:hanging="426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rFonts w:ascii="Arial" w:hAnsi="Arial"/>
          <w:kern w:val="0"/>
          <w:sz w:val="22"/>
          <w:szCs w:val="22"/>
          <w:lang w:val="ca-ES"/>
        </w:rPr>
        <w:t>10.  MESURES PER A LA INCLUSIÓ I ATENCIÓ A LA DIVERSITAT</w:t>
      </w:r>
    </w:p>
    <w:p w14:paraId="2F057D42" w14:textId="24243405" w:rsidR="0083502D" w:rsidRPr="004B4DC7" w:rsidRDefault="00A06E7C" w:rsidP="008958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•  Quines</w:t>
      </w:r>
      <w:r w:rsidR="0083502D" w:rsidRPr="004B4DC7">
        <w:rPr>
          <w:sz w:val="22"/>
          <w:szCs w:val="22"/>
          <w:lang w:val="ca-ES"/>
        </w:rPr>
        <w:t xml:space="preserve"> dificultats i potencialitats preveig en el grup durant el desenvolupament de la unitat?</w:t>
      </w:r>
    </w:p>
    <w:p w14:paraId="00A31E2A" w14:textId="77777777" w:rsidR="0083502D" w:rsidRPr="004B4DC7" w:rsidRDefault="0083502D" w:rsidP="009B47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0CC8F08A" w14:textId="77777777" w:rsidR="0083502D" w:rsidRPr="004B4DC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•  Com minimitzaré les dificultats?</w:t>
      </w:r>
    </w:p>
    <w:p w14:paraId="13C08D9B" w14:textId="77777777" w:rsidR="0083502D" w:rsidRPr="004B4DC7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5D0521C3" w14:textId="77777777" w:rsidR="0083502D" w:rsidRPr="004B4DC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•  Quines necessitats individuals preveig en el desenvolupament de la unitat?</w:t>
      </w:r>
    </w:p>
    <w:p w14:paraId="28ED275C" w14:textId="77777777" w:rsidR="0083502D" w:rsidRPr="004B4DC7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2D0BAF04" w14:textId="564D995D" w:rsidR="0083502D" w:rsidRPr="004B4DC7" w:rsidRDefault="00A06E7C" w:rsidP="0089580E">
      <w:pPr>
        <w:spacing w:after="120"/>
        <w:ind w:left="471" w:hanging="187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•  Quins</w:t>
      </w:r>
      <w:r w:rsidR="0083502D" w:rsidRPr="004B4DC7">
        <w:rPr>
          <w:sz w:val="22"/>
          <w:szCs w:val="22"/>
          <w:lang w:val="ca-ES"/>
        </w:rPr>
        <w:t xml:space="preserve"> recursos i estratègies manejaré per atendre les necessitats individuals?</w:t>
      </w:r>
    </w:p>
    <w:p w14:paraId="344607F1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7DAB7A12" w14:textId="77777777" w:rsidR="00262F02" w:rsidRPr="004B4DC7" w:rsidRDefault="00262F02" w:rsidP="00262F02">
      <w:pPr>
        <w:ind w:left="471" w:hanging="187"/>
        <w:rPr>
          <w:sz w:val="22"/>
          <w:szCs w:val="22"/>
          <w:lang w:val="ca-ES"/>
        </w:rPr>
      </w:pPr>
    </w:p>
    <w:p w14:paraId="3676F65B" w14:textId="77777777" w:rsidR="0083502D" w:rsidRPr="004B4DC7" w:rsidRDefault="0083502D" w:rsidP="009B4761">
      <w:pPr>
        <w:pStyle w:val="Ttulo1"/>
        <w:ind w:hanging="426"/>
        <w:rPr>
          <w:rFonts w:ascii="Arial" w:hAnsi="Arial"/>
          <w:kern w:val="0"/>
          <w:sz w:val="22"/>
          <w:szCs w:val="22"/>
          <w:lang w:val="ca-ES"/>
        </w:rPr>
      </w:pPr>
      <w:r w:rsidRPr="004B4DC7">
        <w:rPr>
          <w:rFonts w:ascii="Arial" w:hAnsi="Arial"/>
          <w:kern w:val="0"/>
          <w:sz w:val="22"/>
          <w:szCs w:val="22"/>
          <w:lang w:val="ca-ES"/>
        </w:rPr>
        <w:t>11.  AUTOAVALUACIÓ DEL PROFESSORAT</w:t>
      </w:r>
    </w:p>
    <w:p w14:paraId="0CD5D79B" w14:textId="77777777" w:rsidR="0083502D" w:rsidRPr="004B4DC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•  Quin percentatge d’alumnes han assolit els objectius d’aprenentatge de la unitat?</w:t>
      </w:r>
    </w:p>
    <w:p w14:paraId="02BD00EC" w14:textId="77777777" w:rsidR="0083502D" w:rsidRPr="004B4DC7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27D90646" w14:textId="5097FAE0" w:rsidR="0083502D" w:rsidRPr="004B4DC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 xml:space="preserve">•  Què és el que ha funcionat </w:t>
      </w:r>
      <w:r w:rsidR="00A06E7C" w:rsidRPr="004B4DC7">
        <w:rPr>
          <w:sz w:val="22"/>
          <w:szCs w:val="22"/>
          <w:lang w:val="ca-ES"/>
        </w:rPr>
        <w:t>millor</w:t>
      </w:r>
      <w:r w:rsidR="00A06E7C" w:rsidRPr="004B4DC7">
        <w:rPr>
          <w:sz w:val="22"/>
          <w:szCs w:val="22"/>
          <w:lang w:val="ca-ES"/>
        </w:rPr>
        <w:t xml:space="preserve"> </w:t>
      </w:r>
      <w:r w:rsidRPr="004B4DC7">
        <w:rPr>
          <w:sz w:val="22"/>
          <w:szCs w:val="22"/>
          <w:lang w:val="ca-ES"/>
        </w:rPr>
        <w:t>en aquesta unitat?</w:t>
      </w:r>
    </w:p>
    <w:p w14:paraId="4BD2692C" w14:textId="77777777" w:rsidR="0083502D" w:rsidRPr="004B4DC7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6219A13D" w14:textId="77777777" w:rsidR="0083502D" w:rsidRPr="004B4DC7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4B4DC7">
        <w:rPr>
          <w:sz w:val="22"/>
          <w:szCs w:val="22"/>
          <w:lang w:val="ca-ES"/>
        </w:rPr>
        <w:t>•  Què canviaria en el desenvolupament de la unitat el pròxim curs? Per què?</w:t>
      </w:r>
    </w:p>
    <w:p w14:paraId="0C4B7C5A" w14:textId="77777777" w:rsidR="0083502D" w:rsidRPr="004B4DC7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  <w:lang w:val="ca-ES"/>
        </w:rPr>
      </w:pPr>
    </w:p>
    <w:sectPr w:rsidR="0083502D" w:rsidRPr="004B4DC7" w:rsidSect="003852EF">
      <w:headerReference w:type="default" r:id="rId17"/>
      <w:footerReference w:type="default" r:id="rId18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719BD01C" w14:textId="77777777" w:rsidR="00931A89" w:rsidRDefault="00931A89" w:rsidP="0048036A">
      <w:r>
        <w:separator/>
      </w:r>
    </w:p>
  </w:endnote>
  <w:endnote w:type="continuationSeparator" w:id="0">
    <w:p w14:paraId="6A256930" w14:textId="77777777" w:rsidR="00931A89" w:rsidRDefault="00931A89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D2A95A9" w14:textId="77777777" w:rsidR="00931A89" w:rsidRDefault="00931A89" w:rsidP="001C429A">
    <w:pPr>
      <w:pStyle w:val="Piedepgina"/>
      <w:ind w:firstLine="720"/>
    </w:pPr>
    <w:r>
      <w:rPr>
        <w:noProof/>
        <w:lang w:val="es-ES"/>
      </w:rPr>
      <w:pict w14:anchorId="240DFCAB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 w14:anchorId="47A2ECB6">
        <v:shape id="_x0000_s2050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 w14:anchorId="505FCB9F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1">
            <w:txbxContent>
              <w:p w14:paraId="2C7C45FD" w14:textId="77777777" w:rsidR="00931A89" w:rsidRPr="0048036A" w:rsidRDefault="00931A89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A06E7C" w:rsidRPr="00A06E7C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2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52D347C9" w14:textId="77777777" w:rsidR="00931A89" w:rsidRDefault="00931A89" w:rsidP="0048036A">
      <w:r>
        <w:separator/>
      </w:r>
    </w:p>
  </w:footnote>
  <w:footnote w:type="continuationSeparator" w:id="0">
    <w:p w14:paraId="56F8DFD1" w14:textId="77777777" w:rsidR="00931A89" w:rsidRDefault="00931A89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BAEA559" w14:textId="77777777" w:rsidR="00931A89" w:rsidRDefault="00931A89" w:rsidP="00D7238F">
    <w:pPr>
      <w:pStyle w:val="Encabezado"/>
      <w:rPr>
        <w:lang w:val="es-ES"/>
      </w:rPr>
    </w:pPr>
    <w:r>
      <w:rPr>
        <w:noProof/>
        <w:lang w:val="es-ES"/>
      </w:rPr>
      <w:pict w14:anchorId="2020C40D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o:gfxdata="" filled="f" fillcolor="#365f91" strokecolor="#a5a5a5">
          <v:stroke dashstyle="1 1"/>
          <v:textbox style="mso-next-textbox:#Proceso alternativo 12" inset="0,0,0,0">
            <w:txbxContent>
              <w:p w14:paraId="3FFC2194" w14:textId="77777777" w:rsidR="00931A89" w:rsidRPr="00DF2B3F" w:rsidRDefault="00931A89" w:rsidP="00D7238F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</w:pP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P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rimària . Ciències Socials 3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ab/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Unitat</w:t>
                </w:r>
                <w:r w:rsidRPr="00DF2B3F"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 xml:space="preserve"> </w:t>
                </w:r>
                <w:r>
                  <w:rPr>
                    <w:b/>
                    <w:bCs/>
                    <w:color w:val="808080"/>
                    <w:sz w:val="16"/>
                    <w:szCs w:val="16"/>
                    <w:lang w:val="ca-ES"/>
                  </w:rPr>
                  <w:t>9</w:t>
                </w:r>
              </w:p>
            </w:txbxContent>
          </v:textbox>
          <w10:wrap anchorx="page" anchory="page"/>
        </v:shape>
      </w:pict>
    </w:r>
  </w:p>
  <w:p w14:paraId="360A10FD" w14:textId="77777777" w:rsidR="00931A89" w:rsidRDefault="00931A89" w:rsidP="00D7238F">
    <w:pPr>
      <w:pStyle w:val="Encabezado"/>
      <w:rPr>
        <w:lang w:val="es-ES"/>
      </w:rPr>
    </w:pPr>
  </w:p>
  <w:p w14:paraId="3B3A8297" w14:textId="77777777" w:rsidR="00931A89" w:rsidRPr="00D7238F" w:rsidRDefault="00931A89" w:rsidP="00D7238F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3F82CC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34703C8"/>
    <w:multiLevelType w:val="multilevel"/>
    <w:tmpl w:val="6B8A1A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570089F"/>
    <w:multiLevelType w:val="hybridMultilevel"/>
    <w:tmpl w:val="CAF012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9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8"/>
  </w:num>
  <w:num w:numId="14">
    <w:abstractNumId w:val="14"/>
  </w:num>
  <w:num w:numId="15">
    <w:abstractNumId w:val="7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embedSystemFonts/>
  <w:bordersDoNotSurroundHeader/>
  <w:bordersDoNotSurroundFooter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06C6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573CB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2F4B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DAC"/>
    <w:rsid w:val="000C25C1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28E"/>
    <w:rsid w:val="00103BA2"/>
    <w:rsid w:val="0010716C"/>
    <w:rsid w:val="00107609"/>
    <w:rsid w:val="00107777"/>
    <w:rsid w:val="001133A6"/>
    <w:rsid w:val="00113D2A"/>
    <w:rsid w:val="00117CA4"/>
    <w:rsid w:val="001200A7"/>
    <w:rsid w:val="0012047B"/>
    <w:rsid w:val="00122E31"/>
    <w:rsid w:val="00131130"/>
    <w:rsid w:val="00132475"/>
    <w:rsid w:val="001421B7"/>
    <w:rsid w:val="00145351"/>
    <w:rsid w:val="00152343"/>
    <w:rsid w:val="001567EA"/>
    <w:rsid w:val="00157584"/>
    <w:rsid w:val="0015798F"/>
    <w:rsid w:val="001662BC"/>
    <w:rsid w:val="001666B1"/>
    <w:rsid w:val="001761B0"/>
    <w:rsid w:val="00176CE5"/>
    <w:rsid w:val="00180580"/>
    <w:rsid w:val="00180B2F"/>
    <w:rsid w:val="00180DB9"/>
    <w:rsid w:val="00183AF7"/>
    <w:rsid w:val="00192F36"/>
    <w:rsid w:val="001A235C"/>
    <w:rsid w:val="001A50CF"/>
    <w:rsid w:val="001B3425"/>
    <w:rsid w:val="001B43F1"/>
    <w:rsid w:val="001B47A2"/>
    <w:rsid w:val="001C36BA"/>
    <w:rsid w:val="001C429A"/>
    <w:rsid w:val="001C67A9"/>
    <w:rsid w:val="001D619B"/>
    <w:rsid w:val="001D6AB3"/>
    <w:rsid w:val="001E14F6"/>
    <w:rsid w:val="001E158C"/>
    <w:rsid w:val="001E1979"/>
    <w:rsid w:val="001E1E7E"/>
    <w:rsid w:val="001F08AC"/>
    <w:rsid w:val="001F3639"/>
    <w:rsid w:val="00206227"/>
    <w:rsid w:val="0020750A"/>
    <w:rsid w:val="00207517"/>
    <w:rsid w:val="00210BF1"/>
    <w:rsid w:val="002113B4"/>
    <w:rsid w:val="00211E28"/>
    <w:rsid w:val="00212B63"/>
    <w:rsid w:val="00214A66"/>
    <w:rsid w:val="00217EB2"/>
    <w:rsid w:val="00221D27"/>
    <w:rsid w:val="002263CE"/>
    <w:rsid w:val="002324F6"/>
    <w:rsid w:val="002326F6"/>
    <w:rsid w:val="002350EB"/>
    <w:rsid w:val="00237D08"/>
    <w:rsid w:val="00242A09"/>
    <w:rsid w:val="00244D73"/>
    <w:rsid w:val="00257912"/>
    <w:rsid w:val="00260475"/>
    <w:rsid w:val="00260B58"/>
    <w:rsid w:val="00262F02"/>
    <w:rsid w:val="0026434B"/>
    <w:rsid w:val="0026747F"/>
    <w:rsid w:val="00270AFD"/>
    <w:rsid w:val="00271183"/>
    <w:rsid w:val="00284F4A"/>
    <w:rsid w:val="00292A46"/>
    <w:rsid w:val="00292BEA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195B"/>
    <w:rsid w:val="002C2FD4"/>
    <w:rsid w:val="002C40AA"/>
    <w:rsid w:val="002C5C03"/>
    <w:rsid w:val="002D44D8"/>
    <w:rsid w:val="002E08AA"/>
    <w:rsid w:val="002F1927"/>
    <w:rsid w:val="002F50B7"/>
    <w:rsid w:val="002F5CBB"/>
    <w:rsid w:val="002F7DBC"/>
    <w:rsid w:val="00302882"/>
    <w:rsid w:val="00302C28"/>
    <w:rsid w:val="00304324"/>
    <w:rsid w:val="00304593"/>
    <w:rsid w:val="00305D7A"/>
    <w:rsid w:val="00307247"/>
    <w:rsid w:val="0031184C"/>
    <w:rsid w:val="00315FF6"/>
    <w:rsid w:val="0033616F"/>
    <w:rsid w:val="00337A31"/>
    <w:rsid w:val="00341C5F"/>
    <w:rsid w:val="0034568A"/>
    <w:rsid w:val="003517D4"/>
    <w:rsid w:val="0035241A"/>
    <w:rsid w:val="00355F1A"/>
    <w:rsid w:val="00360C98"/>
    <w:rsid w:val="003622B2"/>
    <w:rsid w:val="003707B7"/>
    <w:rsid w:val="00370F3E"/>
    <w:rsid w:val="00372C9F"/>
    <w:rsid w:val="0037306A"/>
    <w:rsid w:val="00374FD0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1E99"/>
    <w:rsid w:val="003C381C"/>
    <w:rsid w:val="003C636B"/>
    <w:rsid w:val="003D18BA"/>
    <w:rsid w:val="003D1E39"/>
    <w:rsid w:val="003D3EFB"/>
    <w:rsid w:val="003E4530"/>
    <w:rsid w:val="003E611B"/>
    <w:rsid w:val="003E6A1A"/>
    <w:rsid w:val="003F261E"/>
    <w:rsid w:val="003F3D27"/>
    <w:rsid w:val="003F416F"/>
    <w:rsid w:val="003F4F50"/>
    <w:rsid w:val="003F7AE5"/>
    <w:rsid w:val="0040058D"/>
    <w:rsid w:val="0040645E"/>
    <w:rsid w:val="004069DF"/>
    <w:rsid w:val="00410694"/>
    <w:rsid w:val="0041282E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5148A"/>
    <w:rsid w:val="00455D04"/>
    <w:rsid w:val="00460326"/>
    <w:rsid w:val="00463C8C"/>
    <w:rsid w:val="0046706F"/>
    <w:rsid w:val="00467CC3"/>
    <w:rsid w:val="00471CDC"/>
    <w:rsid w:val="004757E7"/>
    <w:rsid w:val="0048036A"/>
    <w:rsid w:val="00480DB1"/>
    <w:rsid w:val="00482F78"/>
    <w:rsid w:val="00483FCF"/>
    <w:rsid w:val="00484DE5"/>
    <w:rsid w:val="004855C6"/>
    <w:rsid w:val="00487858"/>
    <w:rsid w:val="004934BB"/>
    <w:rsid w:val="00495514"/>
    <w:rsid w:val="00496F67"/>
    <w:rsid w:val="004A7C0A"/>
    <w:rsid w:val="004B01E5"/>
    <w:rsid w:val="004B02B2"/>
    <w:rsid w:val="004B0452"/>
    <w:rsid w:val="004B4DC7"/>
    <w:rsid w:val="004C05F4"/>
    <w:rsid w:val="004C1D14"/>
    <w:rsid w:val="004C314A"/>
    <w:rsid w:val="004C55E5"/>
    <w:rsid w:val="004C7125"/>
    <w:rsid w:val="004D28AD"/>
    <w:rsid w:val="004D53FB"/>
    <w:rsid w:val="004E5EDE"/>
    <w:rsid w:val="004E7258"/>
    <w:rsid w:val="004F6992"/>
    <w:rsid w:val="0050048B"/>
    <w:rsid w:val="005013FF"/>
    <w:rsid w:val="00501673"/>
    <w:rsid w:val="00502D5A"/>
    <w:rsid w:val="005041D5"/>
    <w:rsid w:val="005175F2"/>
    <w:rsid w:val="00524E81"/>
    <w:rsid w:val="00525852"/>
    <w:rsid w:val="00527300"/>
    <w:rsid w:val="00536AA7"/>
    <w:rsid w:val="00546973"/>
    <w:rsid w:val="00552DAB"/>
    <w:rsid w:val="0055369D"/>
    <w:rsid w:val="00553743"/>
    <w:rsid w:val="005553DD"/>
    <w:rsid w:val="00557D8B"/>
    <w:rsid w:val="0056518B"/>
    <w:rsid w:val="00565933"/>
    <w:rsid w:val="005668F5"/>
    <w:rsid w:val="00567671"/>
    <w:rsid w:val="00567838"/>
    <w:rsid w:val="00567FDF"/>
    <w:rsid w:val="0057193B"/>
    <w:rsid w:val="00576F08"/>
    <w:rsid w:val="00577173"/>
    <w:rsid w:val="00585CA1"/>
    <w:rsid w:val="0059407E"/>
    <w:rsid w:val="00594792"/>
    <w:rsid w:val="005964CD"/>
    <w:rsid w:val="005977CA"/>
    <w:rsid w:val="005A3880"/>
    <w:rsid w:val="005A3C93"/>
    <w:rsid w:val="005B25E7"/>
    <w:rsid w:val="005B3F88"/>
    <w:rsid w:val="005C4A5E"/>
    <w:rsid w:val="005C73F2"/>
    <w:rsid w:val="005D13DC"/>
    <w:rsid w:val="005D3FBA"/>
    <w:rsid w:val="005E6492"/>
    <w:rsid w:val="005E73B0"/>
    <w:rsid w:val="005F495B"/>
    <w:rsid w:val="005F4E58"/>
    <w:rsid w:val="00604374"/>
    <w:rsid w:val="00604439"/>
    <w:rsid w:val="00606251"/>
    <w:rsid w:val="00610F80"/>
    <w:rsid w:val="006143B8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71AA8"/>
    <w:rsid w:val="00680E96"/>
    <w:rsid w:val="00681CED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D276F"/>
    <w:rsid w:val="006E1120"/>
    <w:rsid w:val="006E3BE2"/>
    <w:rsid w:val="006E42D4"/>
    <w:rsid w:val="006E4BDD"/>
    <w:rsid w:val="006E743C"/>
    <w:rsid w:val="007016BB"/>
    <w:rsid w:val="00702B5A"/>
    <w:rsid w:val="007059B4"/>
    <w:rsid w:val="00705BA8"/>
    <w:rsid w:val="00707358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364DE"/>
    <w:rsid w:val="00743EA7"/>
    <w:rsid w:val="00750879"/>
    <w:rsid w:val="007574E2"/>
    <w:rsid w:val="00773992"/>
    <w:rsid w:val="007739B7"/>
    <w:rsid w:val="007743F3"/>
    <w:rsid w:val="007769F7"/>
    <w:rsid w:val="007769FF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526"/>
    <w:rsid w:val="007C0D0B"/>
    <w:rsid w:val="007C16FD"/>
    <w:rsid w:val="007C4523"/>
    <w:rsid w:val="007C45E9"/>
    <w:rsid w:val="007C797A"/>
    <w:rsid w:val="007D2507"/>
    <w:rsid w:val="007D4CDB"/>
    <w:rsid w:val="007D7E96"/>
    <w:rsid w:val="007E4DCA"/>
    <w:rsid w:val="007F085A"/>
    <w:rsid w:val="007F152B"/>
    <w:rsid w:val="007F469F"/>
    <w:rsid w:val="007F58BA"/>
    <w:rsid w:val="007F7270"/>
    <w:rsid w:val="0080535C"/>
    <w:rsid w:val="0080600E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7F1"/>
    <w:rsid w:val="00860E56"/>
    <w:rsid w:val="00861284"/>
    <w:rsid w:val="00862278"/>
    <w:rsid w:val="00864D4B"/>
    <w:rsid w:val="00865F0A"/>
    <w:rsid w:val="008674A4"/>
    <w:rsid w:val="00870E7D"/>
    <w:rsid w:val="00871039"/>
    <w:rsid w:val="008802DF"/>
    <w:rsid w:val="00884049"/>
    <w:rsid w:val="008934F2"/>
    <w:rsid w:val="008957E8"/>
    <w:rsid w:val="0089580E"/>
    <w:rsid w:val="008A0253"/>
    <w:rsid w:val="008A1872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306D2"/>
    <w:rsid w:val="00931A89"/>
    <w:rsid w:val="009401A0"/>
    <w:rsid w:val="00942412"/>
    <w:rsid w:val="00944EB7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87C1D"/>
    <w:rsid w:val="00995030"/>
    <w:rsid w:val="009958DF"/>
    <w:rsid w:val="009A187C"/>
    <w:rsid w:val="009A44BF"/>
    <w:rsid w:val="009B10A6"/>
    <w:rsid w:val="009B4761"/>
    <w:rsid w:val="009B4BAC"/>
    <w:rsid w:val="009C6B35"/>
    <w:rsid w:val="009C7876"/>
    <w:rsid w:val="009D006E"/>
    <w:rsid w:val="009D0319"/>
    <w:rsid w:val="009D0EEF"/>
    <w:rsid w:val="009E2FEC"/>
    <w:rsid w:val="009E656C"/>
    <w:rsid w:val="009E7140"/>
    <w:rsid w:val="009E77AF"/>
    <w:rsid w:val="009E784E"/>
    <w:rsid w:val="009E7A11"/>
    <w:rsid w:val="009F10CB"/>
    <w:rsid w:val="009F2993"/>
    <w:rsid w:val="009F50BF"/>
    <w:rsid w:val="00A00EC1"/>
    <w:rsid w:val="00A06E7C"/>
    <w:rsid w:val="00A20245"/>
    <w:rsid w:val="00A30C94"/>
    <w:rsid w:val="00A31F96"/>
    <w:rsid w:val="00A32F91"/>
    <w:rsid w:val="00A34222"/>
    <w:rsid w:val="00A371E0"/>
    <w:rsid w:val="00A429EA"/>
    <w:rsid w:val="00A46AC9"/>
    <w:rsid w:val="00A5449F"/>
    <w:rsid w:val="00A5648A"/>
    <w:rsid w:val="00A578FE"/>
    <w:rsid w:val="00A61E6F"/>
    <w:rsid w:val="00A673FC"/>
    <w:rsid w:val="00A80383"/>
    <w:rsid w:val="00A8294F"/>
    <w:rsid w:val="00A85B0A"/>
    <w:rsid w:val="00A87760"/>
    <w:rsid w:val="00A93961"/>
    <w:rsid w:val="00A93F90"/>
    <w:rsid w:val="00A95044"/>
    <w:rsid w:val="00A95A4A"/>
    <w:rsid w:val="00AA4274"/>
    <w:rsid w:val="00AA7EB2"/>
    <w:rsid w:val="00AA7FF0"/>
    <w:rsid w:val="00AB1664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DEE"/>
    <w:rsid w:val="00AE470D"/>
    <w:rsid w:val="00AE61E1"/>
    <w:rsid w:val="00AF2303"/>
    <w:rsid w:val="00AF358D"/>
    <w:rsid w:val="00AF676B"/>
    <w:rsid w:val="00B0034E"/>
    <w:rsid w:val="00B0343E"/>
    <w:rsid w:val="00B044DE"/>
    <w:rsid w:val="00B05A34"/>
    <w:rsid w:val="00B0765D"/>
    <w:rsid w:val="00B1128D"/>
    <w:rsid w:val="00B12AE2"/>
    <w:rsid w:val="00B223D2"/>
    <w:rsid w:val="00B244CF"/>
    <w:rsid w:val="00B24EC7"/>
    <w:rsid w:val="00B27991"/>
    <w:rsid w:val="00B34624"/>
    <w:rsid w:val="00B403B0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67327"/>
    <w:rsid w:val="00B72A86"/>
    <w:rsid w:val="00B73A44"/>
    <w:rsid w:val="00B75ED1"/>
    <w:rsid w:val="00B77C29"/>
    <w:rsid w:val="00B91A3F"/>
    <w:rsid w:val="00B9635D"/>
    <w:rsid w:val="00BA2591"/>
    <w:rsid w:val="00BA4FED"/>
    <w:rsid w:val="00BA59C5"/>
    <w:rsid w:val="00BA79CE"/>
    <w:rsid w:val="00BA7DDB"/>
    <w:rsid w:val="00BB01CA"/>
    <w:rsid w:val="00BB1DDA"/>
    <w:rsid w:val="00BB3BC7"/>
    <w:rsid w:val="00BB528F"/>
    <w:rsid w:val="00BC4131"/>
    <w:rsid w:val="00BD34B0"/>
    <w:rsid w:val="00BD76C1"/>
    <w:rsid w:val="00BE189B"/>
    <w:rsid w:val="00BE2C76"/>
    <w:rsid w:val="00BE34D0"/>
    <w:rsid w:val="00BE52E6"/>
    <w:rsid w:val="00BF0440"/>
    <w:rsid w:val="00BF1EB6"/>
    <w:rsid w:val="00BF3F7F"/>
    <w:rsid w:val="00BF7F84"/>
    <w:rsid w:val="00C04023"/>
    <w:rsid w:val="00C0513A"/>
    <w:rsid w:val="00C1045A"/>
    <w:rsid w:val="00C10CD9"/>
    <w:rsid w:val="00C13224"/>
    <w:rsid w:val="00C25626"/>
    <w:rsid w:val="00C265D1"/>
    <w:rsid w:val="00C325C3"/>
    <w:rsid w:val="00C34C48"/>
    <w:rsid w:val="00C37DB7"/>
    <w:rsid w:val="00C42634"/>
    <w:rsid w:val="00C42877"/>
    <w:rsid w:val="00C468E6"/>
    <w:rsid w:val="00C4775E"/>
    <w:rsid w:val="00C5091B"/>
    <w:rsid w:val="00C51EE2"/>
    <w:rsid w:val="00C52D6E"/>
    <w:rsid w:val="00C61D10"/>
    <w:rsid w:val="00C671AB"/>
    <w:rsid w:val="00C701C8"/>
    <w:rsid w:val="00C71F31"/>
    <w:rsid w:val="00C7497E"/>
    <w:rsid w:val="00C82B35"/>
    <w:rsid w:val="00C85BAA"/>
    <w:rsid w:val="00C92E6B"/>
    <w:rsid w:val="00C93628"/>
    <w:rsid w:val="00C94612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390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2C70"/>
    <w:rsid w:val="00D14003"/>
    <w:rsid w:val="00D22297"/>
    <w:rsid w:val="00D23DF9"/>
    <w:rsid w:val="00D2488E"/>
    <w:rsid w:val="00D304E6"/>
    <w:rsid w:val="00D31C29"/>
    <w:rsid w:val="00D40B04"/>
    <w:rsid w:val="00D424EF"/>
    <w:rsid w:val="00D433FB"/>
    <w:rsid w:val="00D47665"/>
    <w:rsid w:val="00D500B0"/>
    <w:rsid w:val="00D6147F"/>
    <w:rsid w:val="00D627F6"/>
    <w:rsid w:val="00D63E28"/>
    <w:rsid w:val="00D65D06"/>
    <w:rsid w:val="00D720D8"/>
    <w:rsid w:val="00D7238F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44D0"/>
    <w:rsid w:val="00DC667E"/>
    <w:rsid w:val="00DD7998"/>
    <w:rsid w:val="00DE0CCB"/>
    <w:rsid w:val="00DE2376"/>
    <w:rsid w:val="00DE4682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3AEB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7CCD"/>
    <w:rsid w:val="00E60F99"/>
    <w:rsid w:val="00E6757D"/>
    <w:rsid w:val="00E734EE"/>
    <w:rsid w:val="00E74F03"/>
    <w:rsid w:val="00E84EF1"/>
    <w:rsid w:val="00E90A38"/>
    <w:rsid w:val="00E91DE2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073B"/>
    <w:rsid w:val="00ED6CB1"/>
    <w:rsid w:val="00ED7B17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269D"/>
    <w:rsid w:val="00F168F6"/>
    <w:rsid w:val="00F26323"/>
    <w:rsid w:val="00F326E3"/>
    <w:rsid w:val="00F33952"/>
    <w:rsid w:val="00F378E3"/>
    <w:rsid w:val="00F437C6"/>
    <w:rsid w:val="00F507CA"/>
    <w:rsid w:val="00F540E6"/>
    <w:rsid w:val="00F557FC"/>
    <w:rsid w:val="00F55BBE"/>
    <w:rsid w:val="00F63022"/>
    <w:rsid w:val="00F6600A"/>
    <w:rsid w:val="00F66B4D"/>
    <w:rsid w:val="00F71AC1"/>
    <w:rsid w:val="00F72B36"/>
    <w:rsid w:val="00F74EF5"/>
    <w:rsid w:val="00F769AC"/>
    <w:rsid w:val="00F838E8"/>
    <w:rsid w:val="00F86AAB"/>
    <w:rsid w:val="00F87864"/>
    <w:rsid w:val="00F87AB1"/>
    <w:rsid w:val="00F90B9A"/>
    <w:rsid w:val="00F91716"/>
    <w:rsid w:val="00F955B0"/>
    <w:rsid w:val="00FA050E"/>
    <w:rsid w:val="00FA0612"/>
    <w:rsid w:val="00FA2EF0"/>
    <w:rsid w:val="00FA3E61"/>
    <w:rsid w:val="00FA48A0"/>
    <w:rsid w:val="00FA6F58"/>
    <w:rsid w:val="00FA6FDB"/>
    <w:rsid w:val="00FB3B07"/>
    <w:rsid w:val="00FC0DEE"/>
    <w:rsid w:val="00FC4ADC"/>
    <w:rsid w:val="00FD057D"/>
    <w:rsid w:val="00FD0A9B"/>
    <w:rsid w:val="00FD0EB1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_x0000_s1027"/>
        <o:r id="V:Rule4" type="connector" idref="#_x0000_s1029"/>
      </o:rules>
    </o:shapelayout>
  </w:shapeDefaults>
  <w:decimalSymbol w:val=","/>
  <w:listSeparator w:val=";"/>
  <w14:docId w14:val="54739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ED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Listamulticolor-nfasis11">
    <w:name w:val="Lista multicolor - Énfasis 1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0328E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header" Target="header1.xml"/><Relationship Id="rId18" Type="http://schemas.openxmlformats.org/officeDocument/2006/relationships/footer" Target="footer1.xm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2919</Words>
  <Characters>16059</Characters>
  <Application>Microsoft Macintosh Word</Application>
  <DocSecurity>0</DocSecurity>
  <Lines>133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Margarita Gomez Borras</cp:lastModifiedBy>
  <cp:revision>11</cp:revision>
  <cp:lastPrinted>2014-06-05T09:32:00Z</cp:lastPrinted>
  <dcterms:created xsi:type="dcterms:W3CDTF">2014-08-04T19:55:00Z</dcterms:created>
  <dcterms:modified xsi:type="dcterms:W3CDTF">2014-08-27T09:15:00Z</dcterms:modified>
</cp:coreProperties>
</file>